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3CA" w:rsidRPr="007B7BC6" w:rsidRDefault="000D33CA" w:rsidP="000D33CA">
      <w:pPr>
        <w:rPr>
          <w:rFonts w:ascii="Times New Roman" w:hAnsi="Times New Roman" w:cs="Times New Roman"/>
        </w:rPr>
      </w:pPr>
    </w:p>
    <w:p w:rsidR="000D33CA" w:rsidRPr="007B7BC6" w:rsidRDefault="000D33CA" w:rsidP="000D33CA">
      <w:pPr>
        <w:pStyle w:val="Podnaslov"/>
        <w:rPr>
          <w:rFonts w:ascii="Times New Roman" w:hAnsi="Times New Roman" w:cs="Times New Roman"/>
        </w:rPr>
      </w:pPr>
    </w:p>
    <w:p w:rsidR="000D33CA" w:rsidRPr="007B7BC6" w:rsidRDefault="000D33CA" w:rsidP="000D3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hr-HR"/>
        </w:rPr>
      </w:pPr>
    </w:p>
    <w:p w:rsidR="000D33CA" w:rsidRPr="007B7BC6" w:rsidRDefault="000D33CA" w:rsidP="000D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  <w:r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 xml:space="preserve">SLUŽBENI </w:t>
      </w:r>
      <w:r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ab/>
        <w:t>GLASNIK</w:t>
      </w:r>
    </w:p>
    <w:p w:rsidR="000D33CA" w:rsidRPr="007B7BC6" w:rsidRDefault="000D33CA" w:rsidP="000D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0D33CA" w:rsidRPr="007B7BC6" w:rsidRDefault="000D33CA" w:rsidP="000D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0D33CA" w:rsidRPr="007B7BC6" w:rsidRDefault="000D33CA" w:rsidP="000D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  <w:r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OPĆINE STRIZIVOJNA</w:t>
      </w:r>
    </w:p>
    <w:p w:rsidR="000D33CA" w:rsidRPr="007B7BC6" w:rsidRDefault="000D33CA" w:rsidP="000D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0D33CA" w:rsidRPr="007B7BC6" w:rsidRDefault="000D33CA" w:rsidP="000D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0D33CA" w:rsidRPr="007B7BC6" w:rsidRDefault="000D33CA" w:rsidP="000D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Br. 9</w:t>
      </w:r>
      <w:r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/17.</w:t>
      </w:r>
    </w:p>
    <w:p w:rsidR="000D33CA" w:rsidRPr="007B7BC6" w:rsidRDefault="000D33CA" w:rsidP="000D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0D33CA" w:rsidRPr="007B7BC6" w:rsidRDefault="000D33CA" w:rsidP="000D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0D33CA" w:rsidRPr="007B7BC6" w:rsidRDefault="000D33CA" w:rsidP="000D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0D33CA" w:rsidRPr="007B7BC6" w:rsidRDefault="000D33CA" w:rsidP="000D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0D33CA" w:rsidRPr="007B7BC6" w:rsidRDefault="000D33CA" w:rsidP="000D33CA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0D33CA" w:rsidRPr="007B7BC6" w:rsidRDefault="000D33CA" w:rsidP="000D3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  <w:r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 xml:space="preserve">   Strizivojna,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 xml:space="preserve"> </w:t>
      </w:r>
      <w:r w:rsidR="00883143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2</w:t>
      </w:r>
      <w:r w:rsidR="00C0558C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0</w:t>
      </w:r>
      <w:r w:rsidR="00883143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.12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.</w:t>
      </w:r>
      <w:r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2017.</w:t>
      </w:r>
    </w:p>
    <w:p w:rsidR="000D33CA" w:rsidRPr="007B7BC6" w:rsidRDefault="000D33CA" w:rsidP="000D3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0D33CA" w:rsidRPr="007B7BC6" w:rsidRDefault="000D33CA" w:rsidP="000D3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0D33CA" w:rsidRPr="007B7BC6" w:rsidRDefault="000D33CA" w:rsidP="000D3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hr-HR"/>
        </w:rPr>
      </w:pPr>
    </w:p>
    <w:p w:rsidR="000D33CA" w:rsidRPr="007B7BC6" w:rsidRDefault="000D33CA" w:rsidP="000D3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36"/>
          <w:lang w:eastAsia="hr-HR"/>
        </w:rPr>
      </w:pPr>
      <w:r w:rsidRPr="007B7BC6">
        <w:rPr>
          <w:rFonts w:ascii="Times New Roman" w:eastAsia="Times New Roman" w:hAnsi="Times New Roman" w:cs="Times New Roman"/>
          <w:b/>
          <w:sz w:val="40"/>
          <w:szCs w:val="36"/>
          <w:lang w:eastAsia="hr-HR"/>
        </w:rPr>
        <w:lastRenderedPageBreak/>
        <w:t>SADRŽ</w:t>
      </w:r>
      <w:bookmarkStart w:id="0" w:name="_GoBack"/>
      <w:bookmarkEnd w:id="0"/>
      <w:r w:rsidRPr="007B7BC6">
        <w:rPr>
          <w:rFonts w:ascii="Times New Roman" w:eastAsia="Times New Roman" w:hAnsi="Times New Roman" w:cs="Times New Roman"/>
          <w:b/>
          <w:sz w:val="40"/>
          <w:szCs w:val="36"/>
          <w:lang w:eastAsia="hr-HR"/>
        </w:rPr>
        <w:t>AJ:</w:t>
      </w:r>
    </w:p>
    <w:p w:rsidR="000D33CA" w:rsidRPr="007B7BC6" w:rsidRDefault="000D33CA" w:rsidP="000D3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hr-HR"/>
        </w:rPr>
      </w:pPr>
    </w:p>
    <w:p w:rsidR="000D33CA" w:rsidRPr="007B7BC6" w:rsidRDefault="000D33CA" w:rsidP="000D3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hr-HR"/>
        </w:rPr>
      </w:pPr>
    </w:p>
    <w:p w:rsidR="000D33CA" w:rsidRPr="007B7BC6" w:rsidRDefault="000D33CA" w:rsidP="000D3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4"/>
          <w:lang w:eastAsia="hr-HR"/>
        </w:rPr>
      </w:pPr>
      <w:r w:rsidRPr="007B7BC6">
        <w:rPr>
          <w:rFonts w:ascii="Times New Roman" w:eastAsia="Times New Roman" w:hAnsi="Times New Roman" w:cs="Times New Roman"/>
          <w:b/>
          <w:sz w:val="40"/>
          <w:szCs w:val="44"/>
          <w:lang w:eastAsia="hr-HR"/>
        </w:rPr>
        <w:t>OPĆINSKO VIJEĆE:</w:t>
      </w:r>
    </w:p>
    <w:p w:rsidR="000D33CA" w:rsidRPr="007B7BC6" w:rsidRDefault="000D33CA" w:rsidP="000D3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81"/>
        <w:gridCol w:w="255"/>
        <w:gridCol w:w="436"/>
      </w:tblGrid>
      <w:tr w:rsidR="009C395E" w:rsidRPr="007B7BC6" w:rsidTr="00844D98">
        <w:tc>
          <w:tcPr>
            <w:tcW w:w="8558" w:type="dxa"/>
          </w:tcPr>
          <w:p w:rsidR="000D33CA" w:rsidRPr="005141F7" w:rsidRDefault="00706921" w:rsidP="005141F7">
            <w:pPr>
              <w:pStyle w:val="Bezproreda"/>
              <w:rPr>
                <w:rFonts w:ascii="Times New Roman" w:hAnsi="Times New Roman" w:cs="Times New Roman"/>
              </w:rPr>
            </w:pPr>
            <w:r w:rsidRPr="005141F7">
              <w:rPr>
                <w:rFonts w:ascii="Times New Roman" w:hAnsi="Times New Roman" w:cs="Times New Roman"/>
              </w:rPr>
              <w:t xml:space="preserve">IZMJENE Proračuna </w:t>
            </w:r>
            <w:r w:rsidR="000D33CA" w:rsidRPr="005141F7">
              <w:rPr>
                <w:rFonts w:ascii="Times New Roman" w:hAnsi="Times New Roman" w:cs="Times New Roman"/>
              </w:rPr>
              <w:t xml:space="preserve"> Općine Strizivojna</w:t>
            </w:r>
            <w:r w:rsidRPr="005141F7">
              <w:rPr>
                <w:rFonts w:ascii="Times New Roman" w:hAnsi="Times New Roman" w:cs="Times New Roman"/>
              </w:rPr>
              <w:t xml:space="preserve"> za 2017</w:t>
            </w:r>
            <w:r w:rsidR="000D33CA" w:rsidRPr="005141F7">
              <w:rPr>
                <w:rFonts w:ascii="Times New Roman" w:hAnsi="Times New Roman" w:cs="Times New Roman"/>
              </w:rPr>
              <w:t>………………………………...................</w:t>
            </w:r>
            <w:r w:rsidR="009C26C2" w:rsidRPr="005141F7">
              <w:rPr>
                <w:rFonts w:ascii="Times New Roman" w:hAnsi="Times New Roman" w:cs="Times New Roman"/>
              </w:rPr>
              <w:t>.</w:t>
            </w:r>
          </w:p>
          <w:p w:rsidR="009C26C2" w:rsidRPr="005141F7" w:rsidRDefault="009C26C2" w:rsidP="005141F7">
            <w:pPr>
              <w:pStyle w:val="Bezproreda"/>
              <w:rPr>
                <w:rFonts w:ascii="Times New Roman" w:hAnsi="Times New Roman" w:cs="Times New Roman"/>
              </w:rPr>
            </w:pPr>
            <w:r w:rsidRPr="005141F7">
              <w:rPr>
                <w:rFonts w:ascii="Times New Roman" w:hAnsi="Times New Roman" w:cs="Times New Roman"/>
              </w:rPr>
              <w:t>IZMJEN</w:t>
            </w:r>
            <w:r w:rsidR="000B711E" w:rsidRPr="005141F7">
              <w:rPr>
                <w:rFonts w:ascii="Times New Roman" w:hAnsi="Times New Roman" w:cs="Times New Roman"/>
              </w:rPr>
              <w:t>E Programa</w:t>
            </w:r>
            <w:r w:rsidR="00706921" w:rsidRPr="005141F7">
              <w:rPr>
                <w:rFonts w:ascii="Times New Roman" w:hAnsi="Times New Roman" w:cs="Times New Roman"/>
              </w:rPr>
              <w:t xml:space="preserve"> održavanja objekata komunalne infrastrukture u 2017. </w:t>
            </w:r>
            <w:r w:rsidR="005141F7">
              <w:rPr>
                <w:rFonts w:ascii="Times New Roman" w:hAnsi="Times New Roman" w:cs="Times New Roman"/>
              </w:rPr>
              <w:t>g</w:t>
            </w:r>
            <w:r w:rsidR="00706921" w:rsidRPr="005141F7">
              <w:rPr>
                <w:rFonts w:ascii="Times New Roman" w:hAnsi="Times New Roman" w:cs="Times New Roman"/>
              </w:rPr>
              <w:t>odini</w:t>
            </w:r>
            <w:r w:rsidR="000B711E" w:rsidRPr="005141F7">
              <w:rPr>
                <w:rFonts w:ascii="Times New Roman" w:hAnsi="Times New Roman" w:cs="Times New Roman"/>
              </w:rPr>
              <w:t>……</w:t>
            </w:r>
            <w:r w:rsidRPr="005141F7">
              <w:rPr>
                <w:rFonts w:ascii="Times New Roman" w:hAnsi="Times New Roman" w:cs="Times New Roman"/>
              </w:rPr>
              <w:t>…</w:t>
            </w:r>
          </w:p>
          <w:p w:rsidR="000D33CA" w:rsidRPr="005141F7" w:rsidRDefault="009C26C2" w:rsidP="005141F7">
            <w:pPr>
              <w:pStyle w:val="Bezproreda"/>
              <w:rPr>
                <w:rFonts w:ascii="Times New Roman" w:hAnsi="Times New Roman" w:cs="Times New Roman"/>
              </w:rPr>
            </w:pPr>
            <w:r w:rsidRPr="005141F7">
              <w:rPr>
                <w:rFonts w:ascii="Times New Roman" w:hAnsi="Times New Roman" w:cs="Times New Roman"/>
              </w:rPr>
              <w:t>IZMJENE P</w:t>
            </w:r>
            <w:r w:rsidR="000B711E" w:rsidRPr="005141F7">
              <w:rPr>
                <w:rFonts w:ascii="Times New Roman" w:hAnsi="Times New Roman" w:cs="Times New Roman"/>
              </w:rPr>
              <w:t>rograma</w:t>
            </w:r>
            <w:r w:rsidRPr="005141F7">
              <w:rPr>
                <w:rFonts w:ascii="Times New Roman" w:hAnsi="Times New Roman" w:cs="Times New Roman"/>
              </w:rPr>
              <w:t xml:space="preserve"> javnih potreba sportskih udruga za 2017. godinu</w:t>
            </w:r>
            <w:r w:rsidR="000D33CA" w:rsidRPr="005141F7">
              <w:rPr>
                <w:rFonts w:ascii="Times New Roman" w:hAnsi="Times New Roman" w:cs="Times New Roman"/>
              </w:rPr>
              <w:t>………</w:t>
            </w:r>
            <w:r w:rsidRPr="005141F7">
              <w:rPr>
                <w:rFonts w:ascii="Times New Roman" w:hAnsi="Times New Roman" w:cs="Times New Roman"/>
              </w:rPr>
              <w:t>…….…...</w:t>
            </w:r>
            <w:r w:rsidR="000B711E" w:rsidRPr="005141F7">
              <w:rPr>
                <w:rFonts w:ascii="Times New Roman" w:hAnsi="Times New Roman" w:cs="Times New Roman"/>
              </w:rPr>
              <w:t>......</w:t>
            </w:r>
          </w:p>
          <w:p w:rsidR="000B711E" w:rsidRPr="005141F7" w:rsidRDefault="000B711E" w:rsidP="005141F7">
            <w:pPr>
              <w:pStyle w:val="Bezproreda"/>
              <w:rPr>
                <w:rFonts w:ascii="Times New Roman" w:hAnsi="Times New Roman" w:cs="Times New Roman"/>
              </w:rPr>
            </w:pPr>
            <w:r w:rsidRPr="005141F7">
              <w:rPr>
                <w:rFonts w:ascii="Times New Roman" w:hAnsi="Times New Roman" w:cs="Times New Roman"/>
              </w:rPr>
              <w:t>IZMJENE utroška sredstava šumskog doprinosa za 2017. godinu……………………………</w:t>
            </w:r>
          </w:p>
          <w:p w:rsidR="000D33CA" w:rsidRPr="005141F7" w:rsidRDefault="00FA1BE8" w:rsidP="005141F7">
            <w:pPr>
              <w:pStyle w:val="Bezproreda"/>
              <w:rPr>
                <w:rFonts w:ascii="Times New Roman" w:hAnsi="Times New Roman" w:cs="Times New Roman"/>
              </w:rPr>
            </w:pPr>
            <w:r w:rsidRPr="005141F7">
              <w:rPr>
                <w:rFonts w:ascii="Times New Roman" w:hAnsi="Times New Roman" w:cs="Times New Roman"/>
              </w:rPr>
              <w:t>IZMJENE Programa gradnje objekata i uređaja komunalne infrastrukture za 2017. godinu…</w:t>
            </w:r>
          </w:p>
          <w:p w:rsidR="000D33CA" w:rsidRPr="005141F7" w:rsidRDefault="00FA1BE8" w:rsidP="005141F7">
            <w:pPr>
              <w:pStyle w:val="Bezproreda"/>
              <w:rPr>
                <w:rFonts w:ascii="Times New Roman" w:hAnsi="Times New Roman" w:cs="Times New Roman"/>
              </w:rPr>
            </w:pPr>
            <w:r w:rsidRPr="005141F7">
              <w:rPr>
                <w:rFonts w:ascii="Times New Roman" w:hAnsi="Times New Roman" w:cs="Times New Roman"/>
              </w:rPr>
              <w:t>IZMJENE Programa komunalnog doprinosa i naknade u 2017.</w:t>
            </w:r>
            <w:r w:rsidR="000D33CA" w:rsidRPr="005141F7">
              <w:rPr>
                <w:rFonts w:ascii="Times New Roman" w:hAnsi="Times New Roman" w:cs="Times New Roman"/>
              </w:rPr>
              <w:t>……</w:t>
            </w:r>
            <w:r w:rsidRPr="005141F7">
              <w:rPr>
                <w:rFonts w:ascii="Times New Roman" w:hAnsi="Times New Roman" w:cs="Times New Roman"/>
              </w:rPr>
              <w:t>..</w:t>
            </w:r>
            <w:r w:rsidR="000D33CA" w:rsidRPr="005141F7">
              <w:rPr>
                <w:rFonts w:ascii="Times New Roman" w:hAnsi="Times New Roman" w:cs="Times New Roman"/>
              </w:rPr>
              <w:t>……………………….</w:t>
            </w:r>
          </w:p>
          <w:p w:rsidR="005141F7" w:rsidRPr="005141F7" w:rsidRDefault="00787072" w:rsidP="005141F7">
            <w:pPr>
              <w:pStyle w:val="Bezproreda"/>
              <w:rPr>
                <w:rFonts w:ascii="Times New Roman" w:hAnsi="Times New Roman" w:cs="Times New Roman"/>
              </w:rPr>
            </w:pPr>
            <w:r w:rsidRPr="005141F7">
              <w:rPr>
                <w:rFonts w:ascii="Times New Roman" w:hAnsi="Times New Roman" w:cs="Times New Roman"/>
              </w:rPr>
              <w:t xml:space="preserve">IZMJENE Programa raspolaganja sredstvima od zakupa i prodaje poljoprivrednog zemljišta u vlasništvu države za koje skrbi Općina Strizivojna za 2017. </w:t>
            </w:r>
            <w:r w:rsidR="005141F7" w:rsidRPr="005141F7">
              <w:rPr>
                <w:rFonts w:ascii="Times New Roman" w:hAnsi="Times New Roman" w:cs="Times New Roman"/>
              </w:rPr>
              <w:t>……………………………….</w:t>
            </w:r>
          </w:p>
          <w:p w:rsidR="005141F7" w:rsidRPr="005141F7" w:rsidRDefault="00787072" w:rsidP="005141F7">
            <w:pPr>
              <w:pStyle w:val="Bezproreda"/>
              <w:rPr>
                <w:rFonts w:ascii="Times New Roman" w:hAnsi="Times New Roman" w:cs="Times New Roman"/>
                <w:bCs/>
              </w:rPr>
            </w:pPr>
            <w:r w:rsidRPr="005141F7">
              <w:rPr>
                <w:rFonts w:ascii="Times New Roman" w:hAnsi="Times New Roman" w:cs="Times New Roman"/>
              </w:rPr>
              <w:t>IZMJENE PROGRAMA</w:t>
            </w:r>
            <w:r w:rsidR="000D33CA" w:rsidRPr="005141F7">
              <w:rPr>
                <w:rFonts w:ascii="Times New Roman" w:hAnsi="Times New Roman" w:cs="Times New Roman"/>
              </w:rPr>
              <w:t xml:space="preserve"> </w:t>
            </w:r>
            <w:r w:rsidRPr="005141F7">
              <w:rPr>
                <w:rFonts w:ascii="Times New Roman" w:hAnsi="Times New Roman" w:cs="Times New Roman"/>
                <w:bCs/>
              </w:rPr>
              <w:t>utroška sredstava naknade za zadržavanje nezakonito izgrađene zgrade u prostoru za 2017. godinu</w:t>
            </w:r>
            <w:r w:rsidR="005141F7" w:rsidRPr="005141F7">
              <w:rPr>
                <w:rFonts w:ascii="Times New Roman" w:hAnsi="Times New Roman" w:cs="Times New Roman"/>
                <w:bCs/>
              </w:rPr>
              <w:t>……………………………………………………………</w:t>
            </w:r>
          </w:p>
          <w:p w:rsidR="00787072" w:rsidRPr="005141F7" w:rsidRDefault="005141F7" w:rsidP="005141F7">
            <w:pPr>
              <w:pStyle w:val="Bezproreda"/>
              <w:rPr>
                <w:rFonts w:ascii="Times New Roman" w:hAnsi="Times New Roman" w:cs="Times New Roman"/>
              </w:rPr>
            </w:pPr>
            <w:r w:rsidRPr="005141F7">
              <w:rPr>
                <w:rFonts w:ascii="Times New Roman" w:hAnsi="Times New Roman" w:cs="Times New Roman"/>
                <w:bCs/>
              </w:rPr>
              <w:t>IZMJENE Plana razvojnih programa za 2017…………………………………………</w:t>
            </w:r>
            <w:r>
              <w:rPr>
                <w:rFonts w:ascii="Times New Roman" w:hAnsi="Times New Roman" w:cs="Times New Roman"/>
                <w:bCs/>
              </w:rPr>
              <w:t>..</w:t>
            </w:r>
            <w:r w:rsidRPr="005141F7">
              <w:rPr>
                <w:rFonts w:ascii="Times New Roman" w:hAnsi="Times New Roman" w:cs="Times New Roman"/>
                <w:bCs/>
              </w:rPr>
              <w:t>……</w:t>
            </w:r>
            <w:r w:rsidR="00787072" w:rsidRPr="005141F7">
              <w:rPr>
                <w:rFonts w:ascii="Times New Roman" w:hAnsi="Times New Roman" w:cs="Times New Roman"/>
              </w:rPr>
              <w:t> </w:t>
            </w:r>
          </w:p>
          <w:p w:rsidR="000D33CA" w:rsidRPr="005141F7" w:rsidRDefault="005141F7" w:rsidP="005141F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 Proračuna za 2018. godinu i projekcije Plana za 2019. i 2020</w:t>
            </w:r>
            <w:r w:rsidR="009C395E">
              <w:rPr>
                <w:rFonts w:ascii="Times New Roman" w:hAnsi="Times New Roman" w:cs="Times New Roman"/>
              </w:rPr>
              <w:t>………………………..</w:t>
            </w:r>
          </w:p>
          <w:p w:rsidR="009C395E" w:rsidRPr="00870E3C" w:rsidRDefault="009C395E" w:rsidP="009C395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ODLUKA o izvršenju Proračuna O</w:t>
            </w:r>
            <w:r w:rsidRPr="00870E3C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pćine Strizivojna za 2018. godinu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……………………….</w:t>
            </w:r>
          </w:p>
          <w:p w:rsidR="000D33CA" w:rsidRPr="005141F7" w:rsidRDefault="009C395E" w:rsidP="005141F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 razvojnih programa za period 2018. do 2020...</w:t>
            </w:r>
            <w:r w:rsidR="000D33CA" w:rsidRPr="005141F7">
              <w:rPr>
                <w:rFonts w:ascii="Times New Roman" w:hAnsi="Times New Roman" w:cs="Times New Roman"/>
              </w:rPr>
              <w:t>………………………………………..</w:t>
            </w:r>
          </w:p>
          <w:p w:rsidR="009C395E" w:rsidRPr="009C395E" w:rsidRDefault="00DB2DBD" w:rsidP="009C395E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</w:t>
            </w:r>
            <w:r w:rsidR="009C395E" w:rsidRPr="009C395E">
              <w:rPr>
                <w:rFonts w:ascii="Times New Roman" w:hAnsi="Times New Roman" w:cs="Times New Roman"/>
              </w:rPr>
              <w:t>M održavanja objekata komunalne infrastrukture u 2018. godini……………..</w:t>
            </w:r>
          </w:p>
          <w:p w:rsidR="009C395E" w:rsidRDefault="009C395E" w:rsidP="009C395E">
            <w:pPr>
              <w:pStyle w:val="Bezproreda"/>
              <w:rPr>
                <w:rFonts w:ascii="Times New Roman" w:hAnsi="Times New Roman" w:cs="Times New Roman"/>
              </w:rPr>
            </w:pPr>
            <w:r w:rsidRPr="009C395E">
              <w:rPr>
                <w:rFonts w:ascii="Times New Roman" w:hAnsi="Times New Roman" w:cs="Times New Roman"/>
              </w:rPr>
              <w:t>PROGRAM gradnje objekata i uređaja komunalne infrastrukture za 2018. godinu………….</w:t>
            </w:r>
          </w:p>
          <w:p w:rsidR="0033696E" w:rsidRPr="0033696E" w:rsidRDefault="00DB2DBD" w:rsidP="0033696E">
            <w:pPr>
              <w:pStyle w:val="Bezproreda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 RO</w:t>
            </w:r>
            <w:r w:rsidR="0033696E" w:rsidRPr="0033696E">
              <w:rPr>
                <w:rFonts w:ascii="Times New Roman" w:hAnsi="Times New Roman" w:cs="Times New Roman"/>
                <w:noProof/>
              </w:rPr>
              <w:t>GRAM javnih potreba u kulturi na području Općine Strizivojna  za 2018. godinu…</w:t>
            </w:r>
            <w:r>
              <w:rPr>
                <w:rFonts w:ascii="Times New Roman" w:hAnsi="Times New Roman" w:cs="Times New Roman"/>
                <w:noProof/>
              </w:rPr>
              <w:t>….</w:t>
            </w:r>
          </w:p>
          <w:p w:rsidR="0033696E" w:rsidRDefault="0033696E" w:rsidP="0033696E">
            <w:pPr>
              <w:pStyle w:val="Bezproreda"/>
              <w:rPr>
                <w:rFonts w:ascii="Times New Roman" w:hAnsi="Times New Roman" w:cs="Times New Roman"/>
                <w:noProof/>
              </w:rPr>
            </w:pPr>
            <w:r w:rsidRPr="0033696E">
              <w:rPr>
                <w:rFonts w:ascii="Times New Roman" w:hAnsi="Times New Roman" w:cs="Times New Roman"/>
                <w:noProof/>
              </w:rPr>
              <w:t>PROGR</w:t>
            </w:r>
            <w:r w:rsidR="00DB2DBD">
              <w:rPr>
                <w:rFonts w:ascii="Times New Roman" w:hAnsi="Times New Roman" w:cs="Times New Roman"/>
                <w:noProof/>
              </w:rPr>
              <w:t>AM</w:t>
            </w:r>
            <w:r w:rsidRPr="0033696E">
              <w:rPr>
                <w:rFonts w:ascii="Times New Roman" w:hAnsi="Times New Roman" w:cs="Times New Roman"/>
                <w:noProof/>
              </w:rPr>
              <w:t xml:space="preserve"> javnih potreba u sportu na području Općine Strizivojna za 2018. godinu</w:t>
            </w:r>
            <w:r>
              <w:rPr>
                <w:rFonts w:ascii="Times New Roman" w:hAnsi="Times New Roman" w:cs="Times New Roman"/>
                <w:noProof/>
              </w:rPr>
              <w:t>…</w:t>
            </w:r>
            <w:r w:rsidR="00DB2DBD">
              <w:rPr>
                <w:rFonts w:ascii="Times New Roman" w:hAnsi="Times New Roman" w:cs="Times New Roman"/>
                <w:noProof/>
              </w:rPr>
              <w:t>.…..</w:t>
            </w:r>
            <w:r>
              <w:rPr>
                <w:rFonts w:ascii="Times New Roman" w:hAnsi="Times New Roman" w:cs="Times New Roman"/>
                <w:noProof/>
              </w:rPr>
              <w:t>.</w:t>
            </w:r>
          </w:p>
          <w:p w:rsidR="0033696E" w:rsidRPr="00DB2DBD" w:rsidRDefault="00DB2DBD" w:rsidP="00DB2DBD">
            <w:pPr>
              <w:pStyle w:val="Bezproreda"/>
              <w:rPr>
                <w:rFonts w:ascii="Times New Roman" w:hAnsi="Times New Roman" w:cs="Times New Roman"/>
              </w:rPr>
            </w:pPr>
            <w:r w:rsidRPr="00DB2DBD">
              <w:rPr>
                <w:rFonts w:ascii="Times New Roman" w:hAnsi="Times New Roman" w:cs="Times New Roman"/>
              </w:rPr>
              <w:t>PROGRA</w:t>
            </w:r>
            <w:r w:rsidR="0033696E" w:rsidRPr="00DB2DBD">
              <w:rPr>
                <w:rFonts w:ascii="Times New Roman" w:hAnsi="Times New Roman" w:cs="Times New Roman"/>
              </w:rPr>
              <w:t>M utroška sredstava šumskog doprinosa za 2018. godinu</w:t>
            </w:r>
            <w:r w:rsidRPr="00DB2DBD">
              <w:rPr>
                <w:rFonts w:ascii="Times New Roman" w:hAnsi="Times New Roman" w:cs="Times New Roman"/>
              </w:rPr>
              <w:t>……………………</w:t>
            </w:r>
            <w:r>
              <w:rPr>
                <w:rFonts w:ascii="Times New Roman" w:hAnsi="Times New Roman" w:cs="Times New Roman"/>
              </w:rPr>
              <w:t>.……</w:t>
            </w:r>
          </w:p>
          <w:p w:rsidR="0033696E" w:rsidRPr="00DB2DBD" w:rsidRDefault="00DB2DBD" w:rsidP="00DB2DBD">
            <w:pPr>
              <w:pStyle w:val="Bezproreda"/>
              <w:rPr>
                <w:rFonts w:ascii="Times New Roman" w:hAnsi="Times New Roman" w:cs="Times New Roman"/>
              </w:rPr>
            </w:pPr>
            <w:r w:rsidRPr="00DB2DBD">
              <w:rPr>
                <w:rFonts w:ascii="Times New Roman" w:hAnsi="Times New Roman" w:cs="Times New Roman"/>
              </w:rPr>
              <w:t>PROGRAM raspolaganja sredstvima od zakupa i prodaje poljoprivrednog zemljišta u vlasništvu države za koje skrbi Općina Strizivojna za 2018. …………………………………</w:t>
            </w:r>
          </w:p>
          <w:p w:rsidR="00DB2DBD" w:rsidRPr="00DB2DBD" w:rsidRDefault="00DB2DBD" w:rsidP="00DB2DBD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  <w:r w:rsidRPr="00DB2DBD">
              <w:rPr>
                <w:rFonts w:ascii="Times New Roman" w:hAnsi="Times New Roman" w:cs="Times New Roman"/>
              </w:rPr>
              <w:t>PROGRAM komunalnog doprinosa i naknade u 2018</w:t>
            </w:r>
            <w:r>
              <w:rPr>
                <w:rFonts w:ascii="Times New Roman" w:hAnsi="Times New Roman" w:cs="Times New Roman"/>
              </w:rPr>
              <w:t>………………………………………..</w:t>
            </w:r>
          </w:p>
          <w:p w:rsidR="004B584E" w:rsidRPr="004B584E" w:rsidRDefault="004B584E" w:rsidP="004B584E">
            <w:pPr>
              <w:pStyle w:val="Bezproreda"/>
              <w:rPr>
                <w:rFonts w:ascii="Times New Roman" w:hAnsi="Times New Roman" w:cs="Times New Roman"/>
              </w:rPr>
            </w:pPr>
            <w:r w:rsidRPr="004B584E">
              <w:rPr>
                <w:rFonts w:ascii="Times New Roman" w:hAnsi="Times New Roman" w:cs="Times New Roman"/>
              </w:rPr>
              <w:t>ANALIZA</w:t>
            </w:r>
            <w:r>
              <w:rPr>
                <w:rFonts w:ascii="Times New Roman" w:hAnsi="Times New Roman" w:cs="Times New Roman"/>
              </w:rPr>
              <w:t xml:space="preserve"> stanja</w:t>
            </w:r>
            <w:r w:rsidRPr="004B58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sustava civilne zaštite na području</w:t>
            </w:r>
            <w:r w:rsidRPr="004B584E">
              <w:rPr>
                <w:rFonts w:ascii="Times New Roman" w:hAnsi="Times New Roman" w:cs="Times New Roman"/>
              </w:rPr>
              <w:t xml:space="preserve"> O</w:t>
            </w:r>
            <w:r>
              <w:rPr>
                <w:rFonts w:ascii="Times New Roman" w:hAnsi="Times New Roman" w:cs="Times New Roman"/>
              </w:rPr>
              <w:t xml:space="preserve">pćine Strizivojna u </w:t>
            </w:r>
            <w:r w:rsidRPr="004B584E">
              <w:rPr>
                <w:rFonts w:ascii="Times New Roman" w:hAnsi="Times New Roman" w:cs="Times New Roman"/>
              </w:rPr>
              <w:t>2017.</w:t>
            </w:r>
            <w:r>
              <w:rPr>
                <w:rFonts w:ascii="Times New Roman" w:hAnsi="Times New Roman" w:cs="Times New Roman"/>
              </w:rPr>
              <w:t xml:space="preserve"> godini</w:t>
            </w:r>
            <w:r w:rsidRPr="004B584E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…</w:t>
            </w:r>
          </w:p>
          <w:p w:rsidR="004B584E" w:rsidRPr="004B584E" w:rsidRDefault="004B584E" w:rsidP="004B584E">
            <w:pPr>
              <w:pStyle w:val="Bezproreda"/>
              <w:rPr>
                <w:rFonts w:ascii="Times New Roman" w:hAnsi="Times New Roman" w:cs="Times New Roman"/>
              </w:rPr>
            </w:pPr>
            <w:r w:rsidRPr="004B584E">
              <w:rPr>
                <w:rFonts w:ascii="Times New Roman" w:hAnsi="Times New Roman" w:cs="Times New Roman"/>
              </w:rPr>
              <w:t xml:space="preserve">O D L U K A o usvajanju Procjene ugroženosti od požara za područje Općine Strizivojna i </w:t>
            </w:r>
          </w:p>
          <w:p w:rsidR="004B584E" w:rsidRPr="004B584E" w:rsidRDefault="004B584E" w:rsidP="004B584E">
            <w:pPr>
              <w:pStyle w:val="Bezproreda"/>
              <w:rPr>
                <w:rFonts w:ascii="Times New Roman" w:hAnsi="Times New Roman" w:cs="Times New Roman"/>
              </w:rPr>
            </w:pPr>
            <w:r w:rsidRPr="004B584E">
              <w:rPr>
                <w:rFonts w:ascii="Times New Roman" w:hAnsi="Times New Roman" w:cs="Times New Roman"/>
              </w:rPr>
              <w:t>Plana zaštite od požara za područje Općine Strizivojna</w:t>
            </w:r>
            <w:r>
              <w:rPr>
                <w:rFonts w:ascii="Times New Roman" w:hAnsi="Times New Roman" w:cs="Times New Roman"/>
              </w:rPr>
              <w:t>……………………………………….</w:t>
            </w:r>
          </w:p>
          <w:p w:rsidR="004B584E" w:rsidRPr="00050811" w:rsidRDefault="004B584E" w:rsidP="00050811">
            <w:pPr>
              <w:pStyle w:val="Bezproreda"/>
              <w:rPr>
                <w:rFonts w:ascii="Times New Roman" w:hAnsi="Times New Roman" w:cs="Times New Roman"/>
                <w:sz w:val="20"/>
              </w:rPr>
            </w:pPr>
            <w:r w:rsidRPr="00050811">
              <w:rPr>
                <w:rFonts w:ascii="Times New Roman" w:hAnsi="Times New Roman" w:cs="Times New Roman"/>
              </w:rPr>
              <w:t>PLAN razvoja sustava civilne zaštite na području Općine Strizivojna za 2018. godinu…....</w:t>
            </w:r>
            <w:r w:rsidR="00050811">
              <w:rPr>
                <w:rFonts w:ascii="Times New Roman" w:hAnsi="Times New Roman" w:cs="Times New Roman"/>
              </w:rPr>
              <w:t>...</w:t>
            </w:r>
          </w:p>
          <w:p w:rsidR="000D33CA" w:rsidRPr="00774EDE" w:rsidRDefault="00050811" w:rsidP="00774EDE">
            <w:pPr>
              <w:pStyle w:val="Bezproreda"/>
              <w:rPr>
                <w:rFonts w:ascii="Times New Roman" w:hAnsi="Times New Roman" w:cs="Times New Roman"/>
              </w:rPr>
            </w:pPr>
            <w:r w:rsidRPr="00050811">
              <w:rPr>
                <w:rFonts w:ascii="Times New Roman" w:hAnsi="Times New Roman" w:cs="Times New Roman"/>
              </w:rPr>
              <w:t>SMJERNICE za organizaciju i razvoj sustava civilne zaštite na području Općine Strizivojna za razdoblje od 2018. do 2021. godine……………………………………………………….</w:t>
            </w:r>
            <w:r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257" w:type="dxa"/>
            <w:vAlign w:val="bottom"/>
          </w:tcPr>
          <w:p w:rsidR="000D33CA" w:rsidRPr="007B7BC6" w:rsidRDefault="000D33CA" w:rsidP="00844D98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257" w:type="dxa"/>
          </w:tcPr>
          <w:p w:rsidR="000B711E" w:rsidRPr="005141F7" w:rsidRDefault="000D33CA" w:rsidP="005141F7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5141F7">
              <w:rPr>
                <w:rFonts w:ascii="Times New Roman" w:hAnsi="Times New Roman" w:cs="Times New Roman"/>
                <w:lang w:eastAsia="hr-HR"/>
              </w:rPr>
              <w:t>3</w:t>
            </w:r>
            <w:r w:rsidR="009C26C2" w:rsidRPr="005141F7">
              <w:rPr>
                <w:rFonts w:ascii="Times New Roman" w:hAnsi="Times New Roman" w:cs="Times New Roman"/>
                <w:lang w:eastAsia="hr-HR"/>
              </w:rPr>
              <w:t xml:space="preserve">  </w:t>
            </w:r>
          </w:p>
          <w:p w:rsidR="000D33CA" w:rsidRPr="005141F7" w:rsidRDefault="009C26C2" w:rsidP="005141F7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5141F7">
              <w:rPr>
                <w:rFonts w:ascii="Times New Roman" w:hAnsi="Times New Roman" w:cs="Times New Roman"/>
                <w:lang w:eastAsia="hr-HR"/>
              </w:rPr>
              <w:t>12</w:t>
            </w:r>
          </w:p>
          <w:p w:rsidR="00FA1BE8" w:rsidRPr="005141F7" w:rsidRDefault="000B711E" w:rsidP="005141F7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5141F7">
              <w:rPr>
                <w:rFonts w:ascii="Times New Roman" w:hAnsi="Times New Roman" w:cs="Times New Roman"/>
                <w:lang w:eastAsia="hr-HR"/>
              </w:rPr>
              <w:t xml:space="preserve">16   </w:t>
            </w:r>
          </w:p>
          <w:p w:rsidR="009C26C2" w:rsidRPr="005141F7" w:rsidRDefault="000B711E" w:rsidP="005141F7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5141F7">
              <w:rPr>
                <w:rFonts w:ascii="Times New Roman" w:hAnsi="Times New Roman" w:cs="Times New Roman"/>
                <w:lang w:eastAsia="hr-HR"/>
              </w:rPr>
              <w:t>18</w:t>
            </w:r>
            <w:r w:rsidR="009C26C2" w:rsidRPr="005141F7">
              <w:rPr>
                <w:rFonts w:ascii="Times New Roman" w:hAnsi="Times New Roman" w:cs="Times New Roman"/>
                <w:lang w:eastAsia="hr-HR"/>
              </w:rPr>
              <w:t xml:space="preserve">   </w:t>
            </w:r>
          </w:p>
          <w:p w:rsidR="000D33CA" w:rsidRPr="005141F7" w:rsidRDefault="00FA1BE8" w:rsidP="005141F7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5141F7">
              <w:rPr>
                <w:rFonts w:ascii="Times New Roman" w:hAnsi="Times New Roman" w:cs="Times New Roman"/>
                <w:lang w:eastAsia="hr-HR"/>
              </w:rPr>
              <w:t>19</w:t>
            </w:r>
          </w:p>
          <w:p w:rsidR="000D33CA" w:rsidRPr="005141F7" w:rsidRDefault="00FA1BE8" w:rsidP="005141F7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5141F7">
              <w:rPr>
                <w:rFonts w:ascii="Times New Roman" w:hAnsi="Times New Roman" w:cs="Times New Roman"/>
                <w:lang w:eastAsia="hr-HR"/>
              </w:rPr>
              <w:t>22</w:t>
            </w:r>
          </w:p>
          <w:p w:rsidR="005141F7" w:rsidRDefault="005141F7" w:rsidP="005141F7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0D33CA" w:rsidRPr="005141F7" w:rsidRDefault="00787072" w:rsidP="005141F7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5141F7">
              <w:rPr>
                <w:rFonts w:ascii="Times New Roman" w:hAnsi="Times New Roman" w:cs="Times New Roman"/>
                <w:lang w:eastAsia="hr-HR"/>
              </w:rPr>
              <w:t>24</w:t>
            </w:r>
          </w:p>
          <w:p w:rsidR="005141F7" w:rsidRPr="005141F7" w:rsidRDefault="005141F7" w:rsidP="005141F7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0D33CA" w:rsidRPr="005141F7" w:rsidRDefault="00787072" w:rsidP="005141F7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5141F7">
              <w:rPr>
                <w:rFonts w:ascii="Times New Roman" w:hAnsi="Times New Roman" w:cs="Times New Roman"/>
                <w:lang w:eastAsia="hr-HR"/>
              </w:rPr>
              <w:t>26</w:t>
            </w:r>
          </w:p>
          <w:p w:rsidR="000D33CA" w:rsidRPr="005141F7" w:rsidRDefault="005141F7" w:rsidP="005141F7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27</w:t>
            </w:r>
          </w:p>
          <w:p w:rsidR="000D33CA" w:rsidRPr="005141F7" w:rsidRDefault="005141F7" w:rsidP="005141F7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28</w:t>
            </w:r>
          </w:p>
          <w:p w:rsidR="000D33CA" w:rsidRPr="005141F7" w:rsidRDefault="009C395E" w:rsidP="005141F7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38</w:t>
            </w:r>
          </w:p>
          <w:p w:rsidR="000D33CA" w:rsidRPr="005141F7" w:rsidRDefault="009C395E" w:rsidP="005141F7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40</w:t>
            </w:r>
          </w:p>
          <w:p w:rsidR="000D33CA" w:rsidRPr="005141F7" w:rsidRDefault="009C395E" w:rsidP="005141F7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42</w:t>
            </w:r>
          </w:p>
          <w:p w:rsidR="000D33CA" w:rsidRDefault="009C395E" w:rsidP="005141F7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46</w:t>
            </w:r>
          </w:p>
          <w:p w:rsidR="0033696E" w:rsidRDefault="0033696E" w:rsidP="005141F7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49</w:t>
            </w:r>
          </w:p>
          <w:p w:rsidR="0033696E" w:rsidRDefault="0033696E" w:rsidP="005141F7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51</w:t>
            </w:r>
          </w:p>
          <w:p w:rsidR="00DB2DBD" w:rsidRDefault="00DB2DBD" w:rsidP="005141F7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53</w:t>
            </w:r>
          </w:p>
          <w:p w:rsidR="009C395E" w:rsidRDefault="009C395E" w:rsidP="005141F7">
            <w:pPr>
              <w:pStyle w:val="Bezproreda"/>
              <w:rPr>
                <w:lang w:eastAsia="hr-HR"/>
              </w:rPr>
            </w:pPr>
          </w:p>
          <w:p w:rsidR="00DB2DBD" w:rsidRDefault="00DB2DBD" w:rsidP="00DB2D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B2DBD">
              <w:rPr>
                <w:rFonts w:ascii="Times New Roman" w:hAnsi="Times New Roman" w:cs="Times New Roman"/>
                <w:lang w:eastAsia="hr-HR"/>
              </w:rPr>
              <w:t>54</w:t>
            </w:r>
          </w:p>
          <w:p w:rsidR="00DB2DBD" w:rsidRDefault="00DB2DBD" w:rsidP="00DB2D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56</w:t>
            </w:r>
          </w:p>
          <w:p w:rsidR="004B584E" w:rsidRDefault="004B584E" w:rsidP="00DB2D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58</w:t>
            </w:r>
          </w:p>
          <w:p w:rsidR="004B584E" w:rsidRDefault="004B584E" w:rsidP="00DB2D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4B584E" w:rsidRDefault="004B584E" w:rsidP="00DB2D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62</w:t>
            </w:r>
          </w:p>
          <w:p w:rsidR="004B584E" w:rsidRDefault="004B584E" w:rsidP="00DB2D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63</w:t>
            </w:r>
          </w:p>
          <w:p w:rsidR="00050811" w:rsidRDefault="00050811" w:rsidP="00DB2D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050811" w:rsidRPr="00DB2DBD" w:rsidRDefault="00050811" w:rsidP="00DB2D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69</w:t>
            </w:r>
          </w:p>
          <w:p w:rsidR="00DB2DBD" w:rsidRDefault="00DB2DBD" w:rsidP="00844D98">
            <w:pPr>
              <w:ind w:right="-21"/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0D33CA" w:rsidRPr="007B7BC6" w:rsidRDefault="000D33CA" w:rsidP="00844D98">
            <w:pPr>
              <w:ind w:right="-21"/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</w:tr>
    </w:tbl>
    <w:p w:rsidR="000D33CA" w:rsidRPr="007B7BC6" w:rsidRDefault="000D33CA" w:rsidP="000D3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</w:pPr>
      <w:r w:rsidRPr="007B7BC6">
        <w:rPr>
          <w:rFonts w:ascii="Times New Roman" w:eastAsia="Times New Roman" w:hAnsi="Times New Roman" w:cs="Times New Roman"/>
          <w:b/>
          <w:sz w:val="40"/>
          <w:szCs w:val="44"/>
          <w:lang w:eastAsia="hr-HR"/>
        </w:rPr>
        <w:t>OPĆINSKI NAČELNIK:</w:t>
      </w:r>
      <w:r w:rsidRPr="007B7BC6"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  <w:tab/>
      </w:r>
      <w:r w:rsidRPr="007B7BC6"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  <w:tab/>
      </w:r>
      <w:r w:rsidRPr="007B7BC6"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  <w:tab/>
      </w:r>
      <w:r w:rsidRPr="007B7BC6"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  <w:tab/>
      </w:r>
      <w:r w:rsidRPr="007B7BC6"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  <w:tab/>
      </w:r>
      <w:r w:rsidRPr="007B7BC6"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  <w:tab/>
      </w:r>
      <w:r w:rsidRPr="007B7BC6"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  <w:tab/>
      </w:r>
    </w:p>
    <w:tbl>
      <w:tblPr>
        <w:tblW w:w="19328" w:type="dxa"/>
        <w:tblLook w:val="04A0" w:firstRow="1" w:lastRow="0" w:firstColumn="1" w:lastColumn="0" w:noHBand="0" w:noVBand="1"/>
      </w:tblPr>
      <w:tblGrid>
        <w:gridCol w:w="8517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</w:tblGrid>
      <w:tr w:rsidR="000D33CA" w:rsidRPr="007B7BC6" w:rsidTr="004B584E">
        <w:trPr>
          <w:trHeight w:val="600"/>
        </w:trPr>
        <w:tc>
          <w:tcPr>
            <w:tcW w:w="8517" w:type="dxa"/>
          </w:tcPr>
          <w:p w:rsidR="00774EDE" w:rsidRDefault="00774EDE" w:rsidP="00774ED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O D L U K A </w:t>
            </w:r>
            <w:r w:rsidRPr="003C0714">
              <w:rPr>
                <w:rFonts w:ascii="Times New Roman" w:hAnsi="Times New Roman" w:cs="Times New Roman"/>
                <w:szCs w:val="24"/>
              </w:rPr>
              <w:t>za imenovanje člana za Projektni tim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C0714">
              <w:rPr>
                <w:rFonts w:ascii="Times New Roman" w:hAnsi="Times New Roman" w:cs="Times New Roman"/>
                <w:szCs w:val="24"/>
              </w:rPr>
              <w:t>za EU projekt „Slavonski Brod 3“</w:t>
            </w:r>
            <w:r>
              <w:rPr>
                <w:rFonts w:ascii="Times New Roman" w:hAnsi="Times New Roman" w:cs="Times New Roman"/>
                <w:szCs w:val="24"/>
              </w:rPr>
              <w:t>……….</w:t>
            </w:r>
          </w:p>
          <w:p w:rsidR="00774EDE" w:rsidRDefault="000D33CA" w:rsidP="00774ED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ODLUKA </w:t>
            </w:r>
            <w:r w:rsidR="00774EDE" w:rsidRPr="003C0714">
              <w:rPr>
                <w:rFonts w:ascii="Times New Roman" w:hAnsi="Times New Roman" w:cs="Times New Roman"/>
                <w:szCs w:val="24"/>
              </w:rPr>
              <w:t>o donaciji Državnoj ergeli Đakovo i Lipik</w:t>
            </w:r>
            <w:r w:rsidR="00774EDE">
              <w:rPr>
                <w:rFonts w:ascii="Times New Roman" w:hAnsi="Times New Roman" w:cs="Times New Roman"/>
                <w:szCs w:val="24"/>
              </w:rPr>
              <w:t>………………………..</w:t>
            </w:r>
            <w:r w:rsidR="00774EDE">
              <w:rPr>
                <w:rFonts w:ascii="Times New Roman" w:eastAsia="Calibri" w:hAnsi="Times New Roman" w:cs="Times New Roman"/>
              </w:rPr>
              <w:t>..……………….</w:t>
            </w:r>
          </w:p>
          <w:p w:rsidR="000D33CA" w:rsidRDefault="000D33CA" w:rsidP="00774ED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ODLUKA o </w:t>
            </w:r>
            <w:proofErr w:type="spellStart"/>
            <w:r w:rsidR="00774ED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="00774EDE">
              <w:rPr>
                <w:rFonts w:ascii="Times New Roman" w:hAnsi="Times New Roman" w:cs="Times New Roman"/>
                <w:sz w:val="24"/>
                <w:szCs w:val="24"/>
              </w:rPr>
              <w:t xml:space="preserve"> donaciji Sindikatu umirovljenika Hrvatske………………………………</w:t>
            </w:r>
          </w:p>
          <w:p w:rsidR="000D33CA" w:rsidRPr="00706921" w:rsidRDefault="00774EDE" w:rsidP="00774EDE">
            <w:pPr>
              <w:pStyle w:val="Bezproreda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lang w:eastAsia="zh-CN" w:bidi="hi-IN"/>
              </w:rPr>
              <w:t xml:space="preserve">IZMJENE I DOPUNE </w:t>
            </w:r>
            <w:r w:rsidRPr="00144E17">
              <w:rPr>
                <w:rFonts w:ascii="Times New Roman" w:hAnsi="Times New Roman" w:cs="Times New Roman"/>
                <w:sz w:val="24"/>
                <w:lang w:eastAsia="zh-CN" w:bidi="hi-IN"/>
              </w:rPr>
              <w:t xml:space="preserve">PLANA PRIJMA </w:t>
            </w:r>
            <w:r>
              <w:rPr>
                <w:rFonts w:ascii="Times New Roman" w:hAnsi="Times New Roman" w:cs="Times New Roman"/>
                <w:sz w:val="24"/>
                <w:lang w:eastAsia="zh-CN" w:bidi="hi-IN"/>
              </w:rPr>
              <w:t>na stručno osposobljavanje za rad bez zasnivanja radnog odnosa za 2017. godinu…………………..</w:t>
            </w:r>
            <w:r w:rsidR="00706921">
              <w:rPr>
                <w:rFonts w:ascii="Times New Roman" w:eastAsia="Calibri" w:hAnsi="Times New Roman" w:cs="Times New Roman"/>
              </w:rPr>
              <w:t>.……………………………</w:t>
            </w:r>
          </w:p>
        </w:tc>
        <w:tc>
          <w:tcPr>
            <w:tcW w:w="569" w:type="dxa"/>
          </w:tcPr>
          <w:p w:rsidR="000D33CA" w:rsidRDefault="00774EDE" w:rsidP="00844D98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77</w:t>
            </w:r>
          </w:p>
          <w:p w:rsidR="000D33CA" w:rsidRDefault="00774EDE" w:rsidP="00844D98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78</w:t>
            </w:r>
          </w:p>
          <w:p w:rsidR="000D33CA" w:rsidRDefault="00774EDE" w:rsidP="00844D98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79</w:t>
            </w:r>
          </w:p>
          <w:p w:rsidR="00774EDE" w:rsidRDefault="00774EDE" w:rsidP="00844D98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0D33CA" w:rsidRPr="007B7BC6" w:rsidRDefault="00546679" w:rsidP="00844D98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80</w:t>
            </w:r>
          </w:p>
          <w:p w:rsidR="000D33CA" w:rsidRPr="007B7BC6" w:rsidRDefault="000D33CA" w:rsidP="00844D98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0D33CA" w:rsidRPr="007B7BC6" w:rsidRDefault="000D33CA" w:rsidP="00844D98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0D33CA" w:rsidRPr="007B7BC6" w:rsidRDefault="000D33CA" w:rsidP="00844D98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0D33CA" w:rsidRPr="007B7BC6" w:rsidRDefault="000D33CA" w:rsidP="00844D98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0D33CA" w:rsidRPr="007B7BC6" w:rsidRDefault="000D33CA" w:rsidP="00844D98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0D33CA" w:rsidRPr="007B7BC6" w:rsidRDefault="000D33CA" w:rsidP="00844D98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0D33CA" w:rsidRPr="007B7BC6" w:rsidRDefault="000D33CA" w:rsidP="00844D98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0D33CA" w:rsidRPr="007B7BC6" w:rsidRDefault="000D33CA" w:rsidP="00844D98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0D33CA" w:rsidRPr="007B7BC6" w:rsidRDefault="000D33CA" w:rsidP="00844D98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0D33CA" w:rsidRPr="007B7BC6" w:rsidRDefault="000D33CA" w:rsidP="00844D98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0D33CA" w:rsidRPr="007B7BC6" w:rsidRDefault="000D33CA" w:rsidP="00844D98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0D33CA" w:rsidRPr="007B7BC6" w:rsidRDefault="000D33CA" w:rsidP="00844D98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0D33CA" w:rsidRPr="007B7BC6" w:rsidRDefault="000D33CA" w:rsidP="00844D98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0D33CA" w:rsidRPr="007B7BC6" w:rsidRDefault="000D33CA" w:rsidP="00844D98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0D33CA" w:rsidRPr="007B7BC6" w:rsidRDefault="000D33CA" w:rsidP="00844D98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0D33CA" w:rsidRPr="007B7BC6" w:rsidRDefault="000D33CA" w:rsidP="00844D98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0D33CA" w:rsidRPr="007B7BC6" w:rsidRDefault="000D33CA" w:rsidP="00844D98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0D33CA" w:rsidRPr="007B7BC6" w:rsidRDefault="000D33CA" w:rsidP="00844D98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0D33CA" w:rsidRPr="007B7BC6" w:rsidRDefault="000D33CA" w:rsidP="00844D98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</w:tr>
      <w:tr w:rsidR="000D33CA" w:rsidRPr="007B7BC6" w:rsidTr="004B584E">
        <w:trPr>
          <w:trHeight w:val="600"/>
        </w:trPr>
        <w:tc>
          <w:tcPr>
            <w:tcW w:w="8517" w:type="dxa"/>
          </w:tcPr>
          <w:p w:rsidR="000D33CA" w:rsidRPr="007B7BC6" w:rsidRDefault="000D33CA" w:rsidP="00844D98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0D33CA" w:rsidRPr="007B7BC6" w:rsidRDefault="000D33CA" w:rsidP="00844D98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0D33CA" w:rsidRPr="007B7BC6" w:rsidRDefault="000D33CA" w:rsidP="00844D98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0D33CA" w:rsidRPr="007B7BC6" w:rsidRDefault="000D33CA" w:rsidP="00844D98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0D33CA" w:rsidRPr="007B7BC6" w:rsidRDefault="000D33CA" w:rsidP="00844D98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0D33CA" w:rsidRPr="007B7BC6" w:rsidRDefault="000D33CA" w:rsidP="00844D98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0D33CA" w:rsidRPr="007B7BC6" w:rsidRDefault="000D33CA" w:rsidP="00844D98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0D33CA" w:rsidRPr="007B7BC6" w:rsidRDefault="000D33CA" w:rsidP="00844D98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0D33CA" w:rsidRPr="007B7BC6" w:rsidRDefault="000D33CA" w:rsidP="00844D98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0D33CA" w:rsidRPr="007B7BC6" w:rsidRDefault="000D33CA" w:rsidP="00844D98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0D33CA" w:rsidRPr="007B7BC6" w:rsidRDefault="000D33CA" w:rsidP="00844D98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0D33CA" w:rsidRPr="007B7BC6" w:rsidRDefault="000D33CA" w:rsidP="00844D98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0D33CA" w:rsidRPr="007B7BC6" w:rsidRDefault="000D33CA" w:rsidP="00844D98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0D33CA" w:rsidRPr="007B7BC6" w:rsidRDefault="000D33CA" w:rsidP="00844D98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0D33CA" w:rsidRPr="007B7BC6" w:rsidRDefault="000D33CA" w:rsidP="00844D98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0D33CA" w:rsidRPr="007B7BC6" w:rsidRDefault="000D33CA" w:rsidP="00844D98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0D33CA" w:rsidRPr="007B7BC6" w:rsidRDefault="000D33CA" w:rsidP="00844D98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0D33CA" w:rsidRPr="007B7BC6" w:rsidRDefault="000D33CA" w:rsidP="00844D98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0D33CA" w:rsidRPr="007B7BC6" w:rsidRDefault="000D33CA" w:rsidP="00844D98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0D33CA" w:rsidRPr="007B7BC6" w:rsidRDefault="000D33CA" w:rsidP="00844D98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</w:tr>
    </w:tbl>
    <w:p w:rsidR="005540A6" w:rsidRPr="00AB3AD6" w:rsidRDefault="005540A6" w:rsidP="005540A6">
      <w:pPr>
        <w:jc w:val="both"/>
        <w:rPr>
          <w:rFonts w:ascii="Times New Roman" w:hAnsi="Times New Roman" w:cs="Times New Roman"/>
          <w:sz w:val="24"/>
        </w:rPr>
      </w:pPr>
      <w:r w:rsidRPr="00AB3AD6">
        <w:rPr>
          <w:rFonts w:ascii="Times New Roman" w:hAnsi="Times New Roman" w:cs="Times New Roman"/>
          <w:sz w:val="24"/>
        </w:rPr>
        <w:lastRenderedPageBreak/>
        <w:t>Na temelju članka 7. stavak 3. i članka 39. stavak 2. Zakona o proračunu („Narodne novine broj 87/08 , 136/12 i 15/15) i članka 32. Statuta Općine Strizivojna („Službeni glasnik“ Općine Strizivojna broj 2/13) Općinsko Vijeće Općine Strizivojna na 6. sjednici održanoj dana 20. prosinca 2017. godine, donijelo je</w:t>
      </w:r>
    </w:p>
    <w:p w:rsidR="005540A6" w:rsidRPr="0026060F" w:rsidRDefault="005540A6" w:rsidP="00554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26060F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IZMJENE PRORAČUNA OPĆINE STRIZIVOJNA ZA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7</w:t>
      </w:r>
      <w:r w:rsidRPr="0026060F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</w:t>
      </w:r>
    </w:p>
    <w:p w:rsidR="005540A6" w:rsidRPr="0026060F" w:rsidRDefault="005540A6" w:rsidP="005540A6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5540A6" w:rsidRPr="0026060F" w:rsidRDefault="005540A6" w:rsidP="005540A6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5540A6" w:rsidRDefault="005540A6" w:rsidP="009845C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26060F">
        <w:rPr>
          <w:rFonts w:ascii="Times New Roman" w:eastAsia="Times New Roman" w:hAnsi="Times New Roman" w:cs="Times New Roman"/>
          <w:b/>
          <w:lang w:eastAsia="hr-HR"/>
        </w:rPr>
        <w:t>OPĆI DIO</w:t>
      </w:r>
    </w:p>
    <w:p w:rsidR="005540A6" w:rsidRDefault="005540A6" w:rsidP="005540A6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lang w:eastAsia="hr-HR"/>
        </w:rPr>
      </w:pPr>
    </w:p>
    <w:p w:rsidR="005540A6" w:rsidRDefault="005540A6" w:rsidP="005540A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b/>
          <w:lang w:eastAsia="hr-HR"/>
        </w:rPr>
        <w:tab/>
        <w:t>Članak 1.</w:t>
      </w:r>
    </w:p>
    <w:p w:rsidR="005540A6" w:rsidRDefault="005540A6" w:rsidP="005540A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5540A6" w:rsidRPr="00AB3AD6" w:rsidRDefault="005540A6" w:rsidP="005540A6">
      <w:pPr>
        <w:rPr>
          <w:rFonts w:ascii="Times New Roman" w:hAnsi="Times New Roman" w:cs="Times New Roman"/>
          <w:sz w:val="24"/>
        </w:rPr>
      </w:pPr>
      <w:r w:rsidRPr="00AB3AD6">
        <w:rPr>
          <w:rFonts w:ascii="Times New Roman" w:hAnsi="Times New Roman" w:cs="Times New Roman"/>
          <w:sz w:val="24"/>
        </w:rPr>
        <w:t xml:space="preserve">U Proračunu Općine Strizivojna za 2017. godinu („Službeni glasnik“ Općine Strizivojna broj 5/15 ) članak 1. mijenja se i glasi: </w:t>
      </w:r>
    </w:p>
    <w:p w:rsidR="005540A6" w:rsidRPr="00AB3AD6" w:rsidRDefault="005540A6" w:rsidP="005540A6">
      <w:pPr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AB3AD6">
        <w:rPr>
          <w:rFonts w:ascii="Times New Roman" w:hAnsi="Times New Roman" w:cs="Times New Roman"/>
          <w:sz w:val="24"/>
        </w:rPr>
        <w:t xml:space="preserve">Proračun Općine Strizivojna za 2017. godinu sastoji se od: </w:t>
      </w:r>
      <w:r w:rsidRPr="00AB3AD6">
        <w:rPr>
          <w:rFonts w:ascii="Times New Roman" w:eastAsia="Times New Roman" w:hAnsi="Times New Roman" w:cs="Times New Roman"/>
          <w:sz w:val="24"/>
          <w:lang w:eastAsia="hr-HR"/>
        </w:rPr>
        <w:t>prihoda i izdataka i računa zaduživanja i financiranja:</w:t>
      </w:r>
    </w:p>
    <w:tbl>
      <w:tblPr>
        <w:tblW w:w="9660" w:type="dxa"/>
        <w:tblLook w:val="04A0" w:firstRow="1" w:lastRow="0" w:firstColumn="1" w:lastColumn="0" w:noHBand="0" w:noVBand="1"/>
      </w:tblPr>
      <w:tblGrid>
        <w:gridCol w:w="856"/>
        <w:gridCol w:w="4660"/>
        <w:gridCol w:w="1500"/>
        <w:gridCol w:w="1300"/>
        <w:gridCol w:w="1500"/>
      </w:tblGrid>
      <w:tr w:rsidR="005540A6" w:rsidRPr="00AB3AD6" w:rsidTr="00844D9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TEKUĆI DIO PRORAČUNA OPĆINE  STRIZIVOJNA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2017.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IZMJENE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NOVI PLAN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3.491.990,00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998.600,00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4.490.590,00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PRIMICI OD FINANC.IMOVINE I ZADUŽIVANJA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22.000,00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 PRIHODA PRENESENI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1.951.990,00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-150.400,00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1.801.590,00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NABAVKU NEFINANCIJSKE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1.527.000,00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1.170.000,00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2.697.000,00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OTPLATA ZAJMOVA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UKUPNO PRORAČUN OPĆINE  STRIZIVOJNA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3.518.990,00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999.600,00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4.518.590,00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3.518.990,00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999.600,00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4.518.590,00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RAZLIKA (1-2) VIŠAK+/MANJAK-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540A6" w:rsidRPr="00AB3AD6" w:rsidTr="00844D98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BROJ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PLANIRANO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IZMJENE  +   -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NOVI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KONTA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VRSTA PRIHODA / PRIMITAKA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2017.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PLAN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UKUPNO PRIHODI / PRIMICI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3.518.990,00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999.600,00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4.518.590,00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PRIHODI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5540A6" w:rsidRPr="00AB3AD6" w:rsidTr="00844D98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3.491.990,00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998.600,00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4.490.590,00</w:t>
            </w:r>
          </w:p>
        </w:tc>
      </w:tr>
      <w:tr w:rsidR="005540A6" w:rsidRPr="00AB3AD6" w:rsidTr="00844D98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poreza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1.235.500,00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-237.500,00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998.000,00</w:t>
            </w:r>
          </w:p>
        </w:tc>
      </w:tr>
      <w:tr w:rsidR="005540A6" w:rsidRPr="00AB3AD6" w:rsidTr="00844D98">
        <w:trPr>
          <w:trHeight w:val="21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 I PRIREZ NA DOHODAK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1.100.000,00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-200.000,00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900.000,00</w:t>
            </w:r>
          </w:p>
        </w:tc>
      </w:tr>
      <w:tr w:rsidR="005540A6" w:rsidRPr="00AB3AD6" w:rsidTr="00844D98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61341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 NA PROMET NEKRETNINA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70.000,00</w:t>
            </w:r>
          </w:p>
        </w:tc>
      </w:tr>
      <w:tr w:rsidR="005540A6" w:rsidRPr="00AB3AD6" w:rsidTr="00844D98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61433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 NA POTROŠNJU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13.000,00</w:t>
            </w:r>
          </w:p>
        </w:tc>
      </w:tr>
      <w:tr w:rsidR="005540A6" w:rsidRPr="00AB3AD6" w:rsidTr="00844D98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61453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 NA TVRTKU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</w:tr>
      <w:tr w:rsidR="005540A6" w:rsidRPr="00AB3AD6" w:rsidTr="00844D98">
        <w:trPr>
          <w:trHeight w:val="2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Potpore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1.734.890,00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1.062.200,00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2.797.090,00</w:t>
            </w:r>
          </w:p>
        </w:tc>
      </w:tr>
      <w:tr w:rsidR="005540A6" w:rsidRPr="00AB3AD6" w:rsidTr="00844D98">
        <w:trPr>
          <w:trHeight w:val="2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63311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POTPORE IZ DRŽ. PRPRAČ.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1.172.400,00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2.092.400,00</w:t>
            </w:r>
          </w:p>
        </w:tc>
      </w:tr>
      <w:tr w:rsidR="005540A6" w:rsidRPr="00AB3AD6" w:rsidTr="00844D98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63312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POTPORE IZ PRORAČUNA (ŽUPANIJSKOG)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94.500,00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-14.500,00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80.000,00</w:t>
            </w:r>
          </w:p>
        </w:tc>
      </w:tr>
      <w:tr w:rsidR="005540A6" w:rsidRPr="00AB3AD6" w:rsidTr="00844D98">
        <w:trPr>
          <w:trHeight w:val="2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63321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KAPITALNE POTPORE IZ PRORAČUNA-županija država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31.700,00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95.700,00</w:t>
            </w:r>
          </w:p>
        </w:tc>
      </w:tr>
      <w:tr w:rsidR="005540A6" w:rsidRPr="00AB3AD6" w:rsidTr="00844D98">
        <w:trPr>
          <w:trHeight w:val="2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63414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TEKUĆE POTPORE- stručno </w:t>
            </w:r>
            <w:proofErr w:type="spellStart"/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osposoblj</w:t>
            </w:r>
            <w:proofErr w:type="spellEnd"/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11.843,00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11.843,00</w:t>
            </w:r>
          </w:p>
        </w:tc>
      </w:tr>
      <w:tr w:rsidR="005540A6" w:rsidRPr="00AB3AD6" w:rsidTr="00844D98">
        <w:trPr>
          <w:trHeight w:val="2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634140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POTPORE - javni radovi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142.147,00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117.147,00</w:t>
            </w:r>
          </w:p>
        </w:tc>
      </w:tr>
      <w:tr w:rsidR="005540A6" w:rsidRPr="00AB3AD6" w:rsidTr="00844D98">
        <w:trPr>
          <w:trHeight w:val="2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63425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KAPITALNE POTPORE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5540A6" w:rsidRPr="00AB3AD6" w:rsidTr="00844D98">
        <w:trPr>
          <w:trHeight w:val="27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63821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KAPITALNE POTPORE  - temeljem EU sredstava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400.000,00</w:t>
            </w:r>
          </w:p>
        </w:tc>
      </w:tr>
      <w:tr w:rsidR="005540A6" w:rsidRPr="00AB3AD6" w:rsidTr="00844D98">
        <w:trPr>
          <w:trHeight w:val="2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 od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230.500,00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254.000,00</w:t>
            </w:r>
          </w:p>
        </w:tc>
      </w:tr>
      <w:tr w:rsidR="005540A6" w:rsidRPr="00AB3AD6" w:rsidTr="00844D98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64132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 OD KAMATA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1.500,00</w:t>
            </w:r>
          </w:p>
        </w:tc>
      </w:tr>
      <w:tr w:rsidR="005540A6" w:rsidRPr="00AB3AD6" w:rsidTr="00844D98">
        <w:trPr>
          <w:trHeight w:val="22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64219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NAKNADA OD KONCESIJA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33.000,00</w:t>
            </w:r>
          </w:p>
        </w:tc>
      </w:tr>
      <w:tr w:rsidR="005540A6" w:rsidRPr="00AB3AD6" w:rsidTr="00844D98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64222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 OD IZNAJMLJ. ZEMLJIŠTA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145.000,00</w:t>
            </w:r>
          </w:p>
        </w:tc>
      </w:tr>
      <w:tr w:rsidR="005540A6" w:rsidRPr="00AB3AD6" w:rsidTr="00844D98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64224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 OD IZNAJM. SALE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43.000,00</w:t>
            </w:r>
          </w:p>
        </w:tc>
      </w:tr>
      <w:tr w:rsidR="005540A6" w:rsidRPr="00AB3AD6" w:rsidTr="00844D98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64236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PRIHOD OD -renta.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</w:tr>
      <w:tr w:rsidR="005540A6" w:rsidRPr="00AB3AD6" w:rsidTr="00844D98">
        <w:trPr>
          <w:trHeight w:val="28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64299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PRIHOD OD NEFINANC.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</w:tr>
      <w:tr w:rsidR="005540A6" w:rsidRPr="00AB3AD6" w:rsidTr="00844D98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64321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KAMATE NA ZAJMOVE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5540A6" w:rsidRPr="00AB3AD6" w:rsidTr="00844D98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 od prodaje roba i usluga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284.100,00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115.400,00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399.500,00</w:t>
            </w:r>
          </w:p>
        </w:tc>
      </w:tr>
      <w:tr w:rsidR="005540A6" w:rsidRPr="00AB3AD6" w:rsidTr="00844D98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65129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OPĆINSKE PRISTOJBE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</w:tr>
      <w:tr w:rsidR="005540A6" w:rsidRPr="00AB3AD6" w:rsidTr="00844D98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65139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 OD DRŽAVNIH BILJEGA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1.500,00</w:t>
            </w:r>
          </w:p>
        </w:tc>
      </w:tr>
      <w:tr w:rsidR="005540A6" w:rsidRPr="00AB3AD6" w:rsidTr="00844D98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65241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 ZA ŠUME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225.000,00</w:t>
            </w:r>
          </w:p>
        </w:tc>
      </w:tr>
      <w:tr w:rsidR="005540A6" w:rsidRPr="00AB3AD6" w:rsidTr="00844D98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65269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NESP.PRIHODI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38.000,00</w:t>
            </w:r>
          </w:p>
        </w:tc>
      </w:tr>
      <w:tr w:rsidR="005540A6" w:rsidRPr="00AB3AD6" w:rsidTr="00844D98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65311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KOMUNALNI DOPRINOS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86.000,00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-66.000,00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</w:tr>
      <w:tr w:rsidR="005540A6" w:rsidRPr="00AB3AD6" w:rsidTr="00844D98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65321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KOMUNALNA NAKNADA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</w:tr>
      <w:tr w:rsidR="005540A6" w:rsidRPr="00AB3AD6" w:rsidTr="00844D98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prihodi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42.000,00</w:t>
            </w:r>
          </w:p>
        </w:tc>
      </w:tr>
      <w:tr w:rsidR="005540A6" w:rsidRPr="00AB3AD6" w:rsidTr="00844D98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 od ostalih subjekata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</w:tr>
      <w:tr w:rsidR="005540A6" w:rsidRPr="00AB3AD6" w:rsidTr="00844D98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kapit.donacije</w:t>
            </w:r>
            <w:proofErr w:type="spellEnd"/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od neprofitnih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</w:tr>
      <w:tr w:rsidR="005540A6" w:rsidRPr="00AB3AD6" w:rsidTr="00844D98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kapit.donacije</w:t>
            </w:r>
            <w:proofErr w:type="spellEnd"/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od ostalih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5540A6" w:rsidRPr="00AB3AD6" w:rsidTr="00844D98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 od prodaje nefinancijske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</w:tr>
      <w:tr w:rsidR="005540A6" w:rsidRPr="00AB3AD6" w:rsidTr="00844D98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POLJOPRIVREDNO ZEMLJIŠTE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6.000,00</w:t>
            </w:r>
          </w:p>
        </w:tc>
      </w:tr>
      <w:tr w:rsidR="005540A6" w:rsidRPr="00AB3AD6" w:rsidTr="00844D98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Primici od zajmova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22.000,00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812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STUDENTSKI KREDITI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22.000,00</w:t>
            </w:r>
          </w:p>
        </w:tc>
      </w:tr>
      <w:tr w:rsidR="005540A6" w:rsidRPr="00AB3AD6" w:rsidTr="00844D98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Višak prihoda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5540A6" w:rsidRPr="00AB3AD6" w:rsidTr="00844D98">
        <w:trPr>
          <w:trHeight w:val="24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 PRIHODA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BROJ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PLANIRANO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IZMJENE  +   -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NOVI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KONTA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VRSTA RASHODA/IZDATKA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2017.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PLAN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UKUPNO RASHODI/IZDACI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3.518.990,00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999.600,00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4.518.590,00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1.951.990,00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-150.400,00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1.801.590,00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442.647,00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-1.300,00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441.347,00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377.562,00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367.562,00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12.000,00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 ZA ZDRAVSTVENO OSIGURANJE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51.585,00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56.585,00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 ZA ZAPOŠLJAVANJE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5.200,00</w:t>
            </w:r>
          </w:p>
        </w:tc>
      </w:tr>
      <w:tr w:rsidR="005540A6" w:rsidRPr="00AB3AD6" w:rsidTr="00844D98">
        <w:trPr>
          <w:trHeight w:val="2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1.072.243,00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-215.500,00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856.743,00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11.000,00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SLUŽBENO PUTOVANJE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TROŠKOVI PRIJEVOZA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STRUČNI SAVJETI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322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189.500,00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-52.500,00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137.000,00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UREDSKI MATERIJAL I OSTALI MATERIJALNI RASH.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19.500,00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169.000,00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-56.500,00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112.500,00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SITNI INVENTAR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347.400,00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-76.500,00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270.900,00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TELEFONA  I POŠTE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16.000,00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ODRŽAVANJE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142.900,00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-43.500,00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99.400,00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9.000,00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-18.000,00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94.000,00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ZDRAVSTVENE I VETERINARSKE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49.500,00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troškova osobama izvan radnog  odnosa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17.343,00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12.843,00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naknada osobama izvan radnog  odnosa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17.343,00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-4.500,00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12.843,00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144.000,00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144.000,00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NAKNA. ČLANOVIMA PREDSTAVN. I IZVRŠNIH TIJELA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106.000,00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56.000,00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33.000,00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TUZEMNE ČLANARINE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13.000,00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PRISTOJBE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38.000,00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BANAKA I PLATNOG PROMETA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12.000,00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Naknada građanima i kućanstvima u novcu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58.000,00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280.000,00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NAKNADA GRAĐANIMA I KUĆANSTVIMA U NOVCU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222.000,00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58.000,00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280.000,00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203.100,00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211.500,00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203.100,00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211.500,00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nefinancij.imovine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1.527.000,00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1.170.000,00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2.697.000,00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nabavku </w:t>
            </w:r>
            <w:proofErr w:type="spellStart"/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98.000,00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99.000,00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41119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Nabavka zemljišta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98.000,00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99.000,00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1.526.000,00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1.072.000,00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2.598.000,00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1.473.000,00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916.000,00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2.389.000,00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RAČUNALA I RAČUNALNA OPREMA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25.000,00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19.000,00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OPREMA SALE, OPĆINE I SL.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45.000,00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PLANOVI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120.000,00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Izdaci za financijsku imovinu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Izdaci za dane zajmove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DANI  ZAJMOVI-STUD.KREDITI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5540A6" w:rsidRPr="00AB3AD6" w:rsidTr="00844D9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POZ.   BROJ KONTA     VRSTA RASHODA/IZDATAKA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2017.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IZMJENE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NOVI PLAN</w:t>
            </w:r>
          </w:p>
        </w:tc>
      </w:tr>
      <w:tr w:rsidR="005540A6" w:rsidRPr="00AB3AD6" w:rsidTr="00844D9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UKUPNI RASHODI/IZDACI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33333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3.518.990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33333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999.600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33333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4.518.590</w:t>
            </w:r>
          </w:p>
        </w:tc>
      </w:tr>
      <w:tr w:rsidR="005540A6" w:rsidRPr="00AB3AD6" w:rsidTr="00844D9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RAZDJEL 001 JEDINSTVENI UPRAVNI ODJEL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  <w:t>GLAVA 00</w:t>
            </w:r>
            <w:r w:rsidRPr="00AB3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PREDSTAVNIČKA I IZVRŠNA TIJELA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4.000</w:t>
            </w:r>
          </w:p>
        </w:tc>
      </w:tr>
      <w:tr w:rsidR="005540A6" w:rsidRPr="00AB3AD6" w:rsidTr="00844D98">
        <w:trPr>
          <w:trHeight w:val="4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BROJ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   1 PREDSTAVNIČKA I IZVRŠNA TIJELA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5540A6" w:rsidRPr="00AB3AD6" w:rsidTr="00844D9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       111 OSNOVNE FUNKCIJE STRANAKA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FUNK.KLASIFIKACIJA   001 opće javne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4.000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Donacije i 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Donacije i 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Tekuće donacije-političkim strankama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  <w:t>Glava 00</w:t>
            </w:r>
            <w:r w:rsidRPr="00AB3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  NAČELNIK-OPĆINSKA UPRAVA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5540A6" w:rsidRPr="00AB3AD6" w:rsidTr="00844D9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    013 UPRAVLJANJE JAVNIM FINANCIJAMA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1.030.890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344.700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1.375.590</w:t>
            </w:r>
          </w:p>
        </w:tc>
      </w:tr>
      <w:tr w:rsidR="005540A6" w:rsidRPr="00AB3AD6" w:rsidTr="00844D9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1 ADMINISTRATIVNO,TEHNIČKO I STRUČNO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FUNK.KLASIFIKACIJA 1   01 opće javne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976.890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90.700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1.067.590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ZAPOSLNE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442.647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-1.300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441.347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Plaće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377.562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367.562</w:t>
            </w:r>
          </w:p>
        </w:tc>
      </w:tr>
      <w:tr w:rsidR="005540A6" w:rsidRPr="00AB3AD6" w:rsidTr="00844D98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Plaće za redovan rad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256.000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277.000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Plaće - javni radovi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121.562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-31.000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90.562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Ostali rashodi za zaposlene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rashodi za zaposlene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Doprinos na plaće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55.085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6.700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61.785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Doprinos za zdravstveno osiguranje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46.000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Doprinos za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obv.osig.nezap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5.200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doprinosi na plaće - javni radovi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20.585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10.585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520.243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595.243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Naknada troškova zaposlenima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Službena putovanja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Troškovi prijevoza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savjeti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Naknada za korištenje privatnog automobila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materijal i energiju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90.500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22.500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113.000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Uredski materijal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Literatura, časopisi, glasila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4.500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Materijali i sredstva za čišćenje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Električna energija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Plin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Gorivo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3.500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SI- ADVENT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 za sitan inventar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149.900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41.500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191.400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Usluge telefona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Poštarina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32321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Tekuće održavanje objekata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Tekuće održavanje opreme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Tekuće održavanje opreme-kompjuter i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16.400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Tek.održ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-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održ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Sustava za groblje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Ostala tek. Održavanja programa i sustava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Elektronski mediji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Tisak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Informiranje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Utrošena voda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Iznošenje i odvoz smeća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323491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Uređenje okoliša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Intel. Usluge (ugovor o djelu)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Usluge odvjetnika i pravnog savjetnika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Intel. Usluge- energetska učinkovitost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Intel. Usluge - legalizacija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Ostale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intel.uslug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-savjeti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Računalne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Ostale naknade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11.843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12.843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Naknade troškova osobama izvan RO i stručno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11.843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5.843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Autorski honorari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264.000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265.000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Naknade članovima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predst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I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izvrš.tijela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106.000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-50.000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Izbori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121.000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3.293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Reprezentacija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tuzemne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članarije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Upravne i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administ.pristojbe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javnobilježničle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pristojbe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ostale pristojbe (RTV)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 protokola(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cvij.vjenci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sl.)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ost.rash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.- </w:t>
            </w: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ADVEN</w:t>
            </w: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Ost.rash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(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Biđ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-Bosut)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32999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FINANCIJSKI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Ostali financijski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Platni promet i banka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zatezne kamate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Ost.nesp.rashodi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-porezna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Donacije i 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19.000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Tekuće donacije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19.000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Ostale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donac.po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odluci načelnika ili vijeća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19.000</w:t>
            </w:r>
          </w:p>
        </w:tc>
      </w:tr>
      <w:tr w:rsidR="005540A6" w:rsidRPr="00AB3AD6" w:rsidTr="00844D9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TEKUĆI PROJEKT NABAVA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5540A6" w:rsidRPr="00AB3AD6" w:rsidTr="00844D9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FUNK. KLASIFIKACIJA 013 opće javne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54.000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254.000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308.000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nabavu nefinancijske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54.000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254.000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308.000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Nabavka zemljišta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99.000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Nabavka zemljišta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99.000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Rashodi za nabavu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proiz.dugotr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movine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53.000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209.000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Postrojenja i oprema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33.000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89.000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Uredska oprema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Ostala ured. Oprema (softver)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Komunikac.oprema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oprema za hlađenje i grijanje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ostala oprema -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dvd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Ost.oprema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 općini, Sali i sl.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422730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ostala oprema - oprema za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j.radove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Planovi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120.000</w:t>
            </w:r>
          </w:p>
        </w:tc>
      </w:tr>
      <w:tr w:rsidR="005540A6" w:rsidRPr="00AB3AD6" w:rsidTr="00844D9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  <w:t>GLAVA 00</w:t>
            </w:r>
            <w:r w:rsidRPr="00AB3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GOSPODARSTVO I KOMUNALNA DJELATNOST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5540A6" w:rsidRPr="00AB3AD6" w:rsidTr="00844D9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 06 GOSPODARSTVO I KOMUNALNA DJELATNOST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2.027.000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623.500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2.650.500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1 ODRŽAVANJE JAVNE RASVJETE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5540A6" w:rsidRPr="00AB3AD6" w:rsidTr="00844D9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FUNK.KLASIFIKACIJA  1  06 usluge unapređenja stanovanja zajednice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-80.000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52.000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-80.000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52.000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materijal i energiju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96.000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-50.000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46.000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322311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Energija-javna rasvjeta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96.000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-50.000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46.000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</w:t>
            </w: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323      Rashodi za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36.000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-30.000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Tekuće održavanje javne rasvjete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-30.000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6.000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  2  ZAŠTITE OKOLIŠA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110.000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-9.000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101.000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 KLASIFIKACIJA  1   05 zaštita okoliša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-9.000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101.000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108.000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101.000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108.000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101.000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322311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El. energija - mrtvačnica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Tekuće održavanje mrtvačnice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323411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utrošena voda - mrtvačnica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Deratizacija, dezinsekcija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Ost.kom.usl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.-održavanje groblja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Kom.usluge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postav. Panoa na groblju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323490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Kom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-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eshumacija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323492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Ost.kom.usl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- održavanje kanalske mreže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veterinarske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udruga različak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PROGRAM  3   ULAGANJE U POLJOPRIVREDU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5540A6" w:rsidRPr="00AB3AD6" w:rsidTr="00844D9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FUNK. KLASIFIKACIJA 04 gospodarenje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poljopriv.emljištem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312.000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-203.500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108.500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312.000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-203.500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108.500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312.000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-203.500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108.500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306.500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-198.000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108.500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Ostala održavanja-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otresišta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poljski putevi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-48.000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ostala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održ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.-čišćenje snijega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ostala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održ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.-održavanje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nerazvrst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Cesta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-150.000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Geodetsko katastarske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2.500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Naknada troškova osobama izvan radnog od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5.500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-5.500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Naknada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trošk.obr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Poljskih  šteta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-5.500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5540A6" w:rsidRPr="00AB3AD6" w:rsidTr="00844D9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PROGRAM    4  IZGRADNJE OBJEKATA I KOMUN.INFRASTRUKTURE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KAPITALNI PROJEKTI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1.473.000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916.000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2.389.000</w:t>
            </w:r>
          </w:p>
        </w:tc>
      </w:tr>
      <w:tr w:rsidR="005540A6" w:rsidRPr="00AB3AD6" w:rsidTr="00844D9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FUNK. KLASIFIKACIJA 06 usluga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unapređ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. stanovanja i zajednice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nabavku nefin.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1.473.000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916.000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2.389.000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Rashodi za nabavu proizvedene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dug.imovine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1.473.000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916.000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2.389.000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Građevinski objekti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1.473.000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916.000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2.389.000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objekti - mrtvačnica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objekti -  na groblju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165.000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Ostali objekti - zgrada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dvd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400.000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objekti-dječji vrtić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-187.000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Ceste- nerazvrstane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490.000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Vodovod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Toplovod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-295.000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421412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Kanalizacija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1.060.000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Niskonaponska mreža-javna rasvjeta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Izgradnja staza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67.000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421491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Izgradnja ugibališta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421492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Poduzetnička zona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-50.000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421494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reciklažno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dvor . I nabavka kontejnera i kanti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421495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objekti -oglasni stup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40.000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-20.000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20.000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Izdaci za dane  zajmove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40.000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-20.000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20.000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 xml:space="preserve">dani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zajmofi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 xml:space="preserve"> studentima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40.000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-20.000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20.000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51212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Zajmovi studentima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  <w:t>GLAVA 00</w:t>
            </w:r>
            <w:r w:rsidRPr="00AB3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DRUŠTVENE DJELATNOSTI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5540A6" w:rsidRPr="00AB3AD6" w:rsidTr="00844D9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    5  JAVNE POTREBE U KULTURI, SPORTU, RELIGIJI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112.600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112.000</w:t>
            </w:r>
          </w:p>
        </w:tc>
      </w:tr>
      <w:tr w:rsidR="005540A6" w:rsidRPr="00AB3AD6" w:rsidTr="00844D9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 1   DJELATNOST UDRUGA U KULTURI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28.000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28.000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 KLASIFIKACIJA 1   08 kultura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28.000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28.000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Donacije i 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28.000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28.000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Tekuće  donacije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KUD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Šokadija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Strizivojna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KUD-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Šokadija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pokladno jahanje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Croatofoto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Seljačka Sloga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 2  DJELATNOST UDRUGA U ŠPORTU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69.600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-600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69.000</w:t>
            </w:r>
          </w:p>
        </w:tc>
      </w:tr>
      <w:tr w:rsidR="005540A6" w:rsidRPr="00AB3AD6" w:rsidTr="00844D9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 KLASIFIKACIJA 08 šport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69.600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69.000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Donacije i 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69.600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69.000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Tekuće  donacije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69.600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69.000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LD Fazan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NK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Šokadija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NK 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Šokadija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-sponzorstvo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udruga malih životinja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Odbojkaški klub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 Amater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11.000</w:t>
            </w:r>
          </w:p>
        </w:tc>
      </w:tr>
      <w:tr w:rsidR="005540A6" w:rsidRPr="00AB3AD6" w:rsidTr="00844D9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AKTIVNOST   3 DJELATNOST VJERSKIH ZAJEDNICA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FUNK. KLASIFIKACIJA 08  religije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15.000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Donacije i 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Tekuće  donacije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Rimokatolička crkva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PROGRAM  6    DJELATNOST SOCIJALNE SKRBI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 1 POMOĆ U NOVCU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123.000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-3.000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120.000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 KLASIFIKACIJA 10 socijalna zaštita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115.000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Naknada građanima i kućanstvima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115.000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Ostale naknade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115.000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Pomoć za opremanje novorođenčeta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socijalna skrb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90.000</w:t>
            </w:r>
          </w:p>
        </w:tc>
      </w:tr>
      <w:tr w:rsidR="005540A6" w:rsidRPr="00AB3AD6" w:rsidTr="00844D9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 2   HUMANITARNA SKRB I DRUGI INTERESI GRAĐANA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 KLASIFIKACIJA 10 socijalna zaštita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11.000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-6.000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5.000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Donacija i 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Tekuće donacije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lang w:eastAsia="hr-HR"/>
              </w:rPr>
              <w:t>11.000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lang w:eastAsia="hr-HR"/>
              </w:rPr>
              <w:t>-6.000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lang w:eastAsia="hr-HR"/>
              </w:rPr>
              <w:t>5.000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Ostale donacije - udruga veterana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AB3AD6">
              <w:rPr>
                <w:rFonts w:ascii="Arial" w:eastAsia="Times New Roman" w:hAnsi="Arial" w:cs="Arial"/>
                <w:lang w:eastAsia="hr-HR"/>
              </w:rPr>
              <w:t>2.500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AB3AD6">
              <w:rPr>
                <w:rFonts w:ascii="Arial" w:eastAsia="Times New Roman" w:hAnsi="Arial" w:cs="Arial"/>
                <w:lang w:eastAsia="hr-HR"/>
              </w:rPr>
              <w:t>-2.500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AB3AD6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Ostale donacije - sindikat umirovljenika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AB3AD6">
              <w:rPr>
                <w:rFonts w:ascii="Arial" w:eastAsia="Times New Roman" w:hAnsi="Arial" w:cs="Arial"/>
                <w:lang w:eastAsia="hr-HR"/>
              </w:rPr>
              <w:t>3.500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AB3AD6">
              <w:rPr>
                <w:rFonts w:ascii="Arial" w:eastAsia="Times New Roman" w:hAnsi="Arial" w:cs="Arial"/>
                <w:lang w:eastAsia="hr-HR"/>
              </w:rPr>
              <w:t>-3.500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AB3AD6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</w:t>
            </w:r>
            <w:proofErr w:type="spellEnd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Donacije-crveni  križ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AB3AD6">
              <w:rPr>
                <w:rFonts w:ascii="Arial" w:eastAsia="Times New Roman" w:hAnsi="Arial" w:cs="Arial"/>
                <w:lang w:eastAsia="hr-HR"/>
              </w:rPr>
              <w:t>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AB3AD6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AB3AD6">
              <w:rPr>
                <w:rFonts w:ascii="Arial" w:eastAsia="Times New Roman" w:hAnsi="Arial" w:cs="Arial"/>
                <w:lang w:eastAsia="hr-HR"/>
              </w:rPr>
              <w:t>5.000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PROGRAM    7   ZAŠTITE OD POŽARA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5540A6" w:rsidRPr="00AB3AD6" w:rsidTr="00844D9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  1  OSNOVNA DJELATNOST VARTOGASNE ZAJEDNICE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67.000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67.000</w:t>
            </w:r>
          </w:p>
        </w:tc>
      </w:tr>
      <w:tr w:rsidR="005540A6" w:rsidRPr="00AB3AD6" w:rsidTr="00844D9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 KLASIFIKACIJA 1   03 javni red i sigurnost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67.000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67.000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Donacija i 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67.000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67.000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Tekuće donacije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67.000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67.000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Tekuće donacije -</w:t>
            </w:r>
            <w:proofErr w:type="spellStart"/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dvd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Gorska služba spašavanja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Civilna zaštita-zaštita i spašavanje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PROGRAM  8  OBRAZOVANJA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5540A6" w:rsidRPr="00AB3AD6" w:rsidTr="00844D9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AKTIVNOST  1   JAVNE POTREBE U ŠKOLSTVU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114.500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55.000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169.500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FUNK. KLASIFIKACIJA 09 obrazovanje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114.500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169.500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Naknada građanima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165.000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Ostale naknade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165.000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372150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dječji vrtić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130.000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372150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Školarine-mala škola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35.000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Ostale donacije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4.500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Ostale donacije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4.500</w:t>
            </w:r>
          </w:p>
        </w:tc>
      </w:tr>
      <w:tr w:rsidR="005540A6" w:rsidRPr="00AB3AD6" w:rsidTr="00844D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38119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Donacije za potrebe škole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B3AD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0A6" w:rsidRPr="00AB3AD6" w:rsidRDefault="005540A6" w:rsidP="0084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B3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4.500</w:t>
            </w:r>
          </w:p>
        </w:tc>
      </w:tr>
    </w:tbl>
    <w:p w:rsidR="005540A6" w:rsidRDefault="005540A6" w:rsidP="005540A6"/>
    <w:p w:rsidR="005540A6" w:rsidRDefault="005540A6" w:rsidP="005540A6"/>
    <w:p w:rsidR="005540A6" w:rsidRDefault="005540A6" w:rsidP="005540A6"/>
    <w:p w:rsidR="005540A6" w:rsidRPr="00AB3AD6" w:rsidRDefault="005540A6" w:rsidP="005540A6">
      <w:pPr>
        <w:jc w:val="center"/>
        <w:rPr>
          <w:rFonts w:ascii="Times New Roman" w:hAnsi="Times New Roman" w:cs="Times New Roman"/>
          <w:sz w:val="24"/>
        </w:rPr>
      </w:pPr>
      <w:r w:rsidRPr="00AB3AD6">
        <w:rPr>
          <w:rFonts w:ascii="Times New Roman" w:hAnsi="Times New Roman" w:cs="Times New Roman"/>
          <w:sz w:val="24"/>
        </w:rPr>
        <w:t>Članak 2.</w:t>
      </w:r>
    </w:p>
    <w:p w:rsidR="005540A6" w:rsidRDefault="005540A6" w:rsidP="005540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Ove izmjene i dopune Proračuna stupaju na snagu osmog dana od dana objave u Službenom glasniku Općine Strizivojna, a primjenjivat će se od 01. siječnja 2017. godine.</w:t>
      </w:r>
    </w:p>
    <w:p w:rsidR="005540A6" w:rsidRDefault="005540A6" w:rsidP="005540A6">
      <w:pPr>
        <w:jc w:val="both"/>
        <w:rPr>
          <w:rFonts w:ascii="Times New Roman" w:hAnsi="Times New Roman" w:cs="Times New Roman"/>
          <w:sz w:val="24"/>
        </w:rPr>
      </w:pPr>
    </w:p>
    <w:p w:rsidR="005540A6" w:rsidRDefault="005540A6" w:rsidP="005540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KLASA:400-01/17-01/11</w:t>
      </w:r>
    </w:p>
    <w:p w:rsidR="005540A6" w:rsidRDefault="005540A6" w:rsidP="005540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URBROJ:2121/08-01-17-1</w:t>
      </w:r>
    </w:p>
    <w:p w:rsidR="005540A6" w:rsidRDefault="005540A6" w:rsidP="005540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Strizivojna, 20.12.2017. godine</w:t>
      </w:r>
    </w:p>
    <w:p w:rsidR="005540A6" w:rsidRDefault="005540A6" w:rsidP="005540A6">
      <w:pPr>
        <w:jc w:val="both"/>
        <w:rPr>
          <w:rFonts w:ascii="Times New Roman" w:hAnsi="Times New Roman" w:cs="Times New Roman"/>
          <w:sz w:val="24"/>
        </w:rPr>
      </w:pPr>
    </w:p>
    <w:p w:rsidR="005540A6" w:rsidRDefault="005540A6" w:rsidP="005540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PREDSJEDNIK OPĆINSKOG VIJEĆA</w:t>
      </w:r>
    </w:p>
    <w:p w:rsidR="005540A6" w:rsidRPr="00AB3AD6" w:rsidRDefault="005540A6" w:rsidP="005540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Nikola </w:t>
      </w:r>
      <w:proofErr w:type="spellStart"/>
      <w:r>
        <w:rPr>
          <w:rFonts w:ascii="Times New Roman" w:hAnsi="Times New Roman" w:cs="Times New Roman"/>
          <w:sz w:val="24"/>
        </w:rPr>
        <w:t>Degmečić</w:t>
      </w:r>
      <w:proofErr w:type="spellEnd"/>
      <w:r>
        <w:rPr>
          <w:rFonts w:ascii="Times New Roman" w:hAnsi="Times New Roman" w:cs="Times New Roman"/>
          <w:sz w:val="24"/>
        </w:rPr>
        <w:t xml:space="preserve"> v.r.</w:t>
      </w:r>
    </w:p>
    <w:p w:rsidR="000D33CA" w:rsidRPr="00C0558C" w:rsidRDefault="000D33CA" w:rsidP="00C055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D33CA" w:rsidRPr="007B7BC6" w:rsidRDefault="000D33CA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0218F3" w:rsidRDefault="000218F3" w:rsidP="000218F3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lastRenderedPageBreak/>
        <w:t xml:space="preserve">              </w:t>
      </w:r>
      <w:r>
        <w:rPr>
          <w:rFonts w:ascii="Bookman Old Style" w:hAnsi="Bookman Old Style"/>
          <w:noProof/>
          <w:lang w:eastAsia="hr-HR"/>
        </w:rPr>
        <w:drawing>
          <wp:inline distT="0" distB="0" distL="0" distR="0">
            <wp:extent cx="533400" cy="695325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8F3" w:rsidRDefault="000218F3" w:rsidP="000218F3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REPUBLIKA HRVATSKA</w:t>
      </w:r>
    </w:p>
    <w:p w:rsidR="000218F3" w:rsidRDefault="000218F3" w:rsidP="000218F3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OSJEČKO - BARANJSKA  ŽUPANIJA</w:t>
      </w:r>
    </w:p>
    <w:p w:rsidR="000218F3" w:rsidRDefault="000218F3" w:rsidP="000218F3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 P Ć I N A  STRIZIVOJNA</w:t>
      </w:r>
    </w:p>
    <w:p w:rsidR="000218F3" w:rsidRDefault="000218F3" w:rsidP="000218F3">
      <w:pPr>
        <w:pStyle w:val="Standard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OPĆINSKO VIJEĆE </w:t>
      </w:r>
    </w:p>
    <w:p w:rsidR="000218F3" w:rsidRDefault="000218F3" w:rsidP="000218F3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KLASA:363-02/17-01/58</w:t>
      </w:r>
      <w:r>
        <w:rPr>
          <w:rFonts w:ascii="Arial" w:hAnsi="Arial" w:cs="Arial"/>
        </w:rPr>
        <w:tab/>
      </w:r>
    </w:p>
    <w:p w:rsidR="000218F3" w:rsidRDefault="000218F3" w:rsidP="000218F3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URBROJ: 2121/08-01-17-1</w:t>
      </w:r>
    </w:p>
    <w:p w:rsidR="000218F3" w:rsidRDefault="000218F3" w:rsidP="000218F3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STRIZIVOJNA, 20.12.2017. god.</w:t>
      </w:r>
    </w:p>
    <w:p w:rsidR="009C26C2" w:rsidRDefault="009C26C2" w:rsidP="000218F3">
      <w:pPr>
        <w:pStyle w:val="Tijeloteksta2"/>
        <w:ind w:firstLine="708"/>
        <w:rPr>
          <w:rFonts w:ascii="Bookman Old Style" w:hAnsi="Bookman Old Style"/>
        </w:rPr>
      </w:pPr>
    </w:p>
    <w:p w:rsidR="000218F3" w:rsidRDefault="000218F3" w:rsidP="000218F3">
      <w:pPr>
        <w:pStyle w:val="Tijeloteksta2"/>
        <w:ind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Temeljem članka </w:t>
      </w:r>
      <w:smartTag w:uri="urn:schemas-microsoft-com:office:smarttags" w:element="metricconverter">
        <w:smartTagPr>
          <w:attr w:name="ProductID" w:val="28. st"/>
        </w:smartTagPr>
        <w:r>
          <w:rPr>
            <w:rFonts w:ascii="Bookman Old Style" w:hAnsi="Bookman Old Style"/>
          </w:rPr>
          <w:t>28. st</w:t>
        </w:r>
      </w:smartTag>
      <w:r>
        <w:rPr>
          <w:rFonts w:ascii="Bookman Old Style" w:hAnsi="Bookman Old Style"/>
        </w:rPr>
        <w:t>. 1. Zakona o komunalnom gospodarstvu  (Narodne novine, br. 36/95, 70/97, 128/99, 57/00, 129/00, 59/01, 26/03, 82/04, 110/04, 178/04, 38/09, 79/09, 153/09, 49/11, 84/11, 90/11, 144/12, 94/13, 153/13, 147/14 i 36/15), te članka 32. Statuta općine Strizivojna («Službeni glasnik»  općine Strizivojna br. 2/13 Općinsko vijeće na  6. sjednici održanoj dana 20.12. 2017.  godine donosi:</w:t>
      </w:r>
    </w:p>
    <w:p w:rsidR="000218F3" w:rsidRDefault="000218F3" w:rsidP="000218F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 Z M J E N E   P R O G R A M A</w:t>
      </w:r>
    </w:p>
    <w:p w:rsidR="000218F3" w:rsidRDefault="000218F3" w:rsidP="000218F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održavanja objekata komunalne infrastrukture</w:t>
      </w:r>
    </w:p>
    <w:p w:rsidR="000218F3" w:rsidRDefault="000218F3" w:rsidP="000218F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 2017. godini</w:t>
      </w:r>
    </w:p>
    <w:p w:rsidR="000218F3" w:rsidRDefault="000218F3" w:rsidP="000218F3">
      <w:pPr>
        <w:rPr>
          <w:rFonts w:ascii="Bookman Old Style" w:hAnsi="Bookman Old Style"/>
        </w:rPr>
      </w:pPr>
    </w:p>
    <w:p w:rsidR="000218F3" w:rsidRDefault="000218F3" w:rsidP="000218F3">
      <w:p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Članak 1.</w:t>
      </w:r>
    </w:p>
    <w:p w:rsidR="000218F3" w:rsidRDefault="000218F3" w:rsidP="000218F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Ovaj Program propisuje održavanje komunalne infrastrukture u 2017. godini na području općine Strizivojna za slijedeće komunalne djelatnosti:</w:t>
      </w:r>
    </w:p>
    <w:p w:rsidR="000218F3" w:rsidRDefault="000218F3" w:rsidP="000218F3">
      <w:pPr>
        <w:rPr>
          <w:rFonts w:ascii="Bookman Old Style" w:hAnsi="Bookman Old Style"/>
        </w:rPr>
      </w:pPr>
    </w:p>
    <w:p w:rsidR="000218F3" w:rsidRDefault="000218F3" w:rsidP="009845C3">
      <w:pPr>
        <w:pStyle w:val="Odlomakpopisa1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Javna rasvjeta</w:t>
      </w:r>
    </w:p>
    <w:p w:rsidR="000218F3" w:rsidRDefault="000218F3" w:rsidP="009845C3">
      <w:pPr>
        <w:pStyle w:val="Odlomakpopisa1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Održavanje  javnih površina i groblja</w:t>
      </w:r>
    </w:p>
    <w:p w:rsidR="000218F3" w:rsidRDefault="000218F3" w:rsidP="009845C3">
      <w:pPr>
        <w:pStyle w:val="Odlomakpopisa1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Održavanje nerazvrstanih cesta </w:t>
      </w:r>
    </w:p>
    <w:p w:rsidR="000218F3" w:rsidRDefault="000218F3" w:rsidP="000218F3">
      <w:pPr>
        <w:ind w:left="4248"/>
        <w:rPr>
          <w:rFonts w:ascii="Bookman Old Style" w:hAnsi="Bookman Old Style"/>
        </w:rPr>
      </w:pPr>
    </w:p>
    <w:p w:rsidR="009C26C2" w:rsidRDefault="009C26C2" w:rsidP="000218F3">
      <w:pPr>
        <w:ind w:left="4248"/>
        <w:rPr>
          <w:rFonts w:ascii="Bookman Old Style" w:hAnsi="Bookman Old Style"/>
        </w:rPr>
      </w:pPr>
    </w:p>
    <w:p w:rsidR="009C26C2" w:rsidRDefault="009C26C2" w:rsidP="000218F3">
      <w:pPr>
        <w:ind w:left="4248"/>
        <w:rPr>
          <w:rFonts w:ascii="Bookman Old Style" w:hAnsi="Bookman Old Style"/>
        </w:rPr>
      </w:pPr>
    </w:p>
    <w:p w:rsidR="000218F3" w:rsidRDefault="000218F3" w:rsidP="000218F3">
      <w:pPr>
        <w:ind w:left="4248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Članak 2.</w:t>
      </w:r>
    </w:p>
    <w:p w:rsidR="000218F3" w:rsidRDefault="000218F3" w:rsidP="000218F3">
      <w:pPr>
        <w:pStyle w:val="Tijeloteksta2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ab/>
        <w:t>Za financiranje Programa predviđeni iznos  od  538.000,00 smanjuje se za  305.000,00 kn    i sada iznosi 233.000,00</w:t>
      </w:r>
    </w:p>
    <w:p w:rsidR="000218F3" w:rsidRDefault="000218F3" w:rsidP="000218F3">
      <w:pPr>
        <w:pStyle w:val="Tijeloteksta2"/>
        <w:rPr>
          <w:rFonts w:ascii="Bookman Old Style" w:hAnsi="Bookman Old Style"/>
        </w:rPr>
      </w:pPr>
    </w:p>
    <w:p w:rsidR="000218F3" w:rsidRDefault="000218F3" w:rsidP="009845C3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Sredstva  od komunalne naknade…………………………  84.000,00 kn</w:t>
      </w:r>
    </w:p>
    <w:p w:rsidR="000218F3" w:rsidRDefault="000218F3" w:rsidP="009845C3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Porezni prihodi …………………………………………………. 41.000,00 kn</w:t>
      </w:r>
    </w:p>
    <w:p w:rsidR="000218F3" w:rsidRDefault="000218F3" w:rsidP="009845C3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Zakup sale  ……………………………………………..……      0,00 kn</w:t>
      </w:r>
    </w:p>
    <w:p w:rsidR="000218F3" w:rsidRDefault="000218F3" w:rsidP="009845C3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Prihod od groblja  ………………………………………………  6.000,00 kn</w:t>
      </w:r>
    </w:p>
    <w:p w:rsidR="000218F3" w:rsidRDefault="000218F3" w:rsidP="009845C3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pomoći              ………………………………………………    102.000,00 kn</w:t>
      </w:r>
    </w:p>
    <w:p w:rsidR="000218F3" w:rsidRDefault="000218F3" w:rsidP="000218F3">
      <w:pPr>
        <w:jc w:val="both"/>
        <w:rPr>
          <w:rFonts w:ascii="Bookman Old Style" w:hAnsi="Bookman Old Style"/>
        </w:rPr>
      </w:pPr>
    </w:p>
    <w:p w:rsidR="000218F3" w:rsidRDefault="000218F3" w:rsidP="000218F3">
      <w:pPr>
        <w:spacing w:after="200"/>
        <w:rPr>
          <w:rFonts w:ascii="Bookman Old Style" w:eastAsia="Times New Roman" w:hAnsi="Bookman Old Style"/>
          <w:b/>
          <w:u w:val="single"/>
        </w:rPr>
      </w:pPr>
      <w:r>
        <w:rPr>
          <w:rFonts w:ascii="Bookman Old Style" w:eastAsia="Times New Roman" w:hAnsi="Bookman Old Style"/>
          <w:b/>
        </w:rPr>
        <w:t xml:space="preserve">   </w:t>
      </w:r>
      <w:r>
        <w:rPr>
          <w:rFonts w:ascii="Bookman Old Style" w:eastAsia="Times New Roman" w:hAnsi="Bookman Old Style"/>
          <w:b/>
          <w:u w:val="single"/>
        </w:rPr>
        <w:t>UKUPNO:                                                                      233.000,00kn</w:t>
      </w:r>
    </w:p>
    <w:p w:rsidR="000218F3" w:rsidRDefault="000218F3" w:rsidP="000218F3">
      <w:pPr>
        <w:spacing w:after="200"/>
        <w:rPr>
          <w:rFonts w:ascii="Bookman Old Style" w:eastAsia="Times New Roman" w:hAnsi="Bookman Old Style"/>
          <w:b/>
          <w:u w:val="single"/>
        </w:rPr>
      </w:pPr>
      <w:r>
        <w:rPr>
          <w:rFonts w:ascii="Bookman Old Style" w:eastAsia="Times New Roman" w:hAnsi="Bookman Old Style"/>
          <w:b/>
          <w:u w:val="single"/>
        </w:rPr>
        <w:t xml:space="preserve"> </w:t>
      </w:r>
    </w:p>
    <w:p w:rsidR="000218F3" w:rsidRDefault="000218F3" w:rsidP="000218F3">
      <w:pPr>
        <w:spacing w:after="200"/>
        <w:jc w:val="center"/>
        <w:rPr>
          <w:rFonts w:ascii="Bookman Old Style" w:hAnsi="Bookman Old Style"/>
          <w:b/>
        </w:rPr>
      </w:pPr>
      <w:r>
        <w:rPr>
          <w:rFonts w:ascii="Bookman Old Style" w:eastAsia="Times New Roman" w:hAnsi="Bookman Old Style"/>
          <w:b/>
        </w:rPr>
        <w:t>Čla</w:t>
      </w:r>
      <w:r>
        <w:rPr>
          <w:rFonts w:ascii="Bookman Old Style" w:hAnsi="Bookman Old Style"/>
          <w:b/>
        </w:rPr>
        <w:t>nak 3.</w:t>
      </w:r>
    </w:p>
    <w:p w:rsidR="000218F3" w:rsidRDefault="000218F3" w:rsidP="000218F3">
      <w:pPr>
        <w:ind w:firstLine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Sredstva iz članka 2. ovog Programa utrošit će se na slijedeći način: </w:t>
      </w:r>
    </w:p>
    <w:p w:rsidR="000218F3" w:rsidRPr="005B5FD1" w:rsidRDefault="000218F3" w:rsidP="009845C3">
      <w:pPr>
        <w:numPr>
          <w:ilvl w:val="0"/>
          <w:numId w:val="4"/>
        </w:numPr>
        <w:spacing w:after="0" w:line="240" w:lineRule="auto"/>
        <w:rPr>
          <w:rFonts w:ascii="Bookman Old Style" w:hAnsi="Bookman Old Style"/>
          <w:b/>
        </w:rPr>
      </w:pPr>
      <w:r w:rsidRPr="005B5FD1">
        <w:rPr>
          <w:rFonts w:ascii="Bookman Old Style" w:hAnsi="Bookman Old Style"/>
          <w:b/>
        </w:rPr>
        <w:t xml:space="preserve">Javna rasvjeta </w:t>
      </w:r>
    </w:p>
    <w:p w:rsidR="000218F3" w:rsidRPr="005B5FD1" w:rsidRDefault="000218F3" w:rsidP="000218F3">
      <w:pPr>
        <w:rPr>
          <w:rFonts w:ascii="Bookman Old Style" w:hAnsi="Bookman Old Style"/>
        </w:rPr>
      </w:pP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489"/>
        <w:gridCol w:w="1521"/>
        <w:gridCol w:w="1172"/>
        <w:gridCol w:w="1276"/>
        <w:gridCol w:w="573"/>
        <w:gridCol w:w="1265"/>
      </w:tblGrid>
      <w:tr w:rsidR="000218F3" w:rsidRPr="005B5FD1" w:rsidTr="00844D9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B5FD1">
              <w:rPr>
                <w:rFonts w:ascii="Bookman Old Style" w:hAnsi="Bookman Old Style"/>
                <w:b/>
                <w:sz w:val="20"/>
                <w:szCs w:val="20"/>
              </w:rPr>
              <w:t>Red.</w:t>
            </w: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B5FD1">
              <w:rPr>
                <w:rFonts w:ascii="Bookman Old Style" w:hAnsi="Bookman Old Style"/>
                <w:b/>
                <w:sz w:val="20"/>
                <w:szCs w:val="20"/>
              </w:rPr>
              <w:t>br.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B5FD1">
              <w:rPr>
                <w:rFonts w:ascii="Bookman Old Style" w:hAnsi="Bookman Old Style"/>
                <w:b/>
                <w:sz w:val="20"/>
                <w:szCs w:val="20"/>
              </w:rPr>
              <w:t>Opis poslova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B5FD1">
              <w:rPr>
                <w:rFonts w:ascii="Bookman Old Style" w:hAnsi="Bookman Old Style"/>
                <w:b/>
                <w:sz w:val="20"/>
                <w:szCs w:val="20"/>
              </w:rPr>
              <w:t xml:space="preserve">Procjena troškova </w:t>
            </w: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B5FD1">
              <w:rPr>
                <w:rFonts w:ascii="Bookman Old Style" w:hAnsi="Bookman Old Style"/>
                <w:b/>
                <w:sz w:val="20"/>
                <w:szCs w:val="20"/>
              </w:rPr>
              <w:t xml:space="preserve"> u 201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7</w:t>
            </w:r>
            <w:r w:rsidRPr="005B5FD1">
              <w:rPr>
                <w:rFonts w:ascii="Bookman Old Style" w:hAnsi="Bookman Old Style"/>
                <w:b/>
                <w:sz w:val="20"/>
                <w:szCs w:val="20"/>
              </w:rPr>
              <w:t xml:space="preserve"> .god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Default="000218F3" w:rsidP="00844D9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Izmjene +</w:t>
            </w:r>
          </w:p>
          <w:p w:rsidR="000218F3" w:rsidRDefault="000218F3" w:rsidP="00844D9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Default="000218F3" w:rsidP="00844D9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Novi plan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Šifra izvora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B5FD1">
              <w:rPr>
                <w:rFonts w:ascii="Bookman Old Style" w:hAnsi="Bookman Old Style"/>
                <w:b/>
                <w:sz w:val="20"/>
                <w:szCs w:val="20"/>
              </w:rPr>
              <w:t>Izvor financiranja</w:t>
            </w:r>
          </w:p>
        </w:tc>
      </w:tr>
      <w:tr w:rsidR="000218F3" w:rsidRPr="005B5FD1" w:rsidTr="00844D9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  <w:b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1.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usluge i materijal za održavanja javne rasvjete</w:t>
            </w: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D07610" w:rsidRDefault="000218F3" w:rsidP="00844D9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36</w:t>
            </w:r>
            <w:r w:rsidRPr="00D07610">
              <w:rPr>
                <w:rFonts w:ascii="Bookman Old Style" w:hAnsi="Bookman Old Style"/>
              </w:rPr>
              <w:t>.000,00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-30.000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6.000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Porezni prihodi</w:t>
            </w:r>
          </w:p>
        </w:tc>
      </w:tr>
      <w:tr w:rsidR="000218F3" w:rsidRPr="005B5FD1" w:rsidTr="00844D9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2.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troškovi električne energije za javnu rasvjetu</w:t>
            </w: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96.000,</w:t>
            </w:r>
            <w:r w:rsidRPr="005B5FD1">
              <w:rPr>
                <w:rFonts w:ascii="Bookman Old Style" w:hAnsi="Bookman Old Style"/>
              </w:rPr>
              <w:t>00</w:t>
            </w:r>
          </w:p>
          <w:p w:rsidR="000218F3" w:rsidRPr="005B5FD1" w:rsidRDefault="000218F3" w:rsidP="00844D98">
            <w:pPr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-50.000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46.000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78</w:t>
            </w: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 xml:space="preserve">komunalna </w:t>
            </w:r>
            <w:proofErr w:type="spellStart"/>
            <w:r w:rsidRPr="005B5FD1">
              <w:rPr>
                <w:rFonts w:ascii="Bookman Old Style" w:hAnsi="Bookman Old Style"/>
              </w:rPr>
              <w:t>nak</w:t>
            </w:r>
            <w:proofErr w:type="spellEnd"/>
            <w:r w:rsidRPr="005B5FD1">
              <w:rPr>
                <w:rFonts w:ascii="Bookman Old Style" w:hAnsi="Bookman Old Style"/>
              </w:rPr>
              <w:t>.</w:t>
            </w:r>
          </w:p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)</w:t>
            </w: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0218F3" w:rsidRPr="005B5FD1" w:rsidTr="00844D98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  <w:b/>
              </w:rPr>
              <w:t>Ukupno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132.000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031E4C" w:rsidRDefault="000218F3" w:rsidP="00844D98">
            <w:pPr>
              <w:jc w:val="center"/>
              <w:rPr>
                <w:rFonts w:ascii="Bookman Old Style" w:hAnsi="Bookman Old Style"/>
                <w:b/>
              </w:rPr>
            </w:pPr>
            <w:r w:rsidRPr="00031E4C">
              <w:rPr>
                <w:rFonts w:ascii="Bookman Old Style" w:hAnsi="Bookman Old Style"/>
                <w:b/>
              </w:rPr>
              <w:t>-80.000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031E4C" w:rsidRDefault="000218F3" w:rsidP="00844D98">
            <w:pPr>
              <w:jc w:val="center"/>
              <w:rPr>
                <w:rFonts w:ascii="Bookman Old Style" w:hAnsi="Bookman Old Style"/>
                <w:b/>
              </w:rPr>
            </w:pPr>
            <w:r w:rsidRPr="00031E4C">
              <w:rPr>
                <w:rFonts w:ascii="Bookman Old Style" w:hAnsi="Bookman Old Style"/>
                <w:b/>
              </w:rPr>
              <w:t>52.000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</w:tc>
      </w:tr>
    </w:tbl>
    <w:p w:rsidR="000218F3" w:rsidRDefault="000218F3" w:rsidP="000218F3">
      <w:pPr>
        <w:jc w:val="both"/>
        <w:rPr>
          <w:rFonts w:ascii="Bookman Old Style" w:hAnsi="Bookman Old Style"/>
        </w:rPr>
      </w:pPr>
    </w:p>
    <w:p w:rsidR="009C26C2" w:rsidRDefault="009C26C2" w:rsidP="000218F3">
      <w:pPr>
        <w:jc w:val="both"/>
        <w:rPr>
          <w:rFonts w:ascii="Bookman Old Style" w:hAnsi="Bookman Old Style"/>
        </w:rPr>
      </w:pPr>
    </w:p>
    <w:p w:rsidR="009C26C2" w:rsidRDefault="009C26C2" w:rsidP="000218F3">
      <w:pPr>
        <w:jc w:val="both"/>
        <w:rPr>
          <w:rFonts w:ascii="Bookman Old Style" w:hAnsi="Bookman Old Style"/>
        </w:rPr>
      </w:pPr>
    </w:p>
    <w:p w:rsidR="009C26C2" w:rsidRPr="005B5FD1" w:rsidRDefault="009C26C2" w:rsidP="000218F3">
      <w:pPr>
        <w:jc w:val="both"/>
        <w:rPr>
          <w:rFonts w:ascii="Bookman Old Style" w:hAnsi="Bookman Old Style"/>
        </w:rPr>
      </w:pPr>
    </w:p>
    <w:p w:rsidR="000218F3" w:rsidRPr="005B5FD1" w:rsidRDefault="000218F3" w:rsidP="009845C3">
      <w:pPr>
        <w:numPr>
          <w:ilvl w:val="0"/>
          <w:numId w:val="4"/>
        </w:numPr>
        <w:spacing w:after="0" w:line="240" w:lineRule="auto"/>
        <w:rPr>
          <w:rFonts w:ascii="Bookman Old Style" w:hAnsi="Bookman Old Style"/>
          <w:b/>
        </w:rPr>
      </w:pPr>
      <w:r w:rsidRPr="005B5FD1">
        <w:rPr>
          <w:rFonts w:ascii="Bookman Old Style" w:hAnsi="Bookman Old Style"/>
          <w:b/>
        </w:rPr>
        <w:t>Održavanje  javnih površina i groblja</w:t>
      </w:r>
    </w:p>
    <w:p w:rsidR="000218F3" w:rsidRPr="005B5FD1" w:rsidRDefault="000218F3" w:rsidP="000218F3">
      <w:pPr>
        <w:ind w:firstLine="360"/>
        <w:jc w:val="both"/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519"/>
        <w:gridCol w:w="1559"/>
        <w:gridCol w:w="1276"/>
        <w:gridCol w:w="1276"/>
        <w:gridCol w:w="708"/>
        <w:gridCol w:w="1134"/>
      </w:tblGrid>
      <w:tr w:rsidR="000218F3" w:rsidRPr="005B5FD1" w:rsidTr="00844D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5FD1">
              <w:rPr>
                <w:rFonts w:ascii="Bookman Old Style" w:hAnsi="Bookman Old Style"/>
                <w:sz w:val="20"/>
                <w:szCs w:val="20"/>
              </w:rPr>
              <w:t>Red.</w:t>
            </w: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5FD1">
              <w:rPr>
                <w:rFonts w:ascii="Bookman Old Style" w:hAnsi="Bookman Old Style"/>
                <w:sz w:val="20"/>
                <w:szCs w:val="20"/>
              </w:rPr>
              <w:t>br.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5FD1">
              <w:rPr>
                <w:rFonts w:ascii="Bookman Old Style" w:hAnsi="Bookman Old Style"/>
                <w:sz w:val="20"/>
                <w:szCs w:val="20"/>
              </w:rPr>
              <w:t>Opis poslova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5FD1">
              <w:rPr>
                <w:rFonts w:ascii="Bookman Old Style" w:hAnsi="Bookman Old Style"/>
                <w:sz w:val="20"/>
                <w:szCs w:val="20"/>
              </w:rPr>
              <w:t xml:space="preserve">Procjena troškova </w:t>
            </w: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5FD1">
              <w:rPr>
                <w:rFonts w:ascii="Bookman Old Style" w:hAnsi="Bookman Old Style"/>
                <w:sz w:val="20"/>
                <w:szCs w:val="20"/>
              </w:rPr>
              <w:t xml:space="preserve"> u 201</w:t>
            </w:r>
            <w:r>
              <w:rPr>
                <w:rFonts w:ascii="Bookman Old Style" w:hAnsi="Bookman Old Style"/>
                <w:sz w:val="20"/>
                <w:szCs w:val="20"/>
              </w:rPr>
              <w:t>7</w:t>
            </w:r>
            <w:r w:rsidRPr="005B5FD1">
              <w:rPr>
                <w:rFonts w:ascii="Bookman Old Style" w:hAnsi="Bookman Old Style"/>
                <w:sz w:val="20"/>
                <w:szCs w:val="20"/>
              </w:rPr>
              <w:t xml:space="preserve"> .god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Default="000218F3" w:rsidP="00844D9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Izmjene</w:t>
            </w:r>
          </w:p>
          <w:p w:rsidR="000218F3" w:rsidRDefault="000218F3" w:rsidP="00844D9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+</w:t>
            </w:r>
          </w:p>
          <w:p w:rsidR="000218F3" w:rsidRDefault="000218F3" w:rsidP="00844D9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Default="000218F3" w:rsidP="00844D9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Novi plan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Šifra izvora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5FD1">
              <w:rPr>
                <w:rFonts w:ascii="Bookman Old Style" w:hAnsi="Bookman Old Style"/>
                <w:sz w:val="20"/>
                <w:szCs w:val="20"/>
              </w:rPr>
              <w:t>Izvor financiranja</w:t>
            </w:r>
          </w:p>
        </w:tc>
      </w:tr>
      <w:tr w:rsidR="000218F3" w:rsidRPr="005B5FD1" w:rsidTr="00844D98">
        <w:trPr>
          <w:trHeight w:val="5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1.</w:t>
            </w: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  <w:b/>
              </w:rPr>
            </w:pPr>
            <w:r w:rsidRPr="005B5FD1">
              <w:rPr>
                <w:rFonts w:ascii="Bookman Old Style" w:hAnsi="Bookman Old Style"/>
              </w:rPr>
              <w:t>usluge tekućeg održavanja  okoliša, košenje, snijeg i nabavka alat</w:t>
            </w:r>
            <w:r>
              <w:rPr>
                <w:rFonts w:ascii="Bookman Old Style" w:hAnsi="Bookman Old Style"/>
              </w:rPr>
              <w:t>a- oko općine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5</w:t>
            </w:r>
            <w:r w:rsidRPr="005B5FD1">
              <w:rPr>
                <w:rFonts w:ascii="Bookman Old Style" w:hAnsi="Bookman Old Style"/>
              </w:rPr>
              <w:t>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Default="000218F3" w:rsidP="00844D9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+15.000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Porezni prihodi</w:t>
            </w:r>
          </w:p>
        </w:tc>
      </w:tr>
      <w:tr w:rsidR="000218F3" w:rsidRPr="005B5FD1" w:rsidTr="00844D98">
        <w:trPr>
          <w:trHeight w:val="5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2.</w:t>
            </w: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Ostala održavanja – košenje, čišćenje snijega  - nabavka alata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prist.ceste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300</w:t>
            </w:r>
            <w:r w:rsidRPr="005B5FD1">
              <w:rPr>
                <w:rFonts w:ascii="Bookman Old Style" w:hAnsi="Bookman Old Style"/>
              </w:rPr>
              <w:t>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-198.000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102.000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Tekuće potpore</w:t>
            </w:r>
          </w:p>
        </w:tc>
      </w:tr>
      <w:tr w:rsidR="000218F3" w:rsidRPr="005B5FD1" w:rsidTr="00844D98">
        <w:trPr>
          <w:trHeight w:val="2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Odvoz smeća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  <w:r w:rsidRPr="005B5FD1">
              <w:rPr>
                <w:rFonts w:ascii="Bookman Old Style" w:hAnsi="Bookman Old Style"/>
              </w:rPr>
              <w:t>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Porezni prihodi</w:t>
            </w: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0218F3" w:rsidRPr="005B5FD1" w:rsidTr="00844D98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4.</w:t>
            </w: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Održavanje kanalske mreže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15.00</w:t>
            </w:r>
            <w:r w:rsidRPr="005B5FD1">
              <w:rPr>
                <w:rFonts w:ascii="Bookman Old Style" w:hAnsi="Bookman Old Style"/>
              </w:rPr>
              <w:t>0,00</w:t>
            </w: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rPr>
                <w:rFonts w:ascii="Bookman Old Style" w:hAnsi="Bookman Old Sty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-15.000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Porezni prihodi</w:t>
            </w:r>
          </w:p>
        </w:tc>
      </w:tr>
      <w:tr w:rsidR="000218F3" w:rsidRPr="005B5FD1" w:rsidTr="00844D98">
        <w:trPr>
          <w:trHeight w:val="2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Održavanje groblja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36</w:t>
            </w:r>
            <w:r w:rsidRPr="005B5FD1">
              <w:rPr>
                <w:rFonts w:ascii="Bookman Old Style" w:hAnsi="Bookman Old Style"/>
              </w:rPr>
              <w:t>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-30.000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Prihod od groblja </w:t>
            </w:r>
          </w:p>
        </w:tc>
      </w:tr>
      <w:tr w:rsidR="000218F3" w:rsidRPr="005B5FD1" w:rsidTr="00844D98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6.</w:t>
            </w: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Održavanje mrtvačnice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35</w:t>
            </w:r>
            <w:r w:rsidRPr="005B5FD1">
              <w:rPr>
                <w:rFonts w:ascii="Bookman Old Style" w:hAnsi="Bookman Old Style"/>
              </w:rPr>
              <w:t>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38.000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42,</w:t>
            </w: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Prihod od groblja, porezni prihod</w:t>
            </w:r>
          </w:p>
        </w:tc>
      </w:tr>
      <w:tr w:rsidR="000218F3" w:rsidRPr="005B5FD1" w:rsidTr="00844D98">
        <w:trPr>
          <w:trHeight w:val="9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7.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El. energija u mrtvačnici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3.000,00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Porezni </w:t>
            </w:r>
            <w:proofErr w:type="spellStart"/>
            <w:r>
              <w:rPr>
                <w:rFonts w:ascii="Bookman Old Style" w:hAnsi="Bookman Old Style"/>
              </w:rPr>
              <w:t>prih</w:t>
            </w:r>
            <w:proofErr w:type="spellEnd"/>
          </w:p>
        </w:tc>
      </w:tr>
      <w:tr w:rsidR="000218F3" w:rsidRPr="005B5FD1" w:rsidTr="00844D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  <w:b/>
              </w:rPr>
              <w:t>Ukupno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402.00</w:t>
            </w:r>
            <w:r w:rsidRPr="005B5FD1">
              <w:rPr>
                <w:rFonts w:ascii="Bookman Old Style" w:hAnsi="Bookman Old Style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F577B1" w:rsidRDefault="000218F3" w:rsidP="00844D9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-</w:t>
            </w:r>
            <w:r w:rsidRPr="00F577B1">
              <w:rPr>
                <w:rFonts w:ascii="Bookman Old Style" w:hAnsi="Bookman Old Style"/>
                <w:b/>
              </w:rPr>
              <w:t>225.000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F577B1" w:rsidRDefault="000218F3" w:rsidP="00844D98">
            <w:pPr>
              <w:jc w:val="center"/>
              <w:rPr>
                <w:rFonts w:ascii="Bookman Old Style" w:hAnsi="Bookman Old Style"/>
                <w:b/>
              </w:rPr>
            </w:pPr>
            <w:r w:rsidRPr="00F577B1">
              <w:rPr>
                <w:rFonts w:ascii="Bookman Old Style" w:hAnsi="Bookman Old Style"/>
                <w:b/>
              </w:rPr>
              <w:t>177.000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</w:tc>
      </w:tr>
    </w:tbl>
    <w:p w:rsidR="000218F3" w:rsidRPr="005B5FD1" w:rsidRDefault="000218F3" w:rsidP="000218F3">
      <w:pPr>
        <w:rPr>
          <w:rFonts w:ascii="Bookman Old Style" w:hAnsi="Bookman Old Style"/>
        </w:rPr>
      </w:pPr>
    </w:p>
    <w:p w:rsidR="000218F3" w:rsidRPr="005B5FD1" w:rsidRDefault="000218F3" w:rsidP="000218F3">
      <w:pPr>
        <w:rPr>
          <w:rFonts w:ascii="Bookman Old Style" w:hAnsi="Bookman Old Style"/>
        </w:rPr>
      </w:pPr>
    </w:p>
    <w:p w:rsidR="000218F3" w:rsidRPr="005B5FD1" w:rsidRDefault="000218F3" w:rsidP="009845C3">
      <w:pPr>
        <w:numPr>
          <w:ilvl w:val="0"/>
          <w:numId w:val="4"/>
        </w:numPr>
        <w:spacing w:after="0" w:line="240" w:lineRule="auto"/>
        <w:rPr>
          <w:rFonts w:ascii="Bookman Old Style" w:hAnsi="Bookman Old Style"/>
          <w:b/>
        </w:rPr>
      </w:pPr>
      <w:r w:rsidRPr="005B5FD1">
        <w:rPr>
          <w:rFonts w:ascii="Bookman Old Style" w:hAnsi="Bookman Old Style"/>
          <w:b/>
        </w:rPr>
        <w:lastRenderedPageBreak/>
        <w:t>Održavanje nerazvrstanih cesta</w:t>
      </w:r>
    </w:p>
    <w:p w:rsidR="000218F3" w:rsidRPr="005B5FD1" w:rsidRDefault="000218F3" w:rsidP="000218F3">
      <w:pPr>
        <w:ind w:left="360"/>
        <w:rPr>
          <w:rFonts w:ascii="Bookman Old Style" w:hAnsi="Bookman Old Style"/>
          <w:b/>
        </w:rPr>
      </w:pPr>
    </w:p>
    <w:p w:rsidR="000218F3" w:rsidRPr="005B5FD1" w:rsidRDefault="000218F3" w:rsidP="000218F3">
      <w:pPr>
        <w:ind w:left="360"/>
        <w:rPr>
          <w:rFonts w:ascii="Bookman Old Style" w:hAnsi="Bookman Old Style"/>
        </w:rPr>
      </w:pPr>
      <w:r w:rsidRPr="005B5FD1">
        <w:rPr>
          <w:rFonts w:ascii="Bookman Old Style" w:hAnsi="Bookman Old Style"/>
        </w:rPr>
        <w:t xml:space="preserve">Na području općine Strizivojna nalazi se oko </w:t>
      </w:r>
      <w:smartTag w:uri="urn:schemas-microsoft-com:office:smarttags" w:element="metricconverter">
        <w:smartTagPr>
          <w:attr w:name="ProductID" w:val="5 km"/>
        </w:smartTagPr>
        <w:r w:rsidRPr="005B5FD1">
          <w:rPr>
            <w:rFonts w:ascii="Bookman Old Style" w:hAnsi="Bookman Old Style"/>
          </w:rPr>
          <w:t>5 km</w:t>
        </w:r>
      </w:smartTag>
      <w:r w:rsidRPr="005B5FD1">
        <w:rPr>
          <w:rFonts w:ascii="Bookman Old Style" w:hAnsi="Bookman Old Style"/>
        </w:rPr>
        <w:t xml:space="preserve"> nerazvrstanih cesta, od čega je </w:t>
      </w:r>
      <w:smartTag w:uri="urn:schemas-microsoft-com:office:smarttags" w:element="metricconverter">
        <w:smartTagPr>
          <w:attr w:name="ProductID" w:val="4,5 km"/>
        </w:smartTagPr>
        <w:r w:rsidRPr="005B5FD1">
          <w:rPr>
            <w:rFonts w:ascii="Bookman Old Style" w:hAnsi="Bookman Old Style"/>
          </w:rPr>
          <w:t>4,5 km</w:t>
        </w:r>
      </w:smartTag>
      <w:r w:rsidRPr="005B5FD1">
        <w:rPr>
          <w:rFonts w:ascii="Bookman Old Style" w:hAnsi="Bookman Old Style"/>
        </w:rPr>
        <w:t xml:space="preserve"> nerazvrstanih cesta s asfaltnim kolnikom, a </w:t>
      </w:r>
      <w:smartTag w:uri="urn:schemas-microsoft-com:office:smarttags" w:element="metricconverter">
        <w:smartTagPr>
          <w:attr w:name="ProductID" w:val="0,5 km"/>
        </w:smartTagPr>
        <w:r w:rsidRPr="005B5FD1">
          <w:rPr>
            <w:rFonts w:ascii="Bookman Old Style" w:hAnsi="Bookman Old Style"/>
          </w:rPr>
          <w:t>0,5 km</w:t>
        </w:r>
      </w:smartTag>
      <w:r w:rsidRPr="005B5FD1">
        <w:rPr>
          <w:rFonts w:ascii="Bookman Old Style" w:hAnsi="Bookman Old Style"/>
        </w:rPr>
        <w:t xml:space="preserve"> cesta prekrivenih tucanikom.</w:t>
      </w:r>
    </w:p>
    <w:p w:rsidR="000218F3" w:rsidRPr="005B5FD1" w:rsidRDefault="000218F3" w:rsidP="000218F3">
      <w:pPr>
        <w:ind w:left="360"/>
        <w:rPr>
          <w:rFonts w:ascii="Bookman Old Style" w:hAnsi="Bookman Old Style"/>
        </w:rPr>
      </w:pPr>
    </w:p>
    <w:p w:rsidR="000218F3" w:rsidRPr="005B5FD1" w:rsidRDefault="000218F3" w:rsidP="000218F3">
      <w:pPr>
        <w:ind w:left="360"/>
        <w:rPr>
          <w:rFonts w:ascii="Bookman Old Style" w:hAnsi="Bookman Old Style"/>
        </w:rPr>
      </w:pPr>
      <w:r w:rsidRPr="005B5FD1">
        <w:rPr>
          <w:rFonts w:ascii="Bookman Old Style" w:hAnsi="Bookman Old Style"/>
        </w:rPr>
        <w:t>Održavanje nerazvrstanih cesta je održavanje površina koje se koriste za promet po bilo kojoj osnovi i koje su pristupačne većem broju korisnika, a koje nisu razvrstane  u smislu posebnih propisa.</w:t>
      </w:r>
    </w:p>
    <w:p w:rsidR="000218F3" w:rsidRPr="005B5FD1" w:rsidRDefault="000218F3" w:rsidP="000218F3">
      <w:pPr>
        <w:ind w:left="360"/>
        <w:rPr>
          <w:rFonts w:ascii="Bookman Old Style" w:hAnsi="Bookman Old Style"/>
        </w:rPr>
      </w:pPr>
    </w:p>
    <w:p w:rsidR="000218F3" w:rsidRPr="005B5FD1" w:rsidRDefault="000218F3" w:rsidP="000218F3">
      <w:pPr>
        <w:ind w:left="360"/>
        <w:rPr>
          <w:rFonts w:ascii="Bookman Old Style" w:hAnsi="Bookman Old Style"/>
        </w:rPr>
      </w:pPr>
      <w:r w:rsidRPr="005B5FD1">
        <w:rPr>
          <w:rFonts w:ascii="Bookman Old Style" w:hAnsi="Bookman Old Style"/>
        </w:rPr>
        <w:t>Opseg tekućeg održavanja nerazvrstanih cesta utvrdit će se neposrednim uvidom tijekom godine .</w:t>
      </w:r>
    </w:p>
    <w:p w:rsidR="000218F3" w:rsidRPr="005B5FD1" w:rsidRDefault="000218F3" w:rsidP="000218F3">
      <w:pPr>
        <w:rPr>
          <w:rFonts w:ascii="Bookman Old Style" w:hAnsi="Bookman Old Sty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1890"/>
        <w:gridCol w:w="1350"/>
        <w:gridCol w:w="1690"/>
        <w:gridCol w:w="1559"/>
        <w:gridCol w:w="1984"/>
      </w:tblGrid>
      <w:tr w:rsidR="000218F3" w:rsidRPr="005B5FD1" w:rsidTr="00844D9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Red.</w:t>
            </w: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br.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Opis poslova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 xml:space="preserve">Procjena troškova </w:t>
            </w: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 xml:space="preserve"> u 201</w:t>
            </w:r>
            <w:r>
              <w:rPr>
                <w:rFonts w:ascii="Bookman Old Style" w:hAnsi="Bookman Old Style"/>
              </w:rPr>
              <w:t>7</w:t>
            </w:r>
            <w:r w:rsidRPr="005B5FD1">
              <w:rPr>
                <w:rFonts w:ascii="Bookman Old Style" w:hAnsi="Bookman Old Style"/>
              </w:rPr>
              <w:t xml:space="preserve"> .god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Izmjene </w:t>
            </w:r>
          </w:p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+</w:t>
            </w:r>
          </w:p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Izvor financiranja</w:t>
            </w:r>
          </w:p>
        </w:tc>
      </w:tr>
      <w:tr w:rsidR="000218F3" w:rsidRPr="005B5FD1" w:rsidTr="00844D9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1.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Održavanje nerazvrstanih cesta – nasipanje, čišćenje snijega, signalizacija</w:t>
            </w: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  <w:r w:rsidRPr="005B5FD1">
              <w:rPr>
                <w:rFonts w:ascii="Bookman Old Style" w:hAnsi="Bookman Old Style"/>
              </w:rPr>
              <w:t>.000,00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Porezni prihodi</w:t>
            </w:r>
          </w:p>
        </w:tc>
      </w:tr>
      <w:tr w:rsidR="000218F3" w:rsidRPr="005B5FD1" w:rsidTr="00844D98">
        <w:trPr>
          <w:trHeight w:val="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  <w:b/>
              </w:rPr>
              <w:t>Ukupno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4</w:t>
            </w:r>
            <w:r w:rsidRPr="005B5FD1">
              <w:rPr>
                <w:rFonts w:ascii="Bookman Old Style" w:hAnsi="Bookman Old Style"/>
                <w:b/>
              </w:rPr>
              <w:t>.000,00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1721E" w:rsidRDefault="000218F3" w:rsidP="00844D98">
            <w:pPr>
              <w:jc w:val="center"/>
              <w:rPr>
                <w:rFonts w:ascii="Bookman Old Style" w:hAnsi="Bookman Old Style"/>
                <w:b/>
              </w:rPr>
            </w:pPr>
            <w:r w:rsidRPr="0051721E">
              <w:rPr>
                <w:rFonts w:ascii="Bookman Old Style" w:hAnsi="Bookman Old Style"/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1721E" w:rsidRDefault="000218F3" w:rsidP="00844D98">
            <w:pPr>
              <w:jc w:val="center"/>
              <w:rPr>
                <w:rFonts w:ascii="Bookman Old Style" w:hAnsi="Bookman Old Style"/>
                <w:b/>
              </w:rPr>
            </w:pPr>
            <w:r w:rsidRPr="0051721E">
              <w:rPr>
                <w:rFonts w:ascii="Bookman Old Style" w:hAnsi="Bookman Old Style"/>
                <w:b/>
              </w:rPr>
              <w:t>4.000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3" w:rsidRPr="005B5FD1" w:rsidRDefault="000218F3" w:rsidP="00844D98">
            <w:pPr>
              <w:jc w:val="center"/>
              <w:rPr>
                <w:rFonts w:ascii="Bookman Old Style" w:hAnsi="Bookman Old Style"/>
              </w:rPr>
            </w:pPr>
          </w:p>
        </w:tc>
      </w:tr>
    </w:tbl>
    <w:p w:rsidR="000218F3" w:rsidRPr="005B5FD1" w:rsidRDefault="000218F3" w:rsidP="000218F3">
      <w:pPr>
        <w:pStyle w:val="Naslov3"/>
        <w:ind w:left="0"/>
        <w:rPr>
          <w:rFonts w:ascii="Bookman Old Style" w:hAnsi="Bookman Old Style"/>
          <w:sz w:val="22"/>
          <w:szCs w:val="22"/>
        </w:rPr>
      </w:pPr>
    </w:p>
    <w:p w:rsidR="000218F3" w:rsidRDefault="000218F3" w:rsidP="000218F3">
      <w:pPr>
        <w:ind w:left="3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Članak 4.</w:t>
      </w:r>
    </w:p>
    <w:p w:rsidR="000218F3" w:rsidRDefault="000218F3" w:rsidP="000218F3">
      <w:pPr>
        <w:ind w:left="360"/>
        <w:jc w:val="center"/>
        <w:rPr>
          <w:rFonts w:ascii="Bookman Old Style" w:hAnsi="Bookman Old Style" w:cs="Times-Roman"/>
        </w:rPr>
      </w:pPr>
      <w:r>
        <w:rPr>
          <w:rFonts w:ascii="Bookman Old Style" w:hAnsi="Bookman Old Style" w:cs="Times-Roman"/>
        </w:rPr>
        <w:t>Program se tijekom prora</w:t>
      </w:r>
      <w:r>
        <w:rPr>
          <w:rFonts w:ascii="Bookman Old Style" w:hAnsi="Bookman Old Style" w:cs="TTE21FCB40t00"/>
        </w:rPr>
        <w:t>č</w:t>
      </w:r>
      <w:r>
        <w:rPr>
          <w:rFonts w:ascii="Bookman Old Style" w:hAnsi="Bookman Old Style" w:cs="Times-Roman"/>
        </w:rPr>
        <w:t>unske godine može mijenjati i dopunjavati.</w:t>
      </w:r>
    </w:p>
    <w:p w:rsidR="000218F3" w:rsidRDefault="000218F3" w:rsidP="000218F3">
      <w:pPr>
        <w:ind w:left="360"/>
        <w:jc w:val="center"/>
        <w:rPr>
          <w:rFonts w:ascii="Bookman Old Style" w:hAnsi="Bookman Old Style"/>
        </w:rPr>
      </w:pPr>
      <w:r>
        <w:rPr>
          <w:rFonts w:ascii="Bookman Old Style" w:hAnsi="Bookman Old Style" w:cs="Times-Roman"/>
        </w:rPr>
        <w:t>Članak 5.</w:t>
      </w:r>
    </w:p>
    <w:p w:rsidR="000218F3" w:rsidRDefault="000218F3" w:rsidP="000218F3">
      <w:pPr>
        <w:rPr>
          <w:rFonts w:ascii="Bookman Old Style" w:eastAsia="Times New Roman" w:hAnsi="Bookman Old Style"/>
        </w:rPr>
      </w:pPr>
      <w:r>
        <w:rPr>
          <w:rFonts w:ascii="Bookman Old Style" w:hAnsi="Bookman Old Style"/>
        </w:rPr>
        <w:tab/>
      </w:r>
      <w:r w:rsidRPr="00BD65F9">
        <w:rPr>
          <w:rFonts w:ascii="Bookman Old Style" w:eastAsia="Times New Roman" w:hAnsi="Bookman Old Style"/>
        </w:rPr>
        <w:t>Ove izmjene programa stupaju na snagu osmog dana od dana objave u Službenom glasniku Općine Strizivojna, a primjenjivat će se od 01. siječnja 201</w:t>
      </w:r>
      <w:r>
        <w:rPr>
          <w:rFonts w:ascii="Bookman Old Style" w:eastAsia="Times New Roman" w:hAnsi="Bookman Old Style"/>
        </w:rPr>
        <w:t>7</w:t>
      </w:r>
      <w:r w:rsidRPr="00BD65F9">
        <w:rPr>
          <w:rFonts w:ascii="Bookman Old Style" w:eastAsia="Times New Roman" w:hAnsi="Bookman Old Style"/>
        </w:rPr>
        <w:t>. godine.</w:t>
      </w:r>
    </w:p>
    <w:p w:rsidR="000218F3" w:rsidRDefault="000218F3" w:rsidP="000218F3">
      <w:pPr>
        <w:rPr>
          <w:rFonts w:ascii="Bookman Old Style" w:hAnsi="Bookman Old Style"/>
        </w:rPr>
      </w:pPr>
    </w:p>
    <w:p w:rsidR="000218F3" w:rsidRDefault="000218F3" w:rsidP="000218F3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Predsjednik Općinskog vijeća</w:t>
      </w:r>
    </w:p>
    <w:p w:rsidR="000D33CA" w:rsidRPr="009C26C2" w:rsidRDefault="000218F3" w:rsidP="009C26C2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Nikola   </w:t>
      </w:r>
      <w:proofErr w:type="spellStart"/>
      <w:r>
        <w:rPr>
          <w:rFonts w:ascii="Bookman Old Style" w:hAnsi="Bookman Old Style"/>
        </w:rPr>
        <w:t>Degmečić</w:t>
      </w:r>
      <w:proofErr w:type="spellEnd"/>
      <w:r>
        <w:rPr>
          <w:rFonts w:ascii="Bookman Old Style" w:hAnsi="Bookman Old Style"/>
        </w:rPr>
        <w:t xml:space="preserve"> v.r.</w:t>
      </w:r>
    </w:p>
    <w:p w:rsidR="00707400" w:rsidRDefault="00707400" w:rsidP="00707400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Bookman Old Style" w:hAnsi="Bookman Old Style"/>
          <w:noProof/>
          <w:sz w:val="22"/>
        </w:rPr>
        <w:lastRenderedPageBreak/>
        <w:t xml:space="preserve">            </w:t>
      </w:r>
      <w:r>
        <w:rPr>
          <w:rFonts w:ascii="Bookman Old Style" w:hAnsi="Bookman Old Style"/>
          <w:noProof/>
          <w:sz w:val="22"/>
        </w:rPr>
        <w:drawing>
          <wp:inline distT="0" distB="0" distL="0" distR="0">
            <wp:extent cx="533400" cy="695325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400" w:rsidRPr="00CC32F9" w:rsidRDefault="00707400" w:rsidP="00707400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C32F9">
        <w:rPr>
          <w:rFonts w:ascii="Arial" w:hAnsi="Arial" w:cs="Arial"/>
          <w:b/>
          <w:bCs/>
          <w:sz w:val="22"/>
          <w:szCs w:val="22"/>
        </w:rPr>
        <w:t>REPUBLIKA HRVATSKA</w:t>
      </w:r>
    </w:p>
    <w:p w:rsidR="00707400" w:rsidRPr="00CC32F9" w:rsidRDefault="00707400" w:rsidP="00707400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OS</w:t>
      </w:r>
      <w:r w:rsidRPr="00CC32F9">
        <w:rPr>
          <w:rFonts w:ascii="Arial" w:hAnsi="Arial" w:cs="Arial"/>
          <w:b/>
          <w:bCs/>
          <w:sz w:val="22"/>
          <w:szCs w:val="22"/>
        </w:rPr>
        <w:t>JEČKO - BARANJSKA  ŽUPANIJA</w:t>
      </w:r>
    </w:p>
    <w:p w:rsidR="00707400" w:rsidRPr="00CC32F9" w:rsidRDefault="00707400" w:rsidP="00707400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C32F9">
        <w:rPr>
          <w:rFonts w:ascii="Arial" w:hAnsi="Arial" w:cs="Arial"/>
          <w:b/>
          <w:bCs/>
          <w:sz w:val="22"/>
          <w:szCs w:val="22"/>
        </w:rPr>
        <w:t>O P Ć I N A  STRIZIVOJNA</w:t>
      </w:r>
    </w:p>
    <w:p w:rsidR="00707400" w:rsidRPr="00CC32F9" w:rsidRDefault="00707400" w:rsidP="00707400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CC32F9">
        <w:rPr>
          <w:rFonts w:ascii="Arial" w:hAnsi="Arial" w:cs="Arial"/>
          <w:b/>
          <w:bCs/>
          <w:sz w:val="22"/>
          <w:szCs w:val="22"/>
        </w:rPr>
        <w:t xml:space="preserve">OPĆINSKO VIJEĆE </w:t>
      </w:r>
    </w:p>
    <w:p w:rsidR="00707400" w:rsidRPr="00CC32F9" w:rsidRDefault="00707400" w:rsidP="00707400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C32F9">
        <w:rPr>
          <w:rFonts w:ascii="Arial" w:hAnsi="Arial" w:cs="Arial"/>
          <w:sz w:val="22"/>
          <w:szCs w:val="22"/>
        </w:rPr>
        <w:t>KLASA: 602-01/17-01/38</w:t>
      </w:r>
    </w:p>
    <w:p w:rsidR="00707400" w:rsidRPr="00CC32F9" w:rsidRDefault="00707400" w:rsidP="00707400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C32F9">
        <w:rPr>
          <w:rFonts w:ascii="Arial" w:hAnsi="Arial" w:cs="Arial"/>
          <w:sz w:val="22"/>
          <w:szCs w:val="22"/>
        </w:rPr>
        <w:t>URBROJ: 2121/08-01-17-1</w:t>
      </w:r>
    </w:p>
    <w:p w:rsidR="00707400" w:rsidRPr="00CC32F9" w:rsidRDefault="00707400" w:rsidP="00707400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C32F9">
        <w:rPr>
          <w:rFonts w:ascii="Arial" w:hAnsi="Arial" w:cs="Arial"/>
          <w:sz w:val="22"/>
          <w:szCs w:val="22"/>
        </w:rPr>
        <w:t>STRIZIVOJNA, 20.12.2017. god.</w:t>
      </w:r>
    </w:p>
    <w:p w:rsidR="00707400" w:rsidRPr="00CC32F9" w:rsidRDefault="00707400" w:rsidP="00707400">
      <w:pPr>
        <w:jc w:val="both"/>
        <w:rPr>
          <w:rFonts w:ascii="Bookman Old Style" w:hAnsi="Bookman Old Style"/>
        </w:rPr>
      </w:pPr>
    </w:p>
    <w:p w:rsidR="00707400" w:rsidRPr="00CC32F9" w:rsidRDefault="00707400" w:rsidP="00707400">
      <w:pPr>
        <w:pStyle w:val="Tijeloteksta2"/>
        <w:ind w:firstLine="708"/>
        <w:rPr>
          <w:rFonts w:ascii="Bookman Old Style" w:hAnsi="Bookman Old Style"/>
        </w:rPr>
      </w:pPr>
      <w:r w:rsidRPr="00CC32F9">
        <w:rPr>
          <w:rFonts w:ascii="Bookman Old Style" w:hAnsi="Bookman Old Style"/>
        </w:rPr>
        <w:t>Temeljem članka 76. Zakona o sportu ( Narodne novine br. 71/06 150/08, 124/10, 124/11, 86/12, 94/13, 85/15 i 19/16)) i članka 32. Statuta općine Strizivojna  («Službeni glasnik» općine Strizivojna br. 2/13) Općinsko vijeće na svojoj 18. sjednici održanoj dana 1.12.2016. godine., donosi:</w:t>
      </w:r>
    </w:p>
    <w:p w:rsidR="00707400" w:rsidRPr="00CC32F9" w:rsidRDefault="00707400" w:rsidP="00707400">
      <w:pPr>
        <w:pStyle w:val="Tijeloteksta2"/>
        <w:ind w:firstLine="708"/>
        <w:rPr>
          <w:rFonts w:ascii="Bookman Old Style" w:hAnsi="Bookman Old Style"/>
        </w:rPr>
      </w:pPr>
    </w:p>
    <w:p w:rsidR="00707400" w:rsidRPr="00CC32F9" w:rsidRDefault="00707400" w:rsidP="00707400">
      <w:pPr>
        <w:jc w:val="center"/>
        <w:rPr>
          <w:rFonts w:ascii="Bookman Old Style" w:hAnsi="Bookman Old Style"/>
          <w:b/>
        </w:rPr>
      </w:pPr>
      <w:r w:rsidRPr="00CC32F9">
        <w:rPr>
          <w:rFonts w:ascii="Bookman Old Style" w:hAnsi="Bookman Old Style"/>
          <w:b/>
        </w:rPr>
        <w:t>I Z M J E N E   P R O G R A M A</w:t>
      </w:r>
    </w:p>
    <w:p w:rsidR="00707400" w:rsidRPr="00CC32F9" w:rsidRDefault="00707400" w:rsidP="00707400">
      <w:pPr>
        <w:jc w:val="center"/>
        <w:rPr>
          <w:rFonts w:ascii="Bookman Old Style" w:hAnsi="Bookman Old Style"/>
          <w:b/>
        </w:rPr>
      </w:pPr>
    </w:p>
    <w:p w:rsidR="00707400" w:rsidRPr="00CC32F9" w:rsidRDefault="00707400" w:rsidP="00707400">
      <w:pPr>
        <w:jc w:val="center"/>
        <w:rPr>
          <w:rFonts w:ascii="Bookman Old Style" w:hAnsi="Bookman Old Style"/>
          <w:b/>
        </w:rPr>
      </w:pPr>
      <w:r w:rsidRPr="00CC32F9">
        <w:rPr>
          <w:rFonts w:ascii="Bookman Old Style" w:hAnsi="Bookman Old Style"/>
          <w:b/>
        </w:rPr>
        <w:t>javnih potreba sportskih udruga za 2017. godinu</w:t>
      </w:r>
    </w:p>
    <w:p w:rsidR="00707400" w:rsidRPr="00CC32F9" w:rsidRDefault="00707400" w:rsidP="00707400">
      <w:pPr>
        <w:jc w:val="center"/>
        <w:rPr>
          <w:rFonts w:ascii="Bookman Old Style" w:hAnsi="Bookman Old Style"/>
          <w:b/>
        </w:rPr>
      </w:pPr>
    </w:p>
    <w:p w:rsidR="00707400" w:rsidRPr="00CC32F9" w:rsidRDefault="00707400" w:rsidP="00707400">
      <w:pPr>
        <w:jc w:val="center"/>
        <w:rPr>
          <w:rFonts w:ascii="Bookman Old Style" w:hAnsi="Bookman Old Style"/>
          <w:b/>
        </w:rPr>
      </w:pPr>
      <w:r w:rsidRPr="00CC32F9">
        <w:rPr>
          <w:rFonts w:ascii="Bookman Old Style" w:hAnsi="Bookman Old Style"/>
          <w:b/>
        </w:rPr>
        <w:t>Članak 1.</w:t>
      </w:r>
    </w:p>
    <w:p w:rsidR="00707400" w:rsidRPr="00CC32F9" w:rsidRDefault="00707400" w:rsidP="00707400">
      <w:pPr>
        <w:jc w:val="both"/>
        <w:rPr>
          <w:rFonts w:ascii="Bookman Old Style" w:hAnsi="Bookman Old Style"/>
        </w:rPr>
      </w:pPr>
      <w:r w:rsidRPr="00CC32F9">
        <w:rPr>
          <w:rFonts w:ascii="Bookman Old Style" w:hAnsi="Bookman Old Style"/>
        </w:rPr>
        <w:tab/>
        <w:t>Donosi se izmjena Programa javnih potreba u sportu na području općine Strizivojna  za 2017. godinu.</w:t>
      </w:r>
    </w:p>
    <w:p w:rsidR="00707400" w:rsidRPr="00CC32F9" w:rsidRDefault="00707400" w:rsidP="00707400">
      <w:pPr>
        <w:jc w:val="both"/>
        <w:rPr>
          <w:rFonts w:ascii="Bookman Old Style" w:hAnsi="Bookman Old Style"/>
        </w:rPr>
      </w:pPr>
    </w:p>
    <w:p w:rsidR="00707400" w:rsidRPr="00CC32F9" w:rsidRDefault="00707400" w:rsidP="00707400">
      <w:pPr>
        <w:jc w:val="center"/>
        <w:rPr>
          <w:rFonts w:ascii="Bookman Old Style" w:hAnsi="Bookman Old Style"/>
          <w:b/>
        </w:rPr>
      </w:pPr>
      <w:r w:rsidRPr="00CC32F9">
        <w:rPr>
          <w:rFonts w:ascii="Bookman Old Style" w:hAnsi="Bookman Old Style"/>
          <w:b/>
        </w:rPr>
        <w:t>Članak 2.</w:t>
      </w:r>
    </w:p>
    <w:p w:rsidR="00707400" w:rsidRPr="00CC32F9" w:rsidRDefault="00707400" w:rsidP="00707400">
      <w:pPr>
        <w:jc w:val="both"/>
        <w:rPr>
          <w:rFonts w:ascii="Bookman Old Style" w:hAnsi="Bookman Old Style"/>
        </w:rPr>
      </w:pPr>
      <w:r w:rsidRPr="00CC32F9">
        <w:rPr>
          <w:rFonts w:ascii="Bookman Old Style" w:hAnsi="Bookman Old Style"/>
        </w:rPr>
        <w:tab/>
        <w:t>Ukupna sredstva sportskih udruga općine Strizivojna  za 2017. godinu planirana u iznosu od 68.600,00 kn  smanjuje se za 600 se na slijedeći način:</w:t>
      </w:r>
    </w:p>
    <w:p w:rsidR="00707400" w:rsidRPr="00CC32F9" w:rsidRDefault="00707400" w:rsidP="00707400">
      <w:pPr>
        <w:jc w:val="both"/>
        <w:rPr>
          <w:rFonts w:ascii="Bookman Old Style" w:hAnsi="Bookman Old Style"/>
        </w:rPr>
      </w:pPr>
      <w:r w:rsidRPr="00CC32F9">
        <w:rPr>
          <w:rFonts w:ascii="Bookman Old Style" w:hAnsi="Bookman Old Style"/>
        </w:rPr>
        <w:t xml:space="preserve"> </w:t>
      </w:r>
    </w:p>
    <w:p w:rsidR="00707400" w:rsidRPr="00CC32F9" w:rsidRDefault="00707400" w:rsidP="00707400">
      <w:pPr>
        <w:jc w:val="both"/>
        <w:rPr>
          <w:rFonts w:ascii="Bookman Old Style" w:hAnsi="Bookman Old Style"/>
          <w:b/>
        </w:rPr>
      </w:pPr>
      <w:r w:rsidRPr="00CC32F9">
        <w:rPr>
          <w:rFonts w:ascii="Bookman Old Style" w:hAnsi="Bookman Old Style"/>
        </w:rPr>
        <w:t xml:space="preserve">                                                                                                      </w:t>
      </w:r>
      <w:r w:rsidRPr="00CC32F9">
        <w:rPr>
          <w:rFonts w:ascii="Bookman Old Style" w:hAnsi="Bookman Old Style"/>
          <w:b/>
        </w:rPr>
        <w:t>Izmjene  +</w:t>
      </w:r>
    </w:p>
    <w:p w:rsidR="00707400" w:rsidRPr="00CC32F9" w:rsidRDefault="00707400" w:rsidP="00707400">
      <w:pPr>
        <w:jc w:val="both"/>
        <w:rPr>
          <w:rFonts w:ascii="Bookman Old Style" w:hAnsi="Bookman Old Style"/>
        </w:rPr>
      </w:pPr>
      <w:r w:rsidRPr="00CC32F9">
        <w:rPr>
          <w:rFonts w:ascii="Bookman Old Style" w:hAnsi="Bookman Old Style"/>
        </w:rPr>
        <w:t xml:space="preserve">                                                                                                                     -</w:t>
      </w:r>
    </w:p>
    <w:p w:rsidR="00707400" w:rsidRPr="00CC32F9" w:rsidRDefault="00707400" w:rsidP="00707400">
      <w:pPr>
        <w:jc w:val="both"/>
        <w:rPr>
          <w:rFonts w:ascii="Bookman Old Style" w:hAnsi="Bookman Old Style"/>
        </w:rPr>
      </w:pPr>
      <w:r w:rsidRPr="00CC32F9">
        <w:rPr>
          <w:rFonts w:ascii="Bookman Old Style" w:hAnsi="Bookman Old Style"/>
        </w:rPr>
        <w:tab/>
      </w:r>
    </w:p>
    <w:p w:rsidR="00707400" w:rsidRPr="00CC32F9" w:rsidRDefault="00707400" w:rsidP="00707400">
      <w:pPr>
        <w:jc w:val="both"/>
        <w:rPr>
          <w:rFonts w:ascii="Bookman Old Style" w:hAnsi="Bookman Old Style"/>
          <w:b/>
        </w:rPr>
      </w:pPr>
      <w:r w:rsidRPr="00CC32F9">
        <w:rPr>
          <w:rFonts w:ascii="Bookman Old Style" w:hAnsi="Bookman Old Style"/>
          <w:b/>
        </w:rPr>
        <w:t>1. NK „</w:t>
      </w:r>
      <w:proofErr w:type="spellStart"/>
      <w:r w:rsidRPr="00CC32F9">
        <w:rPr>
          <w:rFonts w:ascii="Bookman Old Style" w:hAnsi="Bookman Old Style"/>
          <w:b/>
        </w:rPr>
        <w:t>Šokadija</w:t>
      </w:r>
      <w:proofErr w:type="spellEnd"/>
      <w:r w:rsidRPr="00CC32F9">
        <w:rPr>
          <w:rFonts w:ascii="Bookman Old Style" w:hAnsi="Bookman Old Style"/>
          <w:b/>
        </w:rPr>
        <w:t xml:space="preserve">“ Strizivojna   ………………     41.600,00 kn         - 600,00 </w:t>
      </w:r>
    </w:p>
    <w:p w:rsidR="00707400" w:rsidRPr="00CC32F9" w:rsidRDefault="00707400" w:rsidP="00707400">
      <w:pPr>
        <w:jc w:val="both"/>
        <w:rPr>
          <w:rFonts w:ascii="Bookman Old Style" w:hAnsi="Bookman Old Style"/>
          <w:b/>
        </w:rPr>
      </w:pPr>
      <w:r w:rsidRPr="00CC32F9">
        <w:rPr>
          <w:rFonts w:ascii="Bookman Old Style" w:hAnsi="Bookman Old Style"/>
          <w:b/>
        </w:rPr>
        <w:tab/>
      </w:r>
    </w:p>
    <w:p w:rsidR="00707400" w:rsidRPr="00CC32F9" w:rsidRDefault="00707400" w:rsidP="009845C3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</w:rPr>
      </w:pPr>
      <w:r w:rsidRPr="00CC32F9">
        <w:rPr>
          <w:rFonts w:ascii="Bookman Old Style" w:hAnsi="Bookman Old Style"/>
        </w:rPr>
        <w:t>Redovna djelatnost</w:t>
      </w:r>
      <w:r w:rsidRPr="00CC32F9">
        <w:rPr>
          <w:rFonts w:ascii="Bookman Old Style" w:hAnsi="Bookman Old Style"/>
        </w:rPr>
        <w:tab/>
      </w:r>
      <w:r w:rsidRPr="00CC32F9">
        <w:rPr>
          <w:rFonts w:ascii="Bookman Old Style" w:hAnsi="Bookman Old Style"/>
        </w:rPr>
        <w:tab/>
      </w:r>
      <w:r w:rsidRPr="00CC32F9">
        <w:rPr>
          <w:rFonts w:ascii="Bookman Old Style" w:hAnsi="Bookman Old Style"/>
        </w:rPr>
        <w:tab/>
      </w:r>
      <w:r w:rsidRPr="00CC32F9">
        <w:rPr>
          <w:rFonts w:ascii="Bookman Old Style" w:hAnsi="Bookman Old Style"/>
        </w:rPr>
        <w:tab/>
        <w:t xml:space="preserve">   41.600,00 kn           - 600,00</w:t>
      </w:r>
    </w:p>
    <w:p w:rsidR="00707400" w:rsidRPr="00CC32F9" w:rsidRDefault="00707400" w:rsidP="00707400">
      <w:pPr>
        <w:ind w:left="720"/>
        <w:jc w:val="both"/>
        <w:rPr>
          <w:rFonts w:ascii="Bookman Old Style" w:hAnsi="Bookman Old Style"/>
        </w:rPr>
      </w:pPr>
    </w:p>
    <w:p w:rsidR="00707400" w:rsidRPr="00CC32F9" w:rsidRDefault="00707400" w:rsidP="00707400">
      <w:pPr>
        <w:jc w:val="both"/>
        <w:rPr>
          <w:rFonts w:ascii="Bookman Old Style" w:hAnsi="Bookman Old Style"/>
          <w:b/>
        </w:rPr>
      </w:pPr>
      <w:r w:rsidRPr="00CC32F9">
        <w:rPr>
          <w:rFonts w:ascii="Bookman Old Style" w:hAnsi="Bookman Old Style"/>
          <w:b/>
        </w:rPr>
        <w:lastRenderedPageBreak/>
        <w:t>2. ŠK „Amater“ Strizivojna   ..……………….     12.000,00 kn</w:t>
      </w:r>
      <w:r w:rsidRPr="00CC32F9">
        <w:rPr>
          <w:rFonts w:ascii="Bookman Old Style" w:hAnsi="Bookman Old Style"/>
          <w:b/>
        </w:rPr>
        <w:tab/>
      </w:r>
      <w:r w:rsidRPr="00CC32F9">
        <w:rPr>
          <w:rFonts w:ascii="Bookman Old Style" w:hAnsi="Bookman Old Style"/>
          <w:b/>
        </w:rPr>
        <w:tab/>
      </w:r>
      <w:r w:rsidRPr="00CC32F9">
        <w:rPr>
          <w:rFonts w:ascii="Bookman Old Style" w:hAnsi="Bookman Old Style"/>
          <w:b/>
        </w:rPr>
        <w:tab/>
      </w:r>
      <w:r w:rsidRPr="00CC32F9">
        <w:rPr>
          <w:rFonts w:ascii="Bookman Old Style" w:hAnsi="Bookman Old Style"/>
          <w:b/>
        </w:rPr>
        <w:tab/>
      </w:r>
      <w:r w:rsidRPr="00CC32F9">
        <w:rPr>
          <w:rFonts w:ascii="Bookman Old Style" w:hAnsi="Bookman Old Style"/>
          <w:b/>
        </w:rPr>
        <w:tab/>
      </w:r>
      <w:r w:rsidRPr="00CC32F9">
        <w:rPr>
          <w:rFonts w:ascii="Bookman Old Style" w:hAnsi="Bookman Old Style"/>
          <w:b/>
        </w:rPr>
        <w:tab/>
      </w:r>
    </w:p>
    <w:p w:rsidR="00707400" w:rsidRPr="00CC32F9" w:rsidRDefault="00707400" w:rsidP="009845C3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</w:rPr>
      </w:pPr>
      <w:r w:rsidRPr="00CC32F9">
        <w:rPr>
          <w:rFonts w:ascii="Bookman Old Style" w:hAnsi="Bookman Old Style"/>
        </w:rPr>
        <w:t>Redovna djelatnost</w:t>
      </w:r>
      <w:r w:rsidRPr="00CC32F9">
        <w:rPr>
          <w:rFonts w:ascii="Bookman Old Style" w:hAnsi="Bookman Old Style"/>
        </w:rPr>
        <w:tab/>
      </w:r>
      <w:r w:rsidRPr="00CC32F9">
        <w:rPr>
          <w:rFonts w:ascii="Bookman Old Style" w:hAnsi="Bookman Old Style"/>
        </w:rPr>
        <w:tab/>
      </w:r>
      <w:r w:rsidRPr="00CC32F9">
        <w:rPr>
          <w:rFonts w:ascii="Bookman Old Style" w:hAnsi="Bookman Old Style"/>
        </w:rPr>
        <w:tab/>
      </w:r>
      <w:r w:rsidRPr="00CC32F9">
        <w:rPr>
          <w:rFonts w:ascii="Bookman Old Style" w:hAnsi="Bookman Old Style"/>
        </w:rPr>
        <w:tab/>
        <w:t xml:space="preserve">     12.000,00 kn</w:t>
      </w:r>
    </w:p>
    <w:p w:rsidR="00707400" w:rsidRPr="00CC32F9" w:rsidRDefault="00707400" w:rsidP="00707400">
      <w:pPr>
        <w:jc w:val="both"/>
        <w:rPr>
          <w:rFonts w:ascii="Bookman Old Style" w:hAnsi="Bookman Old Style"/>
        </w:rPr>
      </w:pPr>
    </w:p>
    <w:p w:rsidR="00707400" w:rsidRPr="00CC32F9" w:rsidRDefault="00707400" w:rsidP="00707400">
      <w:pPr>
        <w:jc w:val="both"/>
        <w:rPr>
          <w:rFonts w:ascii="Bookman Old Style" w:hAnsi="Bookman Old Style"/>
          <w:b/>
        </w:rPr>
      </w:pPr>
      <w:r w:rsidRPr="00CC32F9">
        <w:rPr>
          <w:rFonts w:ascii="Bookman Old Style" w:hAnsi="Bookman Old Style"/>
          <w:b/>
        </w:rPr>
        <w:t>3. LD  „Fazan“  Strizivojna     ………………    30.000,00 kn</w:t>
      </w:r>
    </w:p>
    <w:p w:rsidR="00707400" w:rsidRPr="00CC32F9" w:rsidRDefault="00707400" w:rsidP="00707400">
      <w:pPr>
        <w:jc w:val="both"/>
        <w:rPr>
          <w:rFonts w:ascii="Bookman Old Style" w:hAnsi="Bookman Old Style"/>
          <w:b/>
        </w:rPr>
      </w:pPr>
    </w:p>
    <w:p w:rsidR="00707400" w:rsidRPr="00CC32F9" w:rsidRDefault="00707400" w:rsidP="009845C3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</w:rPr>
      </w:pPr>
      <w:r w:rsidRPr="00CC32F9">
        <w:rPr>
          <w:rFonts w:ascii="Bookman Old Style" w:hAnsi="Bookman Old Style"/>
        </w:rPr>
        <w:t>Redovna djelatnost –                                 30.000,00  kn</w:t>
      </w:r>
    </w:p>
    <w:p w:rsidR="00707400" w:rsidRPr="00CC32F9" w:rsidRDefault="00707400" w:rsidP="00707400">
      <w:pPr>
        <w:ind w:left="360"/>
        <w:jc w:val="both"/>
        <w:rPr>
          <w:rFonts w:ascii="Bookman Old Style" w:hAnsi="Bookman Old Style"/>
        </w:rPr>
      </w:pPr>
    </w:p>
    <w:p w:rsidR="00707400" w:rsidRPr="00CC32F9" w:rsidRDefault="00707400" w:rsidP="00707400">
      <w:pPr>
        <w:jc w:val="both"/>
        <w:rPr>
          <w:rFonts w:ascii="Bookman Old Style" w:hAnsi="Bookman Old Style"/>
          <w:b/>
        </w:rPr>
      </w:pPr>
      <w:r w:rsidRPr="00CC32F9">
        <w:rPr>
          <w:rFonts w:ascii="Bookman Old Style" w:hAnsi="Bookman Old Style"/>
          <w:b/>
        </w:rPr>
        <w:t>4. Udruga malih životinja       ………………      3.000,00 kn</w:t>
      </w:r>
    </w:p>
    <w:p w:rsidR="00707400" w:rsidRPr="00CC32F9" w:rsidRDefault="00707400" w:rsidP="00707400">
      <w:pPr>
        <w:jc w:val="both"/>
        <w:rPr>
          <w:rFonts w:ascii="Bookman Old Style" w:hAnsi="Bookman Old Style"/>
          <w:b/>
        </w:rPr>
      </w:pPr>
    </w:p>
    <w:p w:rsidR="00707400" w:rsidRPr="00CC32F9" w:rsidRDefault="00707400" w:rsidP="009845C3">
      <w:pPr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</w:rPr>
      </w:pPr>
      <w:r w:rsidRPr="00CC32F9">
        <w:rPr>
          <w:rFonts w:ascii="Bookman Old Style" w:hAnsi="Bookman Old Style"/>
        </w:rPr>
        <w:t>Redovna djelatnost                                     3.000,00  kn</w:t>
      </w:r>
    </w:p>
    <w:p w:rsidR="00707400" w:rsidRPr="00CC32F9" w:rsidRDefault="00707400" w:rsidP="00707400">
      <w:pPr>
        <w:jc w:val="both"/>
        <w:rPr>
          <w:rFonts w:ascii="Bookman Old Style" w:hAnsi="Bookman Old Style"/>
          <w:b/>
        </w:rPr>
      </w:pPr>
    </w:p>
    <w:p w:rsidR="00707400" w:rsidRPr="00CC32F9" w:rsidRDefault="00707400" w:rsidP="00707400">
      <w:pPr>
        <w:jc w:val="both"/>
        <w:rPr>
          <w:rFonts w:ascii="Bookman Old Style" w:hAnsi="Bookman Old Style"/>
          <w:b/>
        </w:rPr>
      </w:pPr>
      <w:r w:rsidRPr="00CC32F9">
        <w:rPr>
          <w:rFonts w:ascii="Bookman Old Style" w:hAnsi="Bookman Old Style"/>
          <w:b/>
        </w:rPr>
        <w:t xml:space="preserve">5.  Odbojkaški klub              ………………           7.000,00 kn  </w:t>
      </w:r>
    </w:p>
    <w:p w:rsidR="00707400" w:rsidRPr="00CC32F9" w:rsidRDefault="00707400" w:rsidP="00707400">
      <w:pPr>
        <w:jc w:val="both"/>
        <w:rPr>
          <w:rFonts w:ascii="Bookman Old Style" w:hAnsi="Bookman Old Style"/>
          <w:b/>
        </w:rPr>
      </w:pPr>
    </w:p>
    <w:p w:rsidR="00707400" w:rsidRPr="00CC32F9" w:rsidRDefault="00707400" w:rsidP="00707400">
      <w:pPr>
        <w:jc w:val="both"/>
        <w:rPr>
          <w:rFonts w:ascii="Bookman Old Style" w:hAnsi="Bookman Old Style"/>
        </w:rPr>
      </w:pPr>
      <w:r w:rsidRPr="00CC32F9">
        <w:rPr>
          <w:rFonts w:ascii="Bookman Old Style" w:hAnsi="Bookman Old Style"/>
          <w:b/>
        </w:rPr>
        <w:t xml:space="preserve">     </w:t>
      </w:r>
      <w:r w:rsidRPr="00CC32F9">
        <w:rPr>
          <w:rFonts w:ascii="Bookman Old Style" w:hAnsi="Bookman Old Style"/>
        </w:rPr>
        <w:t>&gt;  Redovna  djelatnost                                         7.000,00</w:t>
      </w:r>
    </w:p>
    <w:p w:rsidR="00707400" w:rsidRPr="00CC32F9" w:rsidRDefault="00707400" w:rsidP="00707400">
      <w:pPr>
        <w:jc w:val="both"/>
        <w:rPr>
          <w:rFonts w:ascii="Bookman Old Style" w:hAnsi="Bookman Old Style"/>
        </w:rPr>
      </w:pPr>
    </w:p>
    <w:p w:rsidR="00707400" w:rsidRDefault="00707400" w:rsidP="00707400">
      <w:pPr>
        <w:jc w:val="both"/>
        <w:rPr>
          <w:rFonts w:ascii="Bookman Old Style" w:hAnsi="Bookman Old Style"/>
        </w:rPr>
      </w:pPr>
    </w:p>
    <w:p w:rsidR="00707400" w:rsidRPr="00CC32F9" w:rsidRDefault="00707400" w:rsidP="00707400">
      <w:pPr>
        <w:jc w:val="both"/>
        <w:rPr>
          <w:rFonts w:ascii="Bookman Old Style" w:hAnsi="Bookman Old Style"/>
        </w:rPr>
      </w:pPr>
    </w:p>
    <w:p w:rsidR="00707400" w:rsidRPr="00CC32F9" w:rsidRDefault="00707400" w:rsidP="00707400">
      <w:pPr>
        <w:jc w:val="center"/>
        <w:rPr>
          <w:rFonts w:ascii="Bookman Old Style" w:hAnsi="Bookman Old Style"/>
          <w:b/>
        </w:rPr>
      </w:pPr>
      <w:r w:rsidRPr="00CC32F9">
        <w:rPr>
          <w:rFonts w:ascii="Bookman Old Style" w:hAnsi="Bookman Old Style"/>
          <w:b/>
        </w:rPr>
        <w:t>Članak 3.</w:t>
      </w:r>
    </w:p>
    <w:p w:rsidR="00707400" w:rsidRPr="00CC32F9" w:rsidRDefault="00707400" w:rsidP="00707400">
      <w:pPr>
        <w:jc w:val="both"/>
        <w:rPr>
          <w:rFonts w:ascii="Bookman Old Style" w:hAnsi="Bookman Old Style"/>
        </w:rPr>
      </w:pPr>
      <w:r w:rsidRPr="00CC32F9">
        <w:rPr>
          <w:rFonts w:ascii="Bookman Old Style" w:hAnsi="Bookman Old Style"/>
        </w:rPr>
        <w:tab/>
        <w:t xml:space="preserve">Sredstva za redovno financiranje javnih potreba u sportu iz Programa osiguravaju se u Proračunu </w:t>
      </w:r>
      <w:r>
        <w:rPr>
          <w:rFonts w:ascii="Bookman Old Style" w:hAnsi="Bookman Old Style"/>
        </w:rPr>
        <w:t>O</w:t>
      </w:r>
      <w:r w:rsidRPr="00CC32F9">
        <w:rPr>
          <w:rFonts w:ascii="Bookman Old Style" w:hAnsi="Bookman Old Style"/>
        </w:rPr>
        <w:t>pćine  Strizivojna za  2017. godinu.</w:t>
      </w:r>
    </w:p>
    <w:p w:rsidR="00707400" w:rsidRPr="00CC32F9" w:rsidRDefault="00707400" w:rsidP="00707400">
      <w:pPr>
        <w:jc w:val="both"/>
        <w:rPr>
          <w:rFonts w:ascii="Bookman Old Style" w:hAnsi="Bookman Old Style"/>
        </w:rPr>
      </w:pPr>
    </w:p>
    <w:p w:rsidR="00707400" w:rsidRPr="00CC32F9" w:rsidRDefault="00707400" w:rsidP="00707400">
      <w:pPr>
        <w:jc w:val="both"/>
        <w:rPr>
          <w:rFonts w:ascii="Bookman Old Style" w:hAnsi="Bookman Old Style"/>
        </w:rPr>
      </w:pPr>
    </w:p>
    <w:p w:rsidR="00707400" w:rsidRPr="00CC32F9" w:rsidRDefault="00707400" w:rsidP="00707400">
      <w:pPr>
        <w:jc w:val="both"/>
        <w:rPr>
          <w:rFonts w:ascii="Bookman Old Style" w:hAnsi="Bookman Old Style"/>
        </w:rPr>
      </w:pPr>
    </w:p>
    <w:p w:rsidR="00707400" w:rsidRPr="00CC32F9" w:rsidRDefault="00707400" w:rsidP="00707400">
      <w:pPr>
        <w:jc w:val="center"/>
        <w:rPr>
          <w:rFonts w:ascii="Bookman Old Style" w:hAnsi="Bookman Old Style"/>
          <w:b/>
        </w:rPr>
      </w:pPr>
      <w:r w:rsidRPr="00CC32F9">
        <w:rPr>
          <w:rFonts w:ascii="Bookman Old Style" w:hAnsi="Bookman Old Style"/>
          <w:b/>
        </w:rPr>
        <w:t>Članak 4.</w:t>
      </w:r>
    </w:p>
    <w:p w:rsidR="00707400" w:rsidRPr="00CC32F9" w:rsidRDefault="00707400" w:rsidP="00707400">
      <w:pPr>
        <w:rPr>
          <w:rFonts w:ascii="Bookman Old Style" w:eastAsia="Times New Roman" w:hAnsi="Bookman Old Style"/>
        </w:rPr>
      </w:pPr>
      <w:r w:rsidRPr="00CC32F9">
        <w:rPr>
          <w:rFonts w:ascii="Bookman Old Style" w:hAnsi="Bookman Old Style"/>
        </w:rPr>
        <w:tab/>
      </w:r>
      <w:r w:rsidRPr="00CC32F9">
        <w:rPr>
          <w:rFonts w:ascii="Bookman Old Style" w:eastAsia="Times New Roman" w:hAnsi="Bookman Old Style"/>
        </w:rPr>
        <w:t>Ove izmjene programa stupaju na snagu osmog dana od dana objave u Službenom glasniku Općine Strizivojna, a primjenjivat će se od 01. siječnja 2017. godine.</w:t>
      </w:r>
    </w:p>
    <w:p w:rsidR="00707400" w:rsidRPr="00CC32F9" w:rsidRDefault="00707400" w:rsidP="00707400">
      <w:pPr>
        <w:rPr>
          <w:rFonts w:ascii="Bookman Old Style" w:hAnsi="Bookman Old Style"/>
        </w:rPr>
      </w:pPr>
    </w:p>
    <w:p w:rsidR="00707400" w:rsidRDefault="00707400" w:rsidP="00707400">
      <w:pPr>
        <w:ind w:left="4248"/>
        <w:jc w:val="center"/>
        <w:rPr>
          <w:rFonts w:ascii="Bookman Old Style" w:hAnsi="Bookman Old Style"/>
        </w:rPr>
      </w:pPr>
    </w:p>
    <w:p w:rsidR="00707400" w:rsidRDefault="00707400" w:rsidP="00707400">
      <w:pPr>
        <w:ind w:left="4248"/>
        <w:jc w:val="center"/>
        <w:rPr>
          <w:rFonts w:ascii="Bookman Old Style" w:hAnsi="Bookman Old Style"/>
        </w:rPr>
      </w:pPr>
    </w:p>
    <w:p w:rsidR="00707400" w:rsidRPr="00CC32F9" w:rsidRDefault="00707400" w:rsidP="00707400">
      <w:pPr>
        <w:ind w:left="4248"/>
        <w:jc w:val="center"/>
        <w:rPr>
          <w:rFonts w:ascii="Bookman Old Style" w:hAnsi="Bookman Old Style"/>
        </w:rPr>
      </w:pPr>
      <w:r w:rsidRPr="00CC32F9">
        <w:rPr>
          <w:rFonts w:ascii="Bookman Old Style" w:hAnsi="Bookman Old Style"/>
        </w:rPr>
        <w:t xml:space="preserve">              Predsjednik Općinskog vijeća</w:t>
      </w:r>
    </w:p>
    <w:p w:rsidR="00707400" w:rsidRPr="00CC32F9" w:rsidRDefault="00707400" w:rsidP="00707400">
      <w:pPr>
        <w:jc w:val="center"/>
      </w:pPr>
      <w:r w:rsidRPr="00CC32F9">
        <w:rPr>
          <w:rFonts w:ascii="Bookman Old Style" w:hAnsi="Bookman Old Style"/>
        </w:rPr>
        <w:t xml:space="preserve">                                                                         Nikola  </w:t>
      </w:r>
      <w:proofErr w:type="spellStart"/>
      <w:r w:rsidRPr="00CC32F9">
        <w:rPr>
          <w:rFonts w:ascii="Bookman Old Style" w:hAnsi="Bookman Old Style"/>
        </w:rPr>
        <w:t>Degmečić</w:t>
      </w:r>
      <w:proofErr w:type="spellEnd"/>
      <w:r w:rsidRPr="00CC32F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v.r.</w:t>
      </w:r>
    </w:p>
    <w:p w:rsidR="000D33CA" w:rsidRDefault="000D33CA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14198E" w:rsidRPr="00F836CC" w:rsidRDefault="0014198E" w:rsidP="0014198E">
      <w:pPr>
        <w:pStyle w:val="StandardWeb"/>
        <w:spacing w:before="0" w:beforeAutospacing="0" w:after="0" w:afterAutospacing="0"/>
        <w:rPr>
          <w:b/>
          <w:bCs/>
        </w:rPr>
      </w:pPr>
      <w:r w:rsidRPr="00F836CC">
        <w:rPr>
          <w:noProof/>
        </w:rPr>
        <w:lastRenderedPageBreak/>
        <w:t xml:space="preserve">          </w:t>
      </w:r>
      <w:r w:rsidRPr="00F836CC">
        <w:rPr>
          <w:noProof/>
        </w:rPr>
        <w:drawing>
          <wp:inline distT="0" distB="0" distL="0" distR="0">
            <wp:extent cx="533400" cy="695325"/>
            <wp:effectExtent l="0" t="0" r="0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98E" w:rsidRPr="00F836CC" w:rsidRDefault="0014198E" w:rsidP="0014198E">
      <w:pPr>
        <w:pStyle w:val="StandardWeb"/>
        <w:spacing w:before="0" w:beforeAutospacing="0" w:after="0" w:afterAutospacing="0"/>
      </w:pPr>
      <w:r w:rsidRPr="00F836CC">
        <w:rPr>
          <w:b/>
          <w:bCs/>
        </w:rPr>
        <w:t>REPUBLIKA HRVATSKA</w:t>
      </w:r>
    </w:p>
    <w:p w:rsidR="0014198E" w:rsidRPr="00F836CC" w:rsidRDefault="0014198E" w:rsidP="0014198E">
      <w:pPr>
        <w:pStyle w:val="StandardWeb"/>
        <w:spacing w:before="0" w:beforeAutospacing="0" w:after="0" w:afterAutospacing="0"/>
      </w:pPr>
      <w:r w:rsidRPr="00F836CC">
        <w:rPr>
          <w:b/>
          <w:bCs/>
        </w:rPr>
        <w:t>OSJEČKO - BARANJSKA  ŽUPANIJA</w:t>
      </w:r>
    </w:p>
    <w:p w:rsidR="0014198E" w:rsidRPr="00F836CC" w:rsidRDefault="0014198E" w:rsidP="0014198E">
      <w:pPr>
        <w:pStyle w:val="StandardWeb"/>
        <w:spacing w:before="0" w:beforeAutospacing="0" w:after="0" w:afterAutospacing="0"/>
      </w:pPr>
      <w:r w:rsidRPr="00F836CC">
        <w:rPr>
          <w:b/>
          <w:bCs/>
        </w:rPr>
        <w:t>O P Ć I N A  STRIZIVOJNA</w:t>
      </w:r>
    </w:p>
    <w:p w:rsidR="0014198E" w:rsidRPr="00F836CC" w:rsidRDefault="0014198E" w:rsidP="0014198E">
      <w:pPr>
        <w:pStyle w:val="StandardWeb"/>
        <w:spacing w:before="0" w:beforeAutospacing="0" w:after="0" w:afterAutospacing="0"/>
        <w:rPr>
          <w:b/>
          <w:bCs/>
        </w:rPr>
      </w:pPr>
      <w:r w:rsidRPr="00F836CC">
        <w:rPr>
          <w:b/>
          <w:bCs/>
        </w:rPr>
        <w:t xml:space="preserve">OPĆINSKO VIJEĆE </w:t>
      </w:r>
    </w:p>
    <w:p w:rsidR="0014198E" w:rsidRPr="00F836CC" w:rsidRDefault="0014198E" w:rsidP="0014198E">
      <w:pPr>
        <w:pStyle w:val="StandardWeb"/>
        <w:spacing w:before="0" w:beforeAutospacing="0" w:after="0" w:afterAutospacing="0"/>
      </w:pPr>
      <w:r w:rsidRPr="00F836CC">
        <w:t>KLASA: 320-01/17-01/49</w:t>
      </w:r>
    </w:p>
    <w:p w:rsidR="0014198E" w:rsidRPr="00F836CC" w:rsidRDefault="0014198E" w:rsidP="0014198E">
      <w:pPr>
        <w:pStyle w:val="StandardWeb"/>
        <w:spacing w:before="0" w:beforeAutospacing="0" w:after="0" w:afterAutospacing="0"/>
      </w:pPr>
      <w:r w:rsidRPr="00F836CC">
        <w:t>URBROJ: 2121/08-01-17-1</w:t>
      </w:r>
    </w:p>
    <w:p w:rsidR="0014198E" w:rsidRPr="00F836CC" w:rsidRDefault="0014198E" w:rsidP="0014198E">
      <w:pPr>
        <w:pStyle w:val="StandardWeb"/>
        <w:spacing w:before="0" w:beforeAutospacing="0" w:after="0" w:afterAutospacing="0"/>
      </w:pPr>
      <w:r w:rsidRPr="00F836CC">
        <w:t>Strizivojna, 20.12.2017. god.</w:t>
      </w:r>
    </w:p>
    <w:p w:rsidR="0014198E" w:rsidRPr="00F836CC" w:rsidRDefault="0014198E" w:rsidP="0014198E">
      <w:pPr>
        <w:pStyle w:val="StandardWeb"/>
        <w:jc w:val="both"/>
      </w:pPr>
      <w:r w:rsidRPr="00F836CC">
        <w:t>Na temelju članka 65. stavka 3. Zakona o šumama (“Narodne novine”, broj 140/05,  82/06, 129/08, 80/10, 124/10, 25/12, 68/12, 148/13, 94/14) i  članka 32. Statuta Općine Strizivojna ("Službeni Glasnik" općine Strizivojna broj 1/2013 , Općinsko vijeće Općine Strizivojna na 6. sjednici održanoj  2012.2017. godine, donosi</w:t>
      </w:r>
    </w:p>
    <w:p w:rsidR="0014198E" w:rsidRPr="00F836CC" w:rsidRDefault="0014198E" w:rsidP="0014198E">
      <w:pPr>
        <w:pStyle w:val="StandardWeb"/>
        <w:jc w:val="center"/>
      </w:pPr>
      <w:r w:rsidRPr="00F836CC">
        <w:rPr>
          <w:b/>
          <w:bCs/>
        </w:rPr>
        <w:t>I Z M J E N E   P R O G R A M A</w:t>
      </w:r>
    </w:p>
    <w:p w:rsidR="0014198E" w:rsidRPr="00F836CC" w:rsidRDefault="0014198E" w:rsidP="0014198E">
      <w:pPr>
        <w:pStyle w:val="StandardWeb"/>
        <w:jc w:val="center"/>
      </w:pPr>
      <w:r w:rsidRPr="00F836CC">
        <w:rPr>
          <w:b/>
          <w:bCs/>
        </w:rPr>
        <w:t>utroška sredstava šumskog doprinosa za 2017. godinu</w:t>
      </w:r>
    </w:p>
    <w:p w:rsidR="0014198E" w:rsidRPr="00F836CC" w:rsidRDefault="0014198E" w:rsidP="0014198E">
      <w:pPr>
        <w:pStyle w:val="Bezproreda"/>
        <w:jc w:val="center"/>
        <w:rPr>
          <w:b/>
        </w:rPr>
      </w:pPr>
      <w:r w:rsidRPr="00F836CC">
        <w:rPr>
          <w:b/>
        </w:rPr>
        <w:t>Članak 1.</w:t>
      </w:r>
    </w:p>
    <w:p w:rsidR="0014198E" w:rsidRDefault="0014198E" w:rsidP="0014198E">
      <w:pPr>
        <w:pStyle w:val="Bezproreda"/>
      </w:pPr>
      <w:r w:rsidRPr="00F836CC">
        <w:t>Ovim Programom planira se visina iznosa sredstava na temelju uplaćenog iznosa sredstava šumskog doprinosa u 2016. godini u iznosu od 50.000,00 povećava se za 175.000,00 kuna. </w:t>
      </w:r>
    </w:p>
    <w:p w:rsidR="0014198E" w:rsidRPr="00F836CC" w:rsidRDefault="0014198E" w:rsidP="0014198E">
      <w:pPr>
        <w:pStyle w:val="Bezproreda"/>
      </w:pPr>
    </w:p>
    <w:p w:rsidR="0014198E" w:rsidRPr="00F836CC" w:rsidRDefault="0014198E" w:rsidP="0014198E">
      <w:pPr>
        <w:pStyle w:val="Bezproreda"/>
        <w:jc w:val="center"/>
        <w:rPr>
          <w:b/>
        </w:rPr>
      </w:pPr>
      <w:r w:rsidRPr="00F836CC">
        <w:rPr>
          <w:b/>
        </w:rPr>
        <w:t>Članak 2.</w:t>
      </w:r>
    </w:p>
    <w:p w:rsidR="0014198E" w:rsidRDefault="0014198E" w:rsidP="0014198E">
      <w:pPr>
        <w:pStyle w:val="Bezproreda"/>
      </w:pPr>
      <w:r w:rsidRPr="00F836CC">
        <w:t>Sredstva iz članka 1. ovog Programa planiraju se utrošiti kroz Program gradnje objekata i uređaja  komunalne infrastrukture za 2017. godinu, za izgradnju objekata komunalne infrastrukture definirane člankom 30. stavkom 1. Zakona o komunalnom gospodarstvu (</w:t>
      </w:r>
      <w:r w:rsidRPr="00F836CC">
        <w:rPr>
          <w:lang w:val="pl-PL"/>
        </w:rPr>
        <w:t xml:space="preserve">“Narodne novine” broj </w:t>
      </w:r>
      <w:r w:rsidRPr="00F836CC">
        <w:t>36/95, 70/97, 128/99, 57/00, 129/00, 59/01, 26/03, 82/04, 110/04, 178/04, 38/09, 79/09, 153/09, 49/11, 84/11, 90/11, 144/12, 94/13, 153/13, 147/14 i 36/15) –  infrastrukturu.</w:t>
      </w:r>
    </w:p>
    <w:p w:rsidR="0014198E" w:rsidRPr="00F836CC" w:rsidRDefault="0014198E" w:rsidP="0014198E">
      <w:pPr>
        <w:pStyle w:val="Bezproreda"/>
      </w:pPr>
    </w:p>
    <w:p w:rsidR="0014198E" w:rsidRPr="00F836CC" w:rsidRDefault="0014198E" w:rsidP="0014198E">
      <w:pPr>
        <w:pStyle w:val="Bezproreda"/>
        <w:jc w:val="center"/>
        <w:rPr>
          <w:b/>
        </w:rPr>
      </w:pPr>
      <w:r w:rsidRPr="00F836CC">
        <w:rPr>
          <w:b/>
        </w:rPr>
        <w:t>Članak 3.</w:t>
      </w:r>
    </w:p>
    <w:p w:rsidR="0014198E" w:rsidRPr="00F836CC" w:rsidRDefault="0014198E" w:rsidP="0014198E">
      <w:pPr>
        <w:pStyle w:val="Bezproreda"/>
        <w:rPr>
          <w:b/>
        </w:rPr>
      </w:pPr>
      <w:r w:rsidRPr="00F836CC">
        <w:t>U okviru Izvješća o izvršenju Programa gradnje objekata i uređaja komunalne infrastrukture sukladno članku 30. stavku 4. Zakona o komunalnom gospodarstvu(</w:t>
      </w:r>
      <w:r w:rsidRPr="00F836CC">
        <w:rPr>
          <w:lang w:val="pl-PL"/>
        </w:rPr>
        <w:t xml:space="preserve">“Narodne novine” broj </w:t>
      </w:r>
      <w:r w:rsidRPr="00F836CC">
        <w:t>36/95, 70/97, 128/99, 57/00, 129/00, 59/01, 26/03, 82/04, 110/04, 178/04, 38/09, 79/09, 153/09, 49/11, 84/11, 90/11, 144/12, 94/13, 153/13, 147/14 i 36/15), Općinski načelnik podnijet će Općinskom vijeću Izvješće o utrošku sredstava šumskog doprinosa u 2017. godini do 31. ožujka 2018. godine. </w:t>
      </w:r>
    </w:p>
    <w:p w:rsidR="0014198E" w:rsidRPr="00F836CC" w:rsidRDefault="0014198E" w:rsidP="0014198E">
      <w:pPr>
        <w:pStyle w:val="Bezproreda"/>
        <w:rPr>
          <w:b/>
        </w:rPr>
      </w:pPr>
    </w:p>
    <w:p w:rsidR="0014198E" w:rsidRPr="00F836CC" w:rsidRDefault="0014198E" w:rsidP="0014198E">
      <w:pPr>
        <w:pStyle w:val="Bezproreda"/>
        <w:jc w:val="center"/>
        <w:rPr>
          <w:b/>
        </w:rPr>
      </w:pPr>
      <w:r w:rsidRPr="00F836CC">
        <w:rPr>
          <w:b/>
        </w:rPr>
        <w:t>Članak 4.</w:t>
      </w:r>
    </w:p>
    <w:p w:rsidR="0014198E" w:rsidRPr="00F836CC" w:rsidRDefault="0014198E" w:rsidP="0014198E">
      <w:pPr>
        <w:pStyle w:val="Bezproreda"/>
      </w:pPr>
      <w:r w:rsidRPr="00F836CC">
        <w:t>Ove izmjene programa stupaju na snagu osmog dana od dana objave u Službenom glasniku Općine Strizivojna, a primjenjivat će se od 01. siječnja 2017. godine.</w:t>
      </w:r>
    </w:p>
    <w:p w:rsidR="0014198E" w:rsidRPr="00F836CC" w:rsidRDefault="0014198E" w:rsidP="0014198E">
      <w:pPr>
        <w:pStyle w:val="StandardWeb"/>
        <w:ind w:left="4956"/>
      </w:pPr>
      <w:r w:rsidRPr="00F836CC">
        <w:rPr>
          <w:bCs/>
        </w:rPr>
        <w:t>Predsjednik  Općinskog vijeća</w:t>
      </w:r>
    </w:p>
    <w:p w:rsidR="0014198E" w:rsidRPr="00F836CC" w:rsidRDefault="0014198E" w:rsidP="0014198E">
      <w:pPr>
        <w:pStyle w:val="StandardWeb"/>
        <w:jc w:val="center"/>
      </w:pPr>
      <w:r w:rsidRPr="00F836CC">
        <w:t xml:space="preserve">                                                          Nikola </w:t>
      </w:r>
      <w:proofErr w:type="spellStart"/>
      <w:r w:rsidRPr="00F836CC">
        <w:t>Degmečić</w:t>
      </w:r>
      <w:proofErr w:type="spellEnd"/>
      <w:r>
        <w:t xml:space="preserve"> v.r.</w:t>
      </w:r>
    </w:p>
    <w:p w:rsidR="000D33CA" w:rsidRDefault="000D33CA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0D33CA" w:rsidRDefault="000D33CA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844D98" w:rsidRDefault="00844D98" w:rsidP="00844D98">
      <w:pPr>
        <w:pStyle w:val="Standard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Bookman Old Style" w:hAnsi="Bookman Old Style"/>
          <w:noProof/>
          <w:sz w:val="22"/>
        </w:rPr>
        <w:lastRenderedPageBreak/>
        <w:t xml:space="preserve">               </w:t>
      </w:r>
      <w:r>
        <w:rPr>
          <w:rFonts w:ascii="Bookman Old Style" w:hAnsi="Bookman Old Style"/>
          <w:noProof/>
          <w:sz w:val="22"/>
        </w:rPr>
        <w:drawing>
          <wp:inline distT="0" distB="0" distL="0" distR="0">
            <wp:extent cx="533400" cy="695325"/>
            <wp:effectExtent l="0" t="0" r="0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D98" w:rsidRDefault="00844D98" w:rsidP="00844D98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REPUBLIKA HRVATSKA</w:t>
      </w:r>
    </w:p>
    <w:p w:rsidR="00844D98" w:rsidRDefault="00844D98" w:rsidP="00844D98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OSJEČKO - BARANJSKA  ŽUPANIJA</w:t>
      </w:r>
    </w:p>
    <w:p w:rsidR="00844D98" w:rsidRDefault="00844D98" w:rsidP="00844D98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 P Ć I N A  STRIZIVOJNA</w:t>
      </w:r>
    </w:p>
    <w:p w:rsidR="00844D98" w:rsidRDefault="00844D98" w:rsidP="00844D98">
      <w:pPr>
        <w:pStyle w:val="Standard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OPĆINSKO VIJEĆE </w:t>
      </w:r>
    </w:p>
    <w:p w:rsidR="00844D98" w:rsidRDefault="00844D98" w:rsidP="00844D98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KLASA: 363-02/17-01/59 </w:t>
      </w:r>
    </w:p>
    <w:p w:rsidR="00844D98" w:rsidRDefault="00844D98" w:rsidP="00844D98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URBROJ: 2121/08-01-17-1</w:t>
      </w:r>
    </w:p>
    <w:p w:rsidR="00844D98" w:rsidRDefault="00844D98" w:rsidP="00844D98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STRIZIVOJNA, 20.12.2017. god.</w:t>
      </w:r>
    </w:p>
    <w:p w:rsidR="00844D98" w:rsidRDefault="00844D98" w:rsidP="00844D98">
      <w:pPr>
        <w:jc w:val="both"/>
      </w:pPr>
    </w:p>
    <w:p w:rsidR="00844D98" w:rsidRPr="00A223F5" w:rsidRDefault="00844D98" w:rsidP="00844D98">
      <w:pPr>
        <w:ind w:firstLine="708"/>
        <w:jc w:val="both"/>
      </w:pPr>
      <w:r w:rsidRPr="00A223F5">
        <w:t xml:space="preserve">Temeljem članka 30. Zakona o komunalnom gospodarstvu ( «Narodne novine» RH br., 36/95, 70/97, 128/99, 57/00, 129/00, 59/01, 26/03, 82/04, 110/04, 178/04, 38/09, 79/09, 153/09, 49/11, 84/11, 90/11, 144/12, 94/13, 153/13, 147/14 i 36/15) i članka 32. Statuta općine Strizivojna ( «Službeni glasnik» općine Strizivojna br. 2/13) , Općinsko vijeće općine Strizivojna  na  </w:t>
      </w:r>
      <w:r>
        <w:t>6.</w:t>
      </w:r>
      <w:r w:rsidRPr="00A223F5">
        <w:t xml:space="preserve"> sjednici održanoj dana </w:t>
      </w:r>
      <w:r>
        <w:t>20</w:t>
      </w:r>
      <w:r w:rsidRPr="00A223F5">
        <w:t>.12.201</w:t>
      </w:r>
      <w:r>
        <w:t>7</w:t>
      </w:r>
      <w:r w:rsidRPr="00A223F5">
        <w:t>. godine, donosi:</w:t>
      </w:r>
    </w:p>
    <w:p w:rsidR="00844D98" w:rsidRDefault="00844D98" w:rsidP="00844D98">
      <w:pPr>
        <w:jc w:val="both"/>
      </w:pPr>
    </w:p>
    <w:p w:rsidR="00844D98" w:rsidRDefault="00844D98" w:rsidP="00844D98">
      <w:pPr>
        <w:jc w:val="both"/>
      </w:pPr>
    </w:p>
    <w:p w:rsidR="00844D98" w:rsidRDefault="00844D98" w:rsidP="00844D98">
      <w:pPr>
        <w:jc w:val="center"/>
        <w:rPr>
          <w:b/>
          <w:bCs/>
        </w:rPr>
      </w:pPr>
      <w:r>
        <w:rPr>
          <w:b/>
          <w:bCs/>
        </w:rPr>
        <w:t>IZMJENE  PROGRAMA</w:t>
      </w:r>
    </w:p>
    <w:p w:rsidR="00844D98" w:rsidRDefault="00844D98" w:rsidP="00844D98">
      <w:pPr>
        <w:jc w:val="center"/>
        <w:rPr>
          <w:b/>
          <w:bCs/>
        </w:rPr>
      </w:pPr>
      <w:r>
        <w:rPr>
          <w:b/>
          <w:bCs/>
        </w:rPr>
        <w:t xml:space="preserve"> GRADNJE  OBJEKATA  I  UREĐAJA</w:t>
      </w:r>
    </w:p>
    <w:p w:rsidR="00844D98" w:rsidRDefault="00844D98" w:rsidP="00844D98">
      <w:pPr>
        <w:jc w:val="center"/>
        <w:rPr>
          <w:b/>
          <w:bCs/>
        </w:rPr>
      </w:pPr>
      <w:r>
        <w:rPr>
          <w:b/>
          <w:bCs/>
        </w:rPr>
        <w:t>KOMUNALNE  INFRASTRUKTURE ZA 2017. GODINU</w:t>
      </w:r>
    </w:p>
    <w:p w:rsidR="00844D98" w:rsidRDefault="00844D98" w:rsidP="00844D98">
      <w:pPr>
        <w:ind w:left="360"/>
        <w:jc w:val="both"/>
      </w:pPr>
    </w:p>
    <w:p w:rsidR="00844D98" w:rsidRDefault="00844D98" w:rsidP="00844D98">
      <w:pPr>
        <w:jc w:val="center"/>
      </w:pPr>
    </w:p>
    <w:p w:rsidR="00844D98" w:rsidRDefault="00844D98" w:rsidP="00844D98">
      <w:pPr>
        <w:jc w:val="center"/>
      </w:pPr>
      <w:r>
        <w:t>Članak 1.</w:t>
      </w:r>
    </w:p>
    <w:p w:rsidR="00844D98" w:rsidRDefault="00844D98" w:rsidP="00844D98">
      <w:pPr>
        <w:jc w:val="both"/>
      </w:pPr>
      <w:r>
        <w:tab/>
        <w:t>Ovim Programom određuje se gradnja objekata i uređaja komunalne infrastrukture na području općine  Strizivojna u 2017. godini  u iznosu od  1.473.000 kn povećava se za 916.000 kn. za:</w:t>
      </w:r>
    </w:p>
    <w:p w:rsidR="00844D98" w:rsidRDefault="00844D98" w:rsidP="00844D98">
      <w:pPr>
        <w:jc w:val="both"/>
      </w:pPr>
    </w:p>
    <w:p w:rsidR="00844D98" w:rsidRDefault="00844D98" w:rsidP="009845C3">
      <w:pPr>
        <w:numPr>
          <w:ilvl w:val="1"/>
          <w:numId w:val="7"/>
        </w:numPr>
        <w:spacing w:after="0" w:line="240" w:lineRule="auto"/>
        <w:jc w:val="both"/>
      </w:pPr>
      <w:r>
        <w:t>Javne površine</w:t>
      </w:r>
    </w:p>
    <w:p w:rsidR="00844D98" w:rsidRDefault="00844D98" w:rsidP="009845C3">
      <w:pPr>
        <w:numPr>
          <w:ilvl w:val="1"/>
          <w:numId w:val="7"/>
        </w:numPr>
        <w:spacing w:after="0" w:line="240" w:lineRule="auto"/>
        <w:jc w:val="both"/>
      </w:pPr>
      <w:r>
        <w:t>Nerazvrstane ceste</w:t>
      </w:r>
    </w:p>
    <w:p w:rsidR="00844D98" w:rsidRDefault="00844D98" w:rsidP="009845C3">
      <w:pPr>
        <w:numPr>
          <w:ilvl w:val="1"/>
          <w:numId w:val="7"/>
        </w:numPr>
        <w:spacing w:after="0" w:line="240" w:lineRule="auto"/>
        <w:jc w:val="both"/>
      </w:pPr>
      <w:r>
        <w:t>Nogostupi</w:t>
      </w:r>
    </w:p>
    <w:p w:rsidR="00844D98" w:rsidRDefault="00844D98" w:rsidP="009845C3">
      <w:pPr>
        <w:numPr>
          <w:ilvl w:val="1"/>
          <w:numId w:val="7"/>
        </w:numPr>
        <w:spacing w:after="0" w:line="240" w:lineRule="auto"/>
        <w:jc w:val="both"/>
      </w:pPr>
      <w:r>
        <w:t>ugibališta</w:t>
      </w:r>
    </w:p>
    <w:p w:rsidR="00844D98" w:rsidRDefault="00844D98" w:rsidP="009845C3">
      <w:pPr>
        <w:numPr>
          <w:ilvl w:val="1"/>
          <w:numId w:val="7"/>
        </w:numPr>
        <w:spacing w:after="0" w:line="240" w:lineRule="auto"/>
        <w:jc w:val="both"/>
      </w:pPr>
      <w:r>
        <w:t>Odvodnja</w:t>
      </w:r>
    </w:p>
    <w:p w:rsidR="00844D98" w:rsidRDefault="00844D98" w:rsidP="009845C3">
      <w:pPr>
        <w:numPr>
          <w:ilvl w:val="1"/>
          <w:numId w:val="7"/>
        </w:numPr>
        <w:spacing w:after="0" w:line="240" w:lineRule="auto"/>
        <w:jc w:val="both"/>
      </w:pPr>
      <w:r>
        <w:t>Vodovod</w:t>
      </w:r>
    </w:p>
    <w:p w:rsidR="00844D98" w:rsidRDefault="00844D98" w:rsidP="009845C3">
      <w:pPr>
        <w:numPr>
          <w:ilvl w:val="1"/>
          <w:numId w:val="7"/>
        </w:numPr>
        <w:spacing w:after="0" w:line="240" w:lineRule="auto"/>
        <w:jc w:val="both"/>
      </w:pPr>
      <w:proofErr w:type="spellStart"/>
      <w:r>
        <w:t>toplovod</w:t>
      </w:r>
      <w:proofErr w:type="spellEnd"/>
    </w:p>
    <w:p w:rsidR="00844D98" w:rsidRDefault="00844D98" w:rsidP="009845C3">
      <w:pPr>
        <w:numPr>
          <w:ilvl w:val="1"/>
          <w:numId w:val="7"/>
        </w:numPr>
        <w:spacing w:after="0" w:line="240" w:lineRule="auto"/>
        <w:jc w:val="both"/>
      </w:pPr>
      <w:r>
        <w:t>Javna rasvjeta</w:t>
      </w:r>
    </w:p>
    <w:p w:rsidR="00844D98" w:rsidRDefault="00844D98" w:rsidP="009845C3">
      <w:pPr>
        <w:numPr>
          <w:ilvl w:val="1"/>
          <w:numId w:val="7"/>
        </w:numPr>
        <w:spacing w:after="0" w:line="240" w:lineRule="auto"/>
        <w:jc w:val="both"/>
      </w:pPr>
      <w:r>
        <w:t>Ostali objekti</w:t>
      </w:r>
    </w:p>
    <w:p w:rsidR="00844D98" w:rsidRDefault="00844D98" w:rsidP="00844D98">
      <w:pPr>
        <w:ind w:left="1080"/>
        <w:jc w:val="both"/>
      </w:pPr>
    </w:p>
    <w:p w:rsidR="00844D98" w:rsidRDefault="00844D98" w:rsidP="00844D98">
      <w:pPr>
        <w:jc w:val="both"/>
      </w:pPr>
    </w:p>
    <w:p w:rsidR="00844D98" w:rsidRDefault="00844D98" w:rsidP="00844D98">
      <w:pPr>
        <w:jc w:val="center"/>
      </w:pPr>
      <w:r>
        <w:t>Članak 2.</w:t>
      </w:r>
    </w:p>
    <w:p w:rsidR="00844D98" w:rsidRDefault="00844D98" w:rsidP="00844D98">
      <w:pPr>
        <w:jc w:val="both"/>
      </w:pPr>
      <w:r>
        <w:tab/>
        <w:t>Građenje objekata i uređaja komunalne infrastrukture iz čl. 1 ovog Programa financira se iz:</w:t>
      </w:r>
    </w:p>
    <w:p w:rsidR="00844D98" w:rsidRDefault="00844D98" w:rsidP="009845C3">
      <w:pPr>
        <w:numPr>
          <w:ilvl w:val="0"/>
          <w:numId w:val="6"/>
        </w:numPr>
        <w:spacing w:after="0" w:line="240" w:lineRule="auto"/>
        <w:jc w:val="both"/>
      </w:pPr>
      <w:r>
        <w:lastRenderedPageBreak/>
        <w:t xml:space="preserve">komunalnog doprinosa </w:t>
      </w:r>
    </w:p>
    <w:p w:rsidR="00844D98" w:rsidRDefault="00844D98" w:rsidP="009845C3">
      <w:pPr>
        <w:numPr>
          <w:ilvl w:val="0"/>
          <w:numId w:val="6"/>
        </w:numPr>
        <w:spacing w:after="0" w:line="240" w:lineRule="auto"/>
        <w:jc w:val="both"/>
      </w:pPr>
      <w:r>
        <w:t xml:space="preserve">kapitalne pomoći </w:t>
      </w:r>
    </w:p>
    <w:p w:rsidR="00844D98" w:rsidRDefault="00844D98" w:rsidP="009845C3">
      <w:pPr>
        <w:numPr>
          <w:ilvl w:val="0"/>
          <w:numId w:val="6"/>
        </w:numPr>
        <w:spacing w:after="0" w:line="240" w:lineRule="auto"/>
        <w:jc w:val="both"/>
      </w:pPr>
      <w:r>
        <w:t xml:space="preserve">naknade za koncesiju </w:t>
      </w:r>
    </w:p>
    <w:p w:rsidR="00844D98" w:rsidRDefault="00844D98" w:rsidP="009845C3">
      <w:pPr>
        <w:numPr>
          <w:ilvl w:val="0"/>
          <w:numId w:val="6"/>
        </w:numPr>
        <w:spacing w:after="0" w:line="240" w:lineRule="auto"/>
        <w:jc w:val="both"/>
      </w:pPr>
      <w:r>
        <w:t>naknade za priključenje ( voda, plin, odvodnja)</w:t>
      </w:r>
    </w:p>
    <w:p w:rsidR="00844D98" w:rsidRDefault="00844D98" w:rsidP="009845C3">
      <w:pPr>
        <w:numPr>
          <w:ilvl w:val="0"/>
          <w:numId w:val="6"/>
        </w:numPr>
        <w:spacing w:after="0" w:line="240" w:lineRule="auto"/>
        <w:jc w:val="both"/>
      </w:pPr>
      <w:r>
        <w:t>naknade za nezakonitu gradnju</w:t>
      </w:r>
    </w:p>
    <w:p w:rsidR="00844D98" w:rsidRDefault="00844D98" w:rsidP="009845C3">
      <w:pPr>
        <w:numPr>
          <w:ilvl w:val="0"/>
          <w:numId w:val="6"/>
        </w:numPr>
        <w:spacing w:after="0" w:line="240" w:lineRule="auto"/>
        <w:jc w:val="both"/>
      </w:pPr>
      <w:r>
        <w:t>šumskog doprinosa</w:t>
      </w:r>
    </w:p>
    <w:p w:rsidR="00844D98" w:rsidRDefault="00844D98" w:rsidP="009845C3">
      <w:pPr>
        <w:numPr>
          <w:ilvl w:val="0"/>
          <w:numId w:val="6"/>
        </w:numPr>
        <w:spacing w:after="0" w:line="240" w:lineRule="auto"/>
        <w:jc w:val="both"/>
      </w:pPr>
      <w:r>
        <w:t>8 % vodnog doprinosa</w:t>
      </w:r>
    </w:p>
    <w:p w:rsidR="00844D98" w:rsidRDefault="00844D98" w:rsidP="00844D98">
      <w:pPr>
        <w:ind w:left="360"/>
        <w:jc w:val="both"/>
      </w:pPr>
    </w:p>
    <w:p w:rsidR="00844D98" w:rsidRDefault="00844D98" w:rsidP="00844D98">
      <w:pPr>
        <w:jc w:val="center"/>
      </w:pPr>
      <w:r>
        <w:t>Članak 3.</w:t>
      </w:r>
    </w:p>
    <w:p w:rsidR="00844D98" w:rsidRDefault="00844D98" w:rsidP="00844D98">
      <w:pPr>
        <w:jc w:val="both"/>
      </w:pPr>
      <w:r>
        <w:tab/>
        <w:t>Ovaj Program sadrži popis općih poslova s procjenom troškova i izvorima financiranja za gradnju i opremanje pojedinih objekata i uređaja komunalne infrastrukture iz čl. 1 ovog Programa.</w:t>
      </w:r>
    </w:p>
    <w:p w:rsidR="00844D98" w:rsidRDefault="00844D98" w:rsidP="00844D9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2388"/>
        <w:gridCol w:w="1666"/>
        <w:gridCol w:w="1155"/>
        <w:gridCol w:w="1349"/>
        <w:gridCol w:w="1844"/>
      </w:tblGrid>
      <w:tr w:rsidR="00844D98" w:rsidTr="00844D98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  <w:r>
              <w:t>Red.</w:t>
            </w:r>
          </w:p>
          <w:p w:rsidR="00844D98" w:rsidRDefault="00844D98" w:rsidP="00844D98">
            <w:pPr>
              <w:jc w:val="center"/>
            </w:pPr>
            <w:r>
              <w:t>br.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  <w:r>
              <w:t>Opis poslova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  <w:r>
              <w:t xml:space="preserve">Procjena troškova </w:t>
            </w:r>
          </w:p>
          <w:p w:rsidR="00844D98" w:rsidRDefault="00844D98" w:rsidP="00844D98">
            <w:pPr>
              <w:jc w:val="center"/>
            </w:pPr>
            <w:r>
              <w:t xml:space="preserve"> u 2017 .god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  <w:r>
              <w:t>Izvor financiranja</w:t>
            </w:r>
          </w:p>
        </w:tc>
      </w:tr>
      <w:tr w:rsidR="00844D98" w:rsidTr="00844D98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  <w:r>
              <w:t>I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  <w:r>
              <w:t>nerazvrstane ceste</w:t>
            </w:r>
          </w:p>
          <w:p w:rsidR="00844D98" w:rsidRPr="00D009CC" w:rsidRDefault="00844D98" w:rsidP="00844D98">
            <w:pPr>
              <w:jc w:val="center"/>
              <w:rPr>
                <w:b/>
              </w:rPr>
            </w:pPr>
            <w:r>
              <w:rPr>
                <w:b/>
              </w:rPr>
              <w:t>Ukupno: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  <w:r>
              <w:t>3.000,00</w:t>
            </w:r>
          </w:p>
          <w:p w:rsidR="00844D98" w:rsidRPr="00D009CC" w:rsidRDefault="00844D98" w:rsidP="00844D98">
            <w:pPr>
              <w:jc w:val="center"/>
              <w:rPr>
                <w:b/>
              </w:rPr>
            </w:pPr>
            <w:r>
              <w:rPr>
                <w:b/>
              </w:rPr>
              <w:t>3.000,00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  <w:r>
              <w:t>+487.000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  <w:r>
              <w:t>490.000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  <w:r>
              <w:t xml:space="preserve">Zakup </w:t>
            </w:r>
            <w:proofErr w:type="spellStart"/>
            <w:r>
              <w:t>zemlje,potpore</w:t>
            </w:r>
            <w:proofErr w:type="spellEnd"/>
          </w:p>
        </w:tc>
      </w:tr>
      <w:tr w:rsidR="00844D98" w:rsidTr="00844D98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  <w:r>
              <w:t>II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  <w:r>
              <w:t>Nogostupi</w:t>
            </w:r>
          </w:p>
          <w:p w:rsidR="00844D98" w:rsidRPr="00D009CC" w:rsidRDefault="00844D98" w:rsidP="00844D98">
            <w:pPr>
              <w:jc w:val="center"/>
              <w:rPr>
                <w:b/>
              </w:rPr>
            </w:pPr>
            <w:r>
              <w:rPr>
                <w:b/>
              </w:rPr>
              <w:t>Ukupno: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  <w:r>
              <w:t>30.000,00</w:t>
            </w:r>
          </w:p>
          <w:p w:rsidR="00844D98" w:rsidRPr="00D009CC" w:rsidRDefault="00844D98" w:rsidP="00844D9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D009CC">
              <w:rPr>
                <w:b/>
              </w:rPr>
              <w:t>.000,00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  <w:r>
              <w:t>+37.000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  <w:r>
              <w:t>67.000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  <w:proofErr w:type="spellStart"/>
            <w:r>
              <w:t>Kom.dop</w:t>
            </w:r>
            <w:proofErr w:type="spellEnd"/>
            <w:r>
              <w:t>., potpore</w:t>
            </w:r>
          </w:p>
        </w:tc>
      </w:tr>
      <w:tr w:rsidR="00844D98" w:rsidTr="00844D98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  <w:r>
              <w:t>III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  <w:r>
              <w:t>Ugibališta</w:t>
            </w:r>
          </w:p>
          <w:p w:rsidR="00844D98" w:rsidRDefault="00844D98" w:rsidP="00844D98">
            <w:pPr>
              <w:jc w:val="center"/>
            </w:pPr>
            <w:r>
              <w:rPr>
                <w:b/>
              </w:rPr>
              <w:t>Ukupno: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  <w:r>
              <w:t>60.000,00</w:t>
            </w:r>
          </w:p>
          <w:p w:rsidR="00844D98" w:rsidRPr="001F6CD7" w:rsidRDefault="00844D98" w:rsidP="00844D98">
            <w:pPr>
              <w:jc w:val="center"/>
              <w:rPr>
                <w:b/>
              </w:rPr>
            </w:pPr>
            <w:r>
              <w:rPr>
                <w:b/>
              </w:rPr>
              <w:t>60.000,00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  <w:r>
              <w:t>-10.000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  <w:r>
              <w:t>50.000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  <w:r>
              <w:t>porezni</w:t>
            </w:r>
          </w:p>
        </w:tc>
      </w:tr>
      <w:tr w:rsidR="00844D98" w:rsidTr="00844D98">
        <w:trPr>
          <w:trHeight w:val="75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  <w:r>
              <w:t>IV</w:t>
            </w:r>
          </w:p>
          <w:p w:rsidR="00844D98" w:rsidRDefault="00844D98" w:rsidP="00844D98">
            <w:pPr>
              <w:jc w:val="center"/>
            </w:pPr>
          </w:p>
          <w:p w:rsidR="00844D98" w:rsidRDefault="00844D98" w:rsidP="00844D98">
            <w:pPr>
              <w:jc w:val="center"/>
            </w:pPr>
          </w:p>
          <w:p w:rsidR="00844D98" w:rsidRDefault="00844D98" w:rsidP="00844D98">
            <w:pPr>
              <w:jc w:val="center"/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  <w:r>
              <w:t>Odvodnja</w:t>
            </w:r>
          </w:p>
          <w:p w:rsidR="00844D98" w:rsidRDefault="00844D98" w:rsidP="00844D98">
            <w:pPr>
              <w:jc w:val="center"/>
            </w:pPr>
            <w:r>
              <w:rPr>
                <w:b/>
              </w:rPr>
              <w:t>Ukupno: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  <w:r>
              <w:t>400.000,00</w:t>
            </w:r>
          </w:p>
          <w:p w:rsidR="00844D98" w:rsidRPr="00F96632" w:rsidRDefault="00844D98" w:rsidP="00844D98">
            <w:pPr>
              <w:jc w:val="center"/>
              <w:rPr>
                <w:b/>
              </w:rPr>
            </w:pPr>
            <w:r>
              <w:rPr>
                <w:b/>
              </w:rPr>
              <w:t>400.000,00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  <w:r>
              <w:t>+660.000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  <w:r>
              <w:t>1.060.000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  <w:r>
              <w:t xml:space="preserve">Kom. </w:t>
            </w:r>
            <w:proofErr w:type="spellStart"/>
            <w:r>
              <w:t>Nakn</w:t>
            </w:r>
            <w:proofErr w:type="spellEnd"/>
            <w:r>
              <w:t>.,potpore</w:t>
            </w:r>
          </w:p>
        </w:tc>
      </w:tr>
      <w:tr w:rsidR="00844D98" w:rsidTr="00844D98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  <w:r>
              <w:t>V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  <w:r>
              <w:t>Vodovod</w:t>
            </w:r>
          </w:p>
          <w:p w:rsidR="00844D98" w:rsidRDefault="00844D98" w:rsidP="00844D98">
            <w:pPr>
              <w:jc w:val="center"/>
            </w:pPr>
            <w:r>
              <w:rPr>
                <w:b/>
              </w:rPr>
              <w:t>Ukupno: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  <w:r>
              <w:t>0,00</w:t>
            </w:r>
          </w:p>
          <w:p w:rsidR="00844D98" w:rsidRPr="00D548E4" w:rsidRDefault="00844D98" w:rsidP="00844D98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  <w:r>
              <w:t>+12.000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  <w:r>
              <w:t>12.000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  <w:r>
              <w:t>potpore</w:t>
            </w:r>
          </w:p>
        </w:tc>
      </w:tr>
      <w:tr w:rsidR="00844D98" w:rsidTr="00844D98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  <w:r>
              <w:t>VI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  <w:proofErr w:type="spellStart"/>
            <w:r>
              <w:t>Toplovod</w:t>
            </w:r>
            <w:proofErr w:type="spellEnd"/>
          </w:p>
          <w:p w:rsidR="00844D98" w:rsidRDefault="00844D98" w:rsidP="00844D98">
            <w:pPr>
              <w:jc w:val="center"/>
            </w:pPr>
            <w:r>
              <w:rPr>
                <w:b/>
              </w:rPr>
              <w:t>Ukupno: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rPr>
                <w:b/>
              </w:rPr>
            </w:pPr>
            <w:r>
              <w:rPr>
                <w:b/>
              </w:rPr>
              <w:t>300.000,00</w:t>
            </w:r>
          </w:p>
          <w:p w:rsidR="00844D98" w:rsidRPr="00BC24E1" w:rsidRDefault="00844D98" w:rsidP="00844D98">
            <w:pPr>
              <w:rPr>
                <w:b/>
              </w:rPr>
            </w:pPr>
            <w:r>
              <w:rPr>
                <w:b/>
              </w:rPr>
              <w:t>300.000,00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r>
              <w:t>-295.000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  <w:r>
              <w:t>5.000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r>
              <w:t>potpore</w:t>
            </w:r>
          </w:p>
        </w:tc>
      </w:tr>
      <w:tr w:rsidR="00844D98" w:rsidTr="00844D98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  <w:r>
              <w:t>VII</w:t>
            </w:r>
          </w:p>
          <w:p w:rsidR="00844D98" w:rsidRDefault="00844D98" w:rsidP="00844D98">
            <w:pPr>
              <w:jc w:val="center"/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  <w:r>
              <w:t>javna rasvjeta</w:t>
            </w:r>
          </w:p>
          <w:p w:rsidR="00844D98" w:rsidRDefault="00844D98" w:rsidP="00844D98">
            <w:pPr>
              <w:jc w:val="center"/>
            </w:pPr>
            <w:r>
              <w:rPr>
                <w:b/>
              </w:rPr>
              <w:t>Ukupno: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r>
              <w:t>210.000,00</w:t>
            </w:r>
          </w:p>
          <w:p w:rsidR="00844D98" w:rsidRPr="00D548E4" w:rsidRDefault="00844D98" w:rsidP="00844D98">
            <w:pPr>
              <w:rPr>
                <w:b/>
              </w:rPr>
            </w:pPr>
            <w:r>
              <w:rPr>
                <w:b/>
              </w:rPr>
              <w:t>210.000,00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r>
              <w:t>-110.000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  <w:r>
              <w:t>100.000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r>
              <w:t xml:space="preserve"> </w:t>
            </w:r>
            <w:proofErr w:type="spellStart"/>
            <w:r>
              <w:t>Kapit.potpore</w:t>
            </w:r>
            <w:proofErr w:type="spellEnd"/>
            <w:r>
              <w:t>-EU, potpore</w:t>
            </w:r>
          </w:p>
        </w:tc>
      </w:tr>
      <w:tr w:rsidR="00844D98" w:rsidTr="00844D98">
        <w:trPr>
          <w:trHeight w:val="2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  <w:r>
              <w:lastRenderedPageBreak/>
              <w:t>VIII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  <w:proofErr w:type="spellStart"/>
            <w:r>
              <w:t>Mrtvač</w:t>
            </w:r>
            <w:proofErr w:type="spellEnd"/>
            <w:r>
              <w:t xml:space="preserve">. </w:t>
            </w:r>
            <w:proofErr w:type="spellStart"/>
            <w:r>
              <w:t>iOstali</w:t>
            </w:r>
            <w:proofErr w:type="spellEnd"/>
            <w:r>
              <w:t xml:space="preserve"> objekti na groblju</w:t>
            </w:r>
          </w:p>
          <w:p w:rsidR="00844D98" w:rsidRDefault="00844D98" w:rsidP="00844D98">
            <w:pPr>
              <w:jc w:val="center"/>
            </w:pPr>
            <w:r>
              <w:t>Nastavak gradnje DVD- doma</w:t>
            </w:r>
          </w:p>
          <w:p w:rsidR="00844D98" w:rsidRDefault="00844D98" w:rsidP="00844D98">
            <w:pPr>
              <w:jc w:val="center"/>
            </w:pPr>
            <w:r>
              <w:t>Dječji vrtić</w:t>
            </w:r>
          </w:p>
          <w:p w:rsidR="00844D98" w:rsidRDefault="00844D98" w:rsidP="00844D98">
            <w:pPr>
              <w:jc w:val="center"/>
            </w:pPr>
            <w:proofErr w:type="spellStart"/>
            <w:r>
              <w:t>Poduz</w:t>
            </w:r>
            <w:proofErr w:type="spellEnd"/>
            <w:r>
              <w:t>. zona</w:t>
            </w:r>
          </w:p>
          <w:p w:rsidR="00844D98" w:rsidRPr="003009BA" w:rsidRDefault="00844D98" w:rsidP="00844D98">
            <w:pPr>
              <w:jc w:val="center"/>
            </w:pPr>
            <w:r w:rsidRPr="003009BA">
              <w:t>Koševi i kontejneri</w:t>
            </w:r>
          </w:p>
          <w:p w:rsidR="00844D98" w:rsidRPr="003009BA" w:rsidRDefault="00844D98" w:rsidP="00844D98">
            <w:pPr>
              <w:jc w:val="center"/>
            </w:pPr>
          </w:p>
          <w:p w:rsidR="00844D98" w:rsidRDefault="00844D98" w:rsidP="00844D98">
            <w:pPr>
              <w:jc w:val="center"/>
            </w:pPr>
            <w:r>
              <w:rPr>
                <w:b/>
              </w:rPr>
              <w:t>Ukupno: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  <w:r>
              <w:t>15.000,00</w:t>
            </w:r>
          </w:p>
          <w:p w:rsidR="00844D98" w:rsidRDefault="00844D98" w:rsidP="00844D98">
            <w:pPr>
              <w:jc w:val="center"/>
            </w:pPr>
          </w:p>
          <w:p w:rsidR="00844D98" w:rsidRDefault="00844D98" w:rsidP="00844D98">
            <w:pPr>
              <w:jc w:val="center"/>
            </w:pPr>
            <w:r>
              <w:t>200.000,00</w:t>
            </w:r>
          </w:p>
          <w:p w:rsidR="00844D98" w:rsidRDefault="00844D98" w:rsidP="00844D98">
            <w:pPr>
              <w:jc w:val="center"/>
            </w:pPr>
          </w:p>
          <w:p w:rsidR="00844D98" w:rsidRPr="003009BA" w:rsidRDefault="00844D98" w:rsidP="00844D98">
            <w:pPr>
              <w:jc w:val="center"/>
            </w:pPr>
            <w:r>
              <w:t>200.000,00</w:t>
            </w:r>
          </w:p>
          <w:p w:rsidR="00844D98" w:rsidRPr="000C03FC" w:rsidRDefault="00844D98" w:rsidP="00844D98">
            <w:pPr>
              <w:jc w:val="center"/>
            </w:pPr>
            <w:r>
              <w:t>5</w:t>
            </w:r>
            <w:r w:rsidRPr="000C03FC">
              <w:t>0.000,0</w:t>
            </w:r>
            <w:r>
              <w:t>0</w:t>
            </w:r>
          </w:p>
          <w:p w:rsidR="00844D98" w:rsidRPr="002B6A2B" w:rsidRDefault="00844D98" w:rsidP="00844D98">
            <w:pPr>
              <w:jc w:val="center"/>
              <w:rPr>
                <w:b/>
              </w:rPr>
            </w:pPr>
            <w:r w:rsidRPr="000C03FC">
              <w:t>5.000,00</w:t>
            </w:r>
            <w:r>
              <w:rPr>
                <w:b/>
              </w:rPr>
              <w:t xml:space="preserve">                             470.000,00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  <w:r>
              <w:t>+150.000</w:t>
            </w:r>
          </w:p>
          <w:p w:rsidR="00844D98" w:rsidRDefault="00844D98" w:rsidP="00844D98">
            <w:pPr>
              <w:jc w:val="center"/>
            </w:pPr>
          </w:p>
          <w:p w:rsidR="00844D98" w:rsidRDefault="00844D98" w:rsidP="00844D98">
            <w:pPr>
              <w:jc w:val="center"/>
            </w:pPr>
            <w:r>
              <w:t>+200.000</w:t>
            </w:r>
          </w:p>
          <w:p w:rsidR="00844D98" w:rsidRDefault="00844D98" w:rsidP="00844D98">
            <w:pPr>
              <w:jc w:val="center"/>
            </w:pPr>
          </w:p>
          <w:p w:rsidR="00844D98" w:rsidRDefault="00844D98" w:rsidP="00844D98">
            <w:pPr>
              <w:jc w:val="center"/>
            </w:pPr>
            <w:r>
              <w:t>-187.000</w:t>
            </w:r>
          </w:p>
          <w:p w:rsidR="00844D98" w:rsidRDefault="00844D98" w:rsidP="00844D98">
            <w:pPr>
              <w:jc w:val="center"/>
            </w:pPr>
            <w:r>
              <w:t>-50.000</w:t>
            </w:r>
          </w:p>
          <w:p w:rsidR="00844D98" w:rsidRDefault="00844D98" w:rsidP="00844D98">
            <w:pPr>
              <w:jc w:val="center"/>
            </w:pPr>
            <w:r>
              <w:t>+22.000</w:t>
            </w:r>
          </w:p>
          <w:p w:rsidR="00844D98" w:rsidRPr="005B5E56" w:rsidRDefault="00844D98" w:rsidP="00844D98">
            <w:pPr>
              <w:jc w:val="center"/>
              <w:rPr>
                <w:b/>
              </w:rPr>
            </w:pPr>
            <w:r>
              <w:rPr>
                <w:b/>
              </w:rPr>
              <w:t>+135.000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  <w:r>
              <w:t>165.000</w:t>
            </w:r>
          </w:p>
          <w:p w:rsidR="00844D98" w:rsidRDefault="00844D98" w:rsidP="00844D98">
            <w:pPr>
              <w:jc w:val="center"/>
            </w:pPr>
          </w:p>
          <w:p w:rsidR="00844D98" w:rsidRDefault="00844D98" w:rsidP="00844D98">
            <w:pPr>
              <w:jc w:val="center"/>
            </w:pPr>
            <w:r>
              <w:t>400.000</w:t>
            </w:r>
          </w:p>
          <w:p w:rsidR="00844D98" w:rsidRDefault="00844D98" w:rsidP="00844D98">
            <w:pPr>
              <w:jc w:val="center"/>
            </w:pPr>
          </w:p>
          <w:p w:rsidR="00844D98" w:rsidRDefault="00844D98" w:rsidP="00844D98">
            <w:pPr>
              <w:jc w:val="center"/>
            </w:pPr>
            <w:r>
              <w:t>13.000</w:t>
            </w:r>
          </w:p>
          <w:p w:rsidR="00844D98" w:rsidRDefault="00844D98" w:rsidP="00844D98">
            <w:pPr>
              <w:jc w:val="center"/>
            </w:pPr>
            <w:r>
              <w:t>0</w:t>
            </w:r>
          </w:p>
          <w:p w:rsidR="00844D98" w:rsidRDefault="00844D98" w:rsidP="00844D98">
            <w:pPr>
              <w:jc w:val="center"/>
            </w:pPr>
            <w:r>
              <w:t>27.000</w:t>
            </w:r>
          </w:p>
          <w:p w:rsidR="00844D98" w:rsidRPr="005B5E56" w:rsidRDefault="00844D98" w:rsidP="00844D98">
            <w:pPr>
              <w:jc w:val="center"/>
              <w:rPr>
                <w:b/>
              </w:rPr>
            </w:pPr>
            <w:r w:rsidRPr="005B5E56">
              <w:rPr>
                <w:b/>
              </w:rPr>
              <w:t>605.000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98" w:rsidRDefault="00844D98" w:rsidP="00844D98">
            <w:pPr>
              <w:jc w:val="center"/>
            </w:pPr>
            <w:r>
              <w:t>porezni</w:t>
            </w:r>
          </w:p>
          <w:p w:rsidR="00844D98" w:rsidRDefault="00844D98" w:rsidP="00844D98">
            <w:r>
              <w:t xml:space="preserve"> porezni, donacije</w:t>
            </w:r>
          </w:p>
          <w:p w:rsidR="00844D98" w:rsidRDefault="00844D98" w:rsidP="00844D98">
            <w:pPr>
              <w:jc w:val="center"/>
            </w:pPr>
            <w:r>
              <w:t>porezni, potpore,</w:t>
            </w:r>
          </w:p>
          <w:p w:rsidR="00844D98" w:rsidRDefault="00844D98" w:rsidP="00844D98">
            <w:pPr>
              <w:jc w:val="center"/>
            </w:pPr>
            <w:r>
              <w:t>porezni</w:t>
            </w:r>
          </w:p>
        </w:tc>
      </w:tr>
    </w:tbl>
    <w:p w:rsidR="00844D98" w:rsidRDefault="00844D98" w:rsidP="00844D98">
      <w:pPr>
        <w:jc w:val="both"/>
      </w:pPr>
    </w:p>
    <w:p w:rsidR="00844D98" w:rsidRDefault="00844D98" w:rsidP="00844D98">
      <w:pPr>
        <w:pStyle w:val="Naslov2"/>
      </w:pPr>
      <w:r>
        <w:t>SVEUKUPNO: 2.389.000,00 KN</w:t>
      </w:r>
    </w:p>
    <w:p w:rsidR="00844D98" w:rsidRDefault="00844D98" w:rsidP="00844D98">
      <w:pPr>
        <w:jc w:val="center"/>
      </w:pPr>
      <w:r>
        <w:t>Članak 4.</w:t>
      </w:r>
    </w:p>
    <w:p w:rsidR="00844D98" w:rsidRDefault="00844D98" w:rsidP="00844D98">
      <w:r>
        <w:tab/>
      </w:r>
    </w:p>
    <w:p w:rsidR="00844D98" w:rsidRPr="00112000" w:rsidRDefault="00844D98" w:rsidP="00844D98">
      <w:r w:rsidRPr="00112000">
        <w:tab/>
        <w:t>Ove izmjene programa stupaju na snagu osmog dana od dana objave u Službenom glasniku Općine Strizivojna, a primjenjivat će se od 01. siječnja 201</w:t>
      </w:r>
      <w:r>
        <w:t>7</w:t>
      </w:r>
      <w:r w:rsidRPr="00112000">
        <w:t>. godine.</w:t>
      </w:r>
    </w:p>
    <w:p w:rsidR="00844D98" w:rsidRDefault="00844D98" w:rsidP="00844D98">
      <w:pPr>
        <w:jc w:val="both"/>
      </w:pPr>
    </w:p>
    <w:p w:rsidR="00844D98" w:rsidRDefault="00844D98" w:rsidP="00844D98">
      <w:pPr>
        <w:jc w:val="both"/>
      </w:pPr>
    </w:p>
    <w:p w:rsidR="00844D98" w:rsidRDefault="00844D98" w:rsidP="00844D98"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Predsjednik Općinskog vijeća</w:t>
      </w:r>
    </w:p>
    <w:p w:rsidR="00844D98" w:rsidRDefault="00844D98" w:rsidP="00844D98">
      <w:pPr>
        <w:pStyle w:val="Tijeloteksta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Nikola  </w:t>
      </w:r>
      <w:proofErr w:type="spellStart"/>
      <w:r>
        <w:t>Degmečić</w:t>
      </w:r>
      <w:proofErr w:type="spellEnd"/>
      <w:r>
        <w:t xml:space="preserve"> v.r.</w:t>
      </w:r>
    </w:p>
    <w:p w:rsidR="000D33CA" w:rsidRDefault="000D33CA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FA1BE8" w:rsidRDefault="00FA1BE8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FA1BE8" w:rsidRDefault="00FA1BE8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FA1BE8" w:rsidRDefault="00FA1BE8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FA1BE8" w:rsidRDefault="00FA1BE8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FA1BE8" w:rsidRDefault="00FA1BE8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FA1BE8" w:rsidRDefault="00FA1BE8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FA1BE8" w:rsidRDefault="00FA1BE8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FA1BE8" w:rsidRDefault="00FA1BE8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FA1BE8" w:rsidRDefault="00FA1BE8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844D98" w:rsidRDefault="00844D98" w:rsidP="00844D98">
      <w:pPr>
        <w:pStyle w:val="Standard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Bookman Old Style" w:hAnsi="Bookman Old Style"/>
          <w:noProof/>
          <w:sz w:val="22"/>
        </w:rPr>
        <w:lastRenderedPageBreak/>
        <w:t xml:space="preserve">              </w:t>
      </w:r>
      <w:r>
        <w:rPr>
          <w:rFonts w:ascii="Bookman Old Style" w:hAnsi="Bookman Old Style"/>
          <w:noProof/>
          <w:sz w:val="22"/>
        </w:rPr>
        <w:drawing>
          <wp:inline distT="0" distB="0" distL="0" distR="0">
            <wp:extent cx="537845" cy="699135"/>
            <wp:effectExtent l="0" t="0" r="0" b="571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D98" w:rsidRDefault="00844D98" w:rsidP="00844D98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REPUBLIKA HRVATSKA</w:t>
      </w:r>
    </w:p>
    <w:p w:rsidR="00844D98" w:rsidRDefault="00844D98" w:rsidP="00844D98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OSJEČKO - BARANJSKA  ŽUPANIJA</w:t>
      </w:r>
    </w:p>
    <w:p w:rsidR="00844D98" w:rsidRDefault="00844D98" w:rsidP="00844D98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 P Ć I N A  STRIZIVOJNA</w:t>
      </w:r>
    </w:p>
    <w:p w:rsidR="00844D98" w:rsidRDefault="00844D98" w:rsidP="00844D98">
      <w:pPr>
        <w:pStyle w:val="Standard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OPĆINSKO VIJEĆE </w:t>
      </w:r>
    </w:p>
    <w:p w:rsidR="00844D98" w:rsidRDefault="00844D98" w:rsidP="00844D98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KLASA: 363-02/17-01/60</w:t>
      </w:r>
    </w:p>
    <w:p w:rsidR="00844D98" w:rsidRDefault="00844D98" w:rsidP="00844D98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URBROJ: 2121/08-01-17-1</w:t>
      </w:r>
    </w:p>
    <w:p w:rsidR="00844D98" w:rsidRDefault="00844D98" w:rsidP="00844D98">
      <w:pPr>
        <w:rPr>
          <w:rFonts w:ascii="Arial" w:hAnsi="Arial" w:cs="Arial"/>
        </w:rPr>
      </w:pPr>
      <w:r>
        <w:rPr>
          <w:rFonts w:ascii="Arial" w:hAnsi="Arial" w:cs="Arial"/>
        </w:rPr>
        <w:t>STRIZIVOJNA, 20.12.2017. god.</w:t>
      </w:r>
    </w:p>
    <w:p w:rsidR="00844D98" w:rsidRDefault="00844D98" w:rsidP="00844D98"/>
    <w:p w:rsidR="00844D98" w:rsidRDefault="00844D98" w:rsidP="00844D98">
      <w:r>
        <w:t>IZMJENE   PROGRAMA   KOMUNALNOG    DOPRINOSA   I  NAKNADE    U    2017.</w:t>
      </w:r>
    </w:p>
    <w:p w:rsidR="00844D98" w:rsidRDefault="00844D98" w:rsidP="00844D98">
      <w:r>
        <w:t xml:space="preserve">  U  iznosu  od  186.000 kn  se  smanjuje  za  66.000,00 kn                </w:t>
      </w:r>
    </w:p>
    <w:p w:rsidR="00844D98" w:rsidRDefault="00844D98" w:rsidP="00844D98">
      <w:r>
        <w:t xml:space="preserve"> (  Raspored   </w:t>
      </w:r>
      <w:proofErr w:type="spellStart"/>
      <w:r>
        <w:t>kom.doprinosa</w:t>
      </w:r>
      <w:proofErr w:type="spellEnd"/>
      <w:r>
        <w:t xml:space="preserve">  i  naknade)</w:t>
      </w:r>
    </w:p>
    <w:p w:rsidR="00844D98" w:rsidRDefault="00844D98" w:rsidP="00844D98"/>
    <w:tbl>
      <w:tblPr>
        <w:tblW w:w="10321" w:type="dxa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924"/>
        <w:gridCol w:w="3613"/>
        <w:gridCol w:w="3268"/>
      </w:tblGrid>
      <w:tr w:rsidR="00844D98" w:rsidRPr="00BA6089" w:rsidTr="00844D98">
        <w:trPr>
          <w:trHeight w:val="1125"/>
        </w:trPr>
        <w:tc>
          <w:tcPr>
            <w:tcW w:w="516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</w:pPr>
          </w:p>
          <w:p w:rsidR="00844D98" w:rsidRPr="00BA6089" w:rsidRDefault="00844D98" w:rsidP="00844D9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924" w:type="dxa"/>
            <w:shd w:val="clear" w:color="auto" w:fill="auto"/>
          </w:tcPr>
          <w:p w:rsidR="00844D98" w:rsidRPr="00BA6089" w:rsidRDefault="00844D98" w:rsidP="00844D98">
            <w:pPr>
              <w:rPr>
                <w:b/>
              </w:rPr>
            </w:pPr>
          </w:p>
          <w:p w:rsidR="00844D98" w:rsidRPr="00BA6089" w:rsidRDefault="00844D98" w:rsidP="00844D98">
            <w:pPr>
              <w:spacing w:line="360" w:lineRule="auto"/>
              <w:jc w:val="center"/>
              <w:rPr>
                <w:b/>
              </w:rPr>
            </w:pPr>
            <w:r w:rsidRPr="00BA6089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BA6089">
              <w:rPr>
                <w:b/>
              </w:rPr>
              <w:t>.</w:t>
            </w:r>
          </w:p>
        </w:tc>
        <w:tc>
          <w:tcPr>
            <w:tcW w:w="3613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  <w:jc w:val="center"/>
              <w:rPr>
                <w:b/>
              </w:rPr>
            </w:pPr>
            <w:r w:rsidRPr="00BA6089">
              <w:rPr>
                <w:b/>
              </w:rPr>
              <w:t>KOMUNALNI  DOPRINOS</w:t>
            </w:r>
          </w:p>
          <w:p w:rsidR="00844D98" w:rsidRPr="00BA6089" w:rsidRDefault="00844D98" w:rsidP="00844D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20.000</w:t>
            </w:r>
          </w:p>
        </w:tc>
        <w:tc>
          <w:tcPr>
            <w:tcW w:w="3268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  <w:rPr>
                <w:b/>
              </w:rPr>
            </w:pPr>
            <w:r w:rsidRPr="00BA6089">
              <w:rPr>
                <w:b/>
              </w:rPr>
              <w:t>KOMUNALNA NAKNADA</w:t>
            </w:r>
          </w:p>
          <w:p w:rsidR="00844D98" w:rsidRPr="00BA6089" w:rsidRDefault="00844D98" w:rsidP="00844D9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100.000</w:t>
            </w:r>
          </w:p>
        </w:tc>
      </w:tr>
      <w:tr w:rsidR="00844D98" w:rsidRPr="00BA6089" w:rsidTr="00844D98">
        <w:trPr>
          <w:trHeight w:val="562"/>
        </w:trPr>
        <w:tc>
          <w:tcPr>
            <w:tcW w:w="516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  <w:jc w:val="center"/>
            </w:pPr>
          </w:p>
        </w:tc>
        <w:tc>
          <w:tcPr>
            <w:tcW w:w="2924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  <w:jc w:val="center"/>
            </w:pPr>
            <w:r w:rsidRPr="00BA6089">
              <w:t>1.</w:t>
            </w:r>
          </w:p>
        </w:tc>
        <w:tc>
          <w:tcPr>
            <w:tcW w:w="3613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  <w:jc w:val="center"/>
            </w:pPr>
            <w:r w:rsidRPr="00BA6089">
              <w:t>2.</w:t>
            </w:r>
          </w:p>
        </w:tc>
        <w:tc>
          <w:tcPr>
            <w:tcW w:w="3268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  <w:jc w:val="center"/>
            </w:pPr>
            <w:r w:rsidRPr="00BA6089">
              <w:t>3.</w:t>
            </w:r>
          </w:p>
        </w:tc>
      </w:tr>
      <w:tr w:rsidR="00844D98" w:rsidRPr="00BA6089" w:rsidTr="00844D98">
        <w:trPr>
          <w:trHeight w:val="553"/>
        </w:trPr>
        <w:tc>
          <w:tcPr>
            <w:tcW w:w="516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2924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</w:pPr>
            <w:r>
              <w:t>zona</w:t>
            </w:r>
          </w:p>
        </w:tc>
        <w:tc>
          <w:tcPr>
            <w:tcW w:w="3613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  <w:jc w:val="right"/>
            </w:pPr>
          </w:p>
        </w:tc>
        <w:tc>
          <w:tcPr>
            <w:tcW w:w="3268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</w:pPr>
          </w:p>
        </w:tc>
      </w:tr>
      <w:tr w:rsidR="00844D98" w:rsidRPr="00BA6089" w:rsidTr="00844D98">
        <w:trPr>
          <w:trHeight w:val="562"/>
        </w:trPr>
        <w:tc>
          <w:tcPr>
            <w:tcW w:w="516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  <w:jc w:val="center"/>
            </w:pPr>
            <w:r w:rsidRPr="00BA6089">
              <w:t>2.</w:t>
            </w:r>
          </w:p>
        </w:tc>
        <w:tc>
          <w:tcPr>
            <w:tcW w:w="2924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</w:pPr>
            <w:r w:rsidRPr="00BA6089">
              <w:t>Asfaltna pristupna cesta</w:t>
            </w:r>
          </w:p>
        </w:tc>
        <w:tc>
          <w:tcPr>
            <w:tcW w:w="3613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  <w:jc w:val="right"/>
            </w:pPr>
          </w:p>
        </w:tc>
        <w:tc>
          <w:tcPr>
            <w:tcW w:w="3268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</w:pPr>
          </w:p>
        </w:tc>
      </w:tr>
      <w:tr w:rsidR="00844D98" w:rsidRPr="00BA6089" w:rsidTr="00844D98">
        <w:trPr>
          <w:trHeight w:val="562"/>
        </w:trPr>
        <w:tc>
          <w:tcPr>
            <w:tcW w:w="516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  <w:jc w:val="center"/>
            </w:pPr>
            <w:r w:rsidRPr="00BA6089">
              <w:t>2.</w:t>
            </w:r>
          </w:p>
        </w:tc>
        <w:tc>
          <w:tcPr>
            <w:tcW w:w="2924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</w:pPr>
            <w:r w:rsidRPr="00BA6089">
              <w:t>Šljunčana pristupna cesta</w:t>
            </w:r>
          </w:p>
        </w:tc>
        <w:tc>
          <w:tcPr>
            <w:tcW w:w="3613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  <w:jc w:val="right"/>
            </w:pPr>
          </w:p>
        </w:tc>
        <w:tc>
          <w:tcPr>
            <w:tcW w:w="3268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</w:pPr>
          </w:p>
        </w:tc>
      </w:tr>
      <w:tr w:rsidR="00844D98" w:rsidRPr="00BA6089" w:rsidTr="00844D98">
        <w:trPr>
          <w:trHeight w:val="562"/>
        </w:trPr>
        <w:tc>
          <w:tcPr>
            <w:tcW w:w="516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  <w:jc w:val="center"/>
            </w:pPr>
            <w:r w:rsidRPr="00BA6089">
              <w:t>2.</w:t>
            </w:r>
          </w:p>
        </w:tc>
        <w:tc>
          <w:tcPr>
            <w:tcW w:w="2924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</w:pPr>
            <w:r w:rsidRPr="00BA6089">
              <w:t>Izgradnja pješačkih staza</w:t>
            </w:r>
          </w:p>
        </w:tc>
        <w:tc>
          <w:tcPr>
            <w:tcW w:w="3613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  <w:jc w:val="right"/>
            </w:pPr>
            <w:r>
              <w:t>20.000</w:t>
            </w:r>
          </w:p>
        </w:tc>
        <w:tc>
          <w:tcPr>
            <w:tcW w:w="3268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</w:pPr>
          </w:p>
        </w:tc>
      </w:tr>
      <w:tr w:rsidR="00844D98" w:rsidRPr="00BA6089" w:rsidTr="00844D98">
        <w:trPr>
          <w:trHeight w:val="562"/>
        </w:trPr>
        <w:tc>
          <w:tcPr>
            <w:tcW w:w="516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  <w:jc w:val="center"/>
            </w:pPr>
            <w:r w:rsidRPr="00BA6089">
              <w:t>2.</w:t>
            </w:r>
          </w:p>
        </w:tc>
        <w:tc>
          <w:tcPr>
            <w:tcW w:w="2924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</w:pPr>
            <w:r w:rsidRPr="00BA6089">
              <w:t>Javna rasvjeta</w:t>
            </w:r>
          </w:p>
        </w:tc>
        <w:tc>
          <w:tcPr>
            <w:tcW w:w="3613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  <w:jc w:val="right"/>
            </w:pPr>
          </w:p>
        </w:tc>
        <w:tc>
          <w:tcPr>
            <w:tcW w:w="3268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  <w:jc w:val="center"/>
            </w:pPr>
            <w:r>
              <w:t xml:space="preserve">                </w:t>
            </w:r>
          </w:p>
        </w:tc>
      </w:tr>
      <w:tr w:rsidR="00844D98" w:rsidRPr="00BA6089" w:rsidTr="00844D98">
        <w:trPr>
          <w:trHeight w:val="562"/>
        </w:trPr>
        <w:tc>
          <w:tcPr>
            <w:tcW w:w="516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  <w:jc w:val="center"/>
            </w:pPr>
            <w:r w:rsidRPr="00BA6089">
              <w:t>2.</w:t>
            </w:r>
          </w:p>
        </w:tc>
        <w:tc>
          <w:tcPr>
            <w:tcW w:w="2924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</w:pPr>
            <w:r w:rsidRPr="00BA6089">
              <w:t>Javne površine</w:t>
            </w:r>
          </w:p>
        </w:tc>
        <w:tc>
          <w:tcPr>
            <w:tcW w:w="3613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  <w:jc w:val="right"/>
            </w:pPr>
          </w:p>
        </w:tc>
        <w:tc>
          <w:tcPr>
            <w:tcW w:w="3268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</w:pPr>
          </w:p>
        </w:tc>
      </w:tr>
      <w:tr w:rsidR="00844D98" w:rsidRPr="00BA6089" w:rsidTr="00844D98">
        <w:trPr>
          <w:trHeight w:val="562"/>
        </w:trPr>
        <w:tc>
          <w:tcPr>
            <w:tcW w:w="516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  <w:jc w:val="center"/>
            </w:pPr>
            <w:r w:rsidRPr="00BA6089">
              <w:t>3.</w:t>
            </w:r>
          </w:p>
        </w:tc>
        <w:tc>
          <w:tcPr>
            <w:tcW w:w="2924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</w:pPr>
            <w:r w:rsidRPr="00BA6089">
              <w:t>Odvodnja atmosferskih voda</w:t>
            </w:r>
          </w:p>
        </w:tc>
        <w:tc>
          <w:tcPr>
            <w:tcW w:w="3613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  <w:jc w:val="right"/>
            </w:pPr>
          </w:p>
        </w:tc>
        <w:tc>
          <w:tcPr>
            <w:tcW w:w="3268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  <w:jc w:val="right"/>
            </w:pPr>
            <w:r>
              <w:t>48.000</w:t>
            </w:r>
          </w:p>
        </w:tc>
      </w:tr>
      <w:tr w:rsidR="00844D98" w:rsidRPr="00BA6089" w:rsidTr="00844D98">
        <w:trPr>
          <w:trHeight w:val="562"/>
        </w:trPr>
        <w:tc>
          <w:tcPr>
            <w:tcW w:w="516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  <w:jc w:val="center"/>
            </w:pPr>
            <w:r w:rsidRPr="00BA6089">
              <w:t>3.</w:t>
            </w:r>
          </w:p>
        </w:tc>
        <w:tc>
          <w:tcPr>
            <w:tcW w:w="2924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</w:pPr>
            <w:r w:rsidRPr="00BA6089">
              <w:t>Održavanje javnih površina</w:t>
            </w:r>
          </w:p>
        </w:tc>
        <w:tc>
          <w:tcPr>
            <w:tcW w:w="3613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</w:pPr>
          </w:p>
        </w:tc>
        <w:tc>
          <w:tcPr>
            <w:tcW w:w="3268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  <w:jc w:val="right"/>
            </w:pPr>
          </w:p>
        </w:tc>
      </w:tr>
      <w:tr w:rsidR="00844D98" w:rsidRPr="00BA6089" w:rsidTr="00844D98">
        <w:trPr>
          <w:trHeight w:val="553"/>
        </w:trPr>
        <w:tc>
          <w:tcPr>
            <w:tcW w:w="516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  <w:jc w:val="center"/>
            </w:pPr>
            <w:r w:rsidRPr="00BA6089">
              <w:t>3.</w:t>
            </w:r>
          </w:p>
        </w:tc>
        <w:tc>
          <w:tcPr>
            <w:tcW w:w="2924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</w:pPr>
            <w:r w:rsidRPr="00BA6089">
              <w:t>Održavanje javne rasvjete</w:t>
            </w:r>
          </w:p>
        </w:tc>
        <w:tc>
          <w:tcPr>
            <w:tcW w:w="3613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  <w:jc w:val="right"/>
            </w:pPr>
          </w:p>
        </w:tc>
        <w:tc>
          <w:tcPr>
            <w:tcW w:w="3268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  <w:jc w:val="right"/>
            </w:pPr>
            <w:r>
              <w:t>6.000</w:t>
            </w:r>
          </w:p>
        </w:tc>
      </w:tr>
      <w:tr w:rsidR="00844D98" w:rsidRPr="00BA6089" w:rsidTr="00844D98">
        <w:trPr>
          <w:trHeight w:val="562"/>
        </w:trPr>
        <w:tc>
          <w:tcPr>
            <w:tcW w:w="516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  <w:jc w:val="center"/>
            </w:pPr>
            <w:r w:rsidRPr="00BA6089">
              <w:t>3.</w:t>
            </w:r>
          </w:p>
        </w:tc>
        <w:tc>
          <w:tcPr>
            <w:tcW w:w="2924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</w:pPr>
            <w:r w:rsidRPr="00BA6089">
              <w:t>Javnu rasvjetu</w:t>
            </w:r>
          </w:p>
        </w:tc>
        <w:tc>
          <w:tcPr>
            <w:tcW w:w="3613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</w:pPr>
          </w:p>
        </w:tc>
        <w:tc>
          <w:tcPr>
            <w:tcW w:w="3268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  <w:jc w:val="right"/>
            </w:pPr>
            <w:r>
              <w:t>46.000</w:t>
            </w:r>
          </w:p>
        </w:tc>
      </w:tr>
      <w:tr w:rsidR="00844D98" w:rsidRPr="00BA6089" w:rsidTr="00844D98">
        <w:trPr>
          <w:trHeight w:val="572"/>
        </w:trPr>
        <w:tc>
          <w:tcPr>
            <w:tcW w:w="516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</w:pPr>
          </w:p>
        </w:tc>
        <w:tc>
          <w:tcPr>
            <w:tcW w:w="2924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</w:pPr>
          </w:p>
        </w:tc>
        <w:tc>
          <w:tcPr>
            <w:tcW w:w="3613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</w:pPr>
          </w:p>
        </w:tc>
        <w:tc>
          <w:tcPr>
            <w:tcW w:w="3268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</w:pPr>
          </w:p>
        </w:tc>
      </w:tr>
      <w:tr w:rsidR="00844D98" w:rsidRPr="00BA6089" w:rsidTr="00844D98">
        <w:trPr>
          <w:trHeight w:val="562"/>
        </w:trPr>
        <w:tc>
          <w:tcPr>
            <w:tcW w:w="516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  <w:rPr>
                <w:b/>
              </w:rPr>
            </w:pPr>
          </w:p>
        </w:tc>
        <w:tc>
          <w:tcPr>
            <w:tcW w:w="2924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  <w:rPr>
                <w:b/>
              </w:rPr>
            </w:pPr>
            <w:r w:rsidRPr="00BA6089">
              <w:rPr>
                <w:b/>
              </w:rPr>
              <w:t>UKUPNO.</w:t>
            </w:r>
          </w:p>
        </w:tc>
        <w:tc>
          <w:tcPr>
            <w:tcW w:w="3613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20.000</w:t>
            </w:r>
          </w:p>
        </w:tc>
        <w:tc>
          <w:tcPr>
            <w:tcW w:w="3268" w:type="dxa"/>
            <w:shd w:val="clear" w:color="auto" w:fill="auto"/>
          </w:tcPr>
          <w:p w:rsidR="00844D98" w:rsidRPr="00BA6089" w:rsidRDefault="00844D98" w:rsidP="00844D98">
            <w:pPr>
              <w:spacing w:line="360" w:lineRule="auto"/>
              <w:jc w:val="right"/>
              <w:rPr>
                <w:b/>
              </w:rPr>
            </w:pPr>
            <w:r w:rsidRPr="00BA6089">
              <w:rPr>
                <w:b/>
              </w:rPr>
              <w:t>1</w:t>
            </w:r>
            <w:r>
              <w:rPr>
                <w:b/>
              </w:rPr>
              <w:t>00</w:t>
            </w:r>
            <w:r w:rsidRPr="00BA6089">
              <w:rPr>
                <w:b/>
              </w:rPr>
              <w:t>.000,00</w:t>
            </w:r>
          </w:p>
        </w:tc>
      </w:tr>
    </w:tbl>
    <w:p w:rsidR="00844D98" w:rsidRDefault="00844D98" w:rsidP="00844D98">
      <w:pPr>
        <w:spacing w:line="360" w:lineRule="auto"/>
      </w:pPr>
    </w:p>
    <w:p w:rsidR="00844D98" w:rsidRDefault="00844D98" w:rsidP="00844D98">
      <w:pPr>
        <w:spacing w:line="360" w:lineRule="auto"/>
      </w:pPr>
      <w:r>
        <w:t>Ove izmjene programa stupaju na snagu osmog dana od dana objave u Službenom glasniku Općine Strizivojna, a primjenjivat će se od 01. siječnja 2017. godine.</w:t>
      </w:r>
    </w:p>
    <w:p w:rsidR="00844D98" w:rsidRDefault="00844D98" w:rsidP="00844D98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Općinskog vijeća</w:t>
      </w:r>
    </w:p>
    <w:p w:rsidR="00844D98" w:rsidRDefault="00844D98" w:rsidP="00844D98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Nikola </w:t>
      </w:r>
      <w:proofErr w:type="spellStart"/>
      <w:r>
        <w:t>Degmečić</w:t>
      </w:r>
      <w:proofErr w:type="spellEnd"/>
      <w:r>
        <w:t xml:space="preserve"> v.r.</w:t>
      </w:r>
    </w:p>
    <w:p w:rsidR="00844D98" w:rsidRDefault="00844D98" w:rsidP="00844D98">
      <w:pPr>
        <w:spacing w:line="360" w:lineRule="auto"/>
      </w:pPr>
    </w:p>
    <w:p w:rsidR="00844D98" w:rsidRDefault="00844D98" w:rsidP="00844D98">
      <w:pPr>
        <w:spacing w:line="360" w:lineRule="auto"/>
      </w:pPr>
    </w:p>
    <w:p w:rsidR="00844D98" w:rsidRDefault="00844D98" w:rsidP="00844D98">
      <w:pPr>
        <w:spacing w:line="360" w:lineRule="auto"/>
      </w:pPr>
    </w:p>
    <w:p w:rsidR="00387A55" w:rsidRDefault="00387A55" w:rsidP="00844D98">
      <w:pPr>
        <w:spacing w:line="360" w:lineRule="auto"/>
      </w:pPr>
    </w:p>
    <w:p w:rsidR="00387A55" w:rsidRDefault="00387A55" w:rsidP="00844D98">
      <w:pPr>
        <w:spacing w:line="360" w:lineRule="auto"/>
      </w:pPr>
    </w:p>
    <w:p w:rsidR="00387A55" w:rsidRDefault="00387A55" w:rsidP="00844D98">
      <w:pPr>
        <w:spacing w:line="360" w:lineRule="auto"/>
      </w:pPr>
    </w:p>
    <w:p w:rsidR="00387A55" w:rsidRDefault="00387A55" w:rsidP="00844D98">
      <w:pPr>
        <w:spacing w:line="360" w:lineRule="auto"/>
      </w:pPr>
    </w:p>
    <w:p w:rsidR="00387A55" w:rsidRDefault="00387A55" w:rsidP="00844D98">
      <w:pPr>
        <w:spacing w:line="360" w:lineRule="auto"/>
      </w:pPr>
    </w:p>
    <w:p w:rsidR="00387A55" w:rsidRDefault="00387A55" w:rsidP="00844D98">
      <w:pPr>
        <w:spacing w:line="360" w:lineRule="auto"/>
      </w:pPr>
    </w:p>
    <w:p w:rsidR="00387A55" w:rsidRDefault="00387A55" w:rsidP="00844D98">
      <w:pPr>
        <w:spacing w:line="360" w:lineRule="auto"/>
      </w:pPr>
    </w:p>
    <w:p w:rsidR="00387A55" w:rsidRDefault="00387A55" w:rsidP="00844D98">
      <w:pPr>
        <w:spacing w:line="360" w:lineRule="auto"/>
      </w:pPr>
    </w:p>
    <w:p w:rsidR="00387A55" w:rsidRDefault="00387A55" w:rsidP="00844D98">
      <w:pPr>
        <w:spacing w:line="360" w:lineRule="auto"/>
      </w:pPr>
    </w:p>
    <w:p w:rsidR="00387A55" w:rsidRDefault="00387A55" w:rsidP="00844D98">
      <w:pPr>
        <w:spacing w:line="360" w:lineRule="auto"/>
      </w:pPr>
    </w:p>
    <w:p w:rsidR="00387A55" w:rsidRDefault="00387A55" w:rsidP="00844D98">
      <w:pPr>
        <w:spacing w:line="360" w:lineRule="auto"/>
      </w:pPr>
    </w:p>
    <w:p w:rsidR="00387A55" w:rsidRDefault="00387A55" w:rsidP="00844D98">
      <w:pPr>
        <w:spacing w:line="360" w:lineRule="auto"/>
      </w:pPr>
    </w:p>
    <w:p w:rsidR="00387A55" w:rsidRDefault="00387A55" w:rsidP="00844D98">
      <w:pPr>
        <w:spacing w:line="360" w:lineRule="auto"/>
      </w:pPr>
    </w:p>
    <w:p w:rsidR="00844D98" w:rsidRDefault="00844D98" w:rsidP="00844D98">
      <w:pPr>
        <w:spacing w:line="360" w:lineRule="auto"/>
      </w:pPr>
    </w:p>
    <w:p w:rsidR="00844D98" w:rsidRDefault="00844D98" w:rsidP="00844D98">
      <w:pPr>
        <w:spacing w:line="360" w:lineRule="auto"/>
      </w:pPr>
    </w:p>
    <w:p w:rsidR="00387A55" w:rsidRDefault="00387A55" w:rsidP="00387A55">
      <w:pPr>
        <w:spacing w:after="0"/>
        <w:jc w:val="both"/>
      </w:pPr>
      <w:r>
        <w:rPr>
          <w:rFonts w:cs="Arial"/>
          <w:noProof/>
          <w:lang w:eastAsia="hr-HR"/>
        </w:rPr>
        <w:lastRenderedPageBreak/>
        <w:t xml:space="preserve">               </w:t>
      </w:r>
      <w:r>
        <w:rPr>
          <w:rFonts w:cs="Arial"/>
          <w:noProof/>
          <w:lang w:eastAsia="hr-HR"/>
        </w:rPr>
        <w:drawing>
          <wp:inline distT="0" distB="0" distL="0" distR="0">
            <wp:extent cx="525145" cy="685800"/>
            <wp:effectExtent l="0" t="0" r="8255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A55" w:rsidRPr="000951E4" w:rsidRDefault="00387A55" w:rsidP="00387A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51E4">
        <w:rPr>
          <w:rFonts w:ascii="Times New Roman" w:hAnsi="Times New Roman"/>
          <w:sz w:val="24"/>
          <w:szCs w:val="24"/>
        </w:rPr>
        <w:t>REPUBLIKA HRVATSKA</w:t>
      </w:r>
    </w:p>
    <w:p w:rsidR="00387A55" w:rsidRPr="000951E4" w:rsidRDefault="00387A55" w:rsidP="00387A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OSJEČKO-BARANJSKA</w:t>
      </w:r>
      <w:r w:rsidRPr="000951E4">
        <w:rPr>
          <w:rFonts w:ascii="Times New Roman" w:hAnsi="Times New Roman"/>
          <w:sz w:val="24"/>
          <w:szCs w:val="24"/>
        </w:rPr>
        <w:t xml:space="preserve"> ŽUPANIJA</w:t>
      </w:r>
    </w:p>
    <w:p w:rsidR="00387A55" w:rsidRPr="00840665" w:rsidRDefault="00387A55" w:rsidP="00387A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STRIZIVOJNA</w:t>
      </w:r>
    </w:p>
    <w:p w:rsidR="00387A55" w:rsidRPr="00840665" w:rsidRDefault="00387A55" w:rsidP="00387A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0665">
        <w:rPr>
          <w:rFonts w:ascii="Times New Roman" w:hAnsi="Times New Roman"/>
          <w:sz w:val="24"/>
          <w:szCs w:val="24"/>
        </w:rPr>
        <w:t>OPĆINSKO VIJEĆE</w:t>
      </w:r>
    </w:p>
    <w:p w:rsidR="00387A55" w:rsidRDefault="00387A55" w:rsidP="00387A55">
      <w:pPr>
        <w:spacing w:after="0"/>
        <w:rPr>
          <w:rFonts w:ascii="Times New Roman" w:hAnsi="Times New Roman"/>
          <w:sz w:val="24"/>
          <w:szCs w:val="24"/>
        </w:rPr>
      </w:pPr>
      <w:r w:rsidRPr="000951E4">
        <w:rPr>
          <w:rFonts w:ascii="Times New Roman" w:hAnsi="Times New Roman"/>
          <w:sz w:val="24"/>
          <w:szCs w:val="24"/>
        </w:rPr>
        <w:t>KLASA:320-</w:t>
      </w:r>
      <w:r>
        <w:rPr>
          <w:rFonts w:ascii="Times New Roman" w:hAnsi="Times New Roman"/>
          <w:sz w:val="24"/>
          <w:szCs w:val="24"/>
        </w:rPr>
        <w:t>01/17-01/50</w:t>
      </w:r>
    </w:p>
    <w:p w:rsidR="00387A55" w:rsidRPr="000951E4" w:rsidRDefault="00387A55" w:rsidP="00387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URBROJ:2121/08-01-17-1</w:t>
      </w:r>
    </w:p>
    <w:p w:rsidR="00387A55" w:rsidRPr="000951E4" w:rsidRDefault="00387A55" w:rsidP="00387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Strizivojna,  20. 12.  2017</w:t>
      </w:r>
      <w:r w:rsidRPr="000951E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godine</w:t>
      </w:r>
    </w:p>
    <w:p w:rsidR="00387A55" w:rsidRPr="0062691E" w:rsidRDefault="00387A55" w:rsidP="00387A55">
      <w:pPr>
        <w:jc w:val="both"/>
        <w:rPr>
          <w:rFonts w:ascii="Times New Roman" w:hAnsi="Times New Roman"/>
          <w:b/>
          <w:sz w:val="24"/>
          <w:szCs w:val="24"/>
        </w:rPr>
      </w:pPr>
    </w:p>
    <w:p w:rsidR="00387A55" w:rsidRPr="0062691E" w:rsidRDefault="00387A55" w:rsidP="00387A55">
      <w:pPr>
        <w:jc w:val="both"/>
        <w:rPr>
          <w:rFonts w:ascii="Times New Roman" w:hAnsi="Times New Roman"/>
          <w:sz w:val="24"/>
          <w:szCs w:val="24"/>
        </w:rPr>
      </w:pPr>
      <w:r w:rsidRPr="0062691E">
        <w:rPr>
          <w:rFonts w:ascii="Times New Roman" w:hAnsi="Times New Roman"/>
          <w:sz w:val="24"/>
          <w:szCs w:val="24"/>
        </w:rPr>
        <w:t xml:space="preserve">Temeljem čl. </w:t>
      </w:r>
      <w:r>
        <w:rPr>
          <w:rFonts w:ascii="Times New Roman" w:hAnsi="Times New Roman"/>
          <w:sz w:val="24"/>
          <w:szCs w:val="24"/>
        </w:rPr>
        <w:t>44</w:t>
      </w:r>
      <w:r w:rsidRPr="006269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Zakona o poljoprivrednom zemljištu</w:t>
      </w:r>
      <w:r w:rsidRPr="0062691E">
        <w:rPr>
          <w:rFonts w:ascii="Times New Roman" w:hAnsi="Times New Roman"/>
          <w:sz w:val="24"/>
          <w:szCs w:val="24"/>
        </w:rPr>
        <w:t xml:space="preserve"> ( Narodne novine br. </w:t>
      </w:r>
      <w:r>
        <w:rPr>
          <w:rFonts w:ascii="Times New Roman" w:hAnsi="Times New Roman"/>
          <w:sz w:val="24"/>
          <w:szCs w:val="24"/>
        </w:rPr>
        <w:t>39</w:t>
      </w:r>
      <w:r w:rsidRPr="0062691E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13 i 48/15</w:t>
      </w:r>
      <w:r w:rsidRPr="0062691E">
        <w:rPr>
          <w:rFonts w:ascii="Times New Roman" w:hAnsi="Times New Roman"/>
          <w:sz w:val="24"/>
          <w:szCs w:val="24"/>
        </w:rPr>
        <w:t xml:space="preserve">) te čl. </w:t>
      </w:r>
      <w:r>
        <w:rPr>
          <w:rFonts w:ascii="Times New Roman" w:hAnsi="Times New Roman"/>
          <w:sz w:val="24"/>
          <w:szCs w:val="24"/>
        </w:rPr>
        <w:t>32.</w:t>
      </w:r>
      <w:r w:rsidRPr="0062691E">
        <w:rPr>
          <w:rFonts w:ascii="Times New Roman" w:hAnsi="Times New Roman"/>
          <w:sz w:val="24"/>
          <w:szCs w:val="24"/>
        </w:rPr>
        <w:t xml:space="preserve"> Statuta Općine </w:t>
      </w:r>
      <w:r>
        <w:rPr>
          <w:rFonts w:ascii="Times New Roman" w:hAnsi="Times New Roman"/>
          <w:sz w:val="24"/>
          <w:szCs w:val="24"/>
        </w:rPr>
        <w:t>Strizivojna</w:t>
      </w:r>
      <w:r w:rsidRPr="0062691E">
        <w:rPr>
          <w:rFonts w:ascii="Times New Roman" w:hAnsi="Times New Roman"/>
          <w:sz w:val="24"/>
          <w:szCs w:val="24"/>
        </w:rPr>
        <w:t xml:space="preserve"> ( „Službeni </w:t>
      </w:r>
      <w:r>
        <w:rPr>
          <w:rFonts w:ascii="Times New Roman" w:hAnsi="Times New Roman"/>
          <w:sz w:val="24"/>
          <w:szCs w:val="24"/>
        </w:rPr>
        <w:t>glasnik“</w:t>
      </w:r>
      <w:r w:rsidRPr="006269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Općine Strizivojna broj</w:t>
      </w:r>
      <w:r w:rsidRPr="006269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2/13</w:t>
      </w:r>
      <w:r w:rsidRPr="0062691E">
        <w:rPr>
          <w:rFonts w:ascii="Times New Roman" w:hAnsi="Times New Roman"/>
          <w:sz w:val="24"/>
          <w:szCs w:val="24"/>
        </w:rPr>
        <w:t xml:space="preserve">), Općinsko vijeće Općine </w:t>
      </w:r>
      <w:r>
        <w:rPr>
          <w:rFonts w:ascii="Times New Roman" w:hAnsi="Times New Roman"/>
          <w:sz w:val="24"/>
          <w:szCs w:val="24"/>
        </w:rPr>
        <w:t>Strizivojna</w:t>
      </w:r>
      <w:r w:rsidRPr="0062691E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6</w:t>
      </w:r>
      <w:r w:rsidRPr="0062691E">
        <w:rPr>
          <w:rFonts w:ascii="Times New Roman" w:hAnsi="Times New Roman"/>
          <w:sz w:val="24"/>
          <w:szCs w:val="24"/>
        </w:rPr>
        <w:t xml:space="preserve">. sjednici,  održanoj dana </w:t>
      </w:r>
      <w:r>
        <w:rPr>
          <w:rFonts w:ascii="Times New Roman" w:hAnsi="Times New Roman"/>
          <w:sz w:val="24"/>
          <w:szCs w:val="24"/>
        </w:rPr>
        <w:t>20. prosinca</w:t>
      </w:r>
      <w:r w:rsidRPr="0062691E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Pr="0062691E">
        <w:rPr>
          <w:rFonts w:ascii="Times New Roman" w:hAnsi="Times New Roman"/>
          <w:sz w:val="24"/>
          <w:szCs w:val="24"/>
        </w:rPr>
        <w:t>. donijelo je:</w:t>
      </w:r>
    </w:p>
    <w:p w:rsidR="00387A55" w:rsidRPr="0062691E" w:rsidRDefault="00387A55" w:rsidP="00387A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IZMJENE </w:t>
      </w:r>
      <w:r w:rsidRPr="0062691E">
        <w:rPr>
          <w:rFonts w:ascii="Times New Roman" w:hAnsi="Times New Roman"/>
          <w:b/>
          <w:sz w:val="24"/>
          <w:szCs w:val="24"/>
        </w:rPr>
        <w:t>PROGRAM</w:t>
      </w:r>
      <w:r>
        <w:rPr>
          <w:rFonts w:ascii="Times New Roman" w:hAnsi="Times New Roman"/>
          <w:b/>
          <w:sz w:val="24"/>
          <w:szCs w:val="24"/>
        </w:rPr>
        <w:t>A</w:t>
      </w:r>
      <w:r w:rsidRPr="0062691E">
        <w:rPr>
          <w:rFonts w:ascii="Times New Roman" w:hAnsi="Times New Roman"/>
          <w:b/>
          <w:sz w:val="24"/>
          <w:szCs w:val="24"/>
        </w:rPr>
        <w:t xml:space="preserve"> </w:t>
      </w:r>
    </w:p>
    <w:p w:rsidR="00387A55" w:rsidRPr="0062691E" w:rsidRDefault="00387A55" w:rsidP="00387A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RASPOLAGANJA SREDSTVIMA OD ZAKUPA I PRODAJE POLJOPRIVREDNOG ZEMLJIŠTA U VLASNIŠTVU DRŽAVE ZA KOJE SKRBI OPĆINA STRIZIVOJNA ZA 2017. GODINU</w:t>
      </w:r>
    </w:p>
    <w:p w:rsidR="00387A55" w:rsidRPr="0062691E" w:rsidRDefault="00387A55" w:rsidP="00387A55">
      <w:pPr>
        <w:rPr>
          <w:rFonts w:ascii="Times New Roman" w:eastAsia="Humanist521BT-Bold" w:hAnsi="Times New Roman"/>
          <w:b/>
          <w:bCs/>
          <w:sz w:val="24"/>
          <w:szCs w:val="24"/>
        </w:rPr>
      </w:pPr>
    </w:p>
    <w:p w:rsidR="00387A55" w:rsidRPr="0062691E" w:rsidRDefault="00387A55" w:rsidP="00387A55">
      <w:pPr>
        <w:rPr>
          <w:rFonts w:ascii="Times New Roman" w:eastAsia="Humanist521BT-Bold" w:hAnsi="Times New Roman"/>
          <w:b/>
          <w:bCs/>
          <w:sz w:val="24"/>
          <w:szCs w:val="24"/>
        </w:rPr>
      </w:pPr>
    </w:p>
    <w:p w:rsidR="00387A55" w:rsidRPr="0062691E" w:rsidRDefault="00387A55" w:rsidP="00387A55">
      <w:pPr>
        <w:rPr>
          <w:rFonts w:ascii="Times New Roman" w:eastAsia="Humanist521BT-Bold" w:hAnsi="Times New Roman"/>
          <w:b/>
          <w:bCs/>
          <w:sz w:val="24"/>
          <w:szCs w:val="24"/>
        </w:rPr>
      </w:pPr>
      <w:r w:rsidRPr="0062691E">
        <w:rPr>
          <w:rFonts w:ascii="Times New Roman" w:eastAsia="Humanist521BT-Bold" w:hAnsi="Times New Roman"/>
          <w:b/>
          <w:bCs/>
          <w:sz w:val="24"/>
          <w:szCs w:val="24"/>
        </w:rPr>
        <w:t>I. UVODNE ODREDBE</w:t>
      </w:r>
    </w:p>
    <w:p w:rsidR="00387A55" w:rsidRPr="0062691E" w:rsidRDefault="00387A55" w:rsidP="00387A55">
      <w:pPr>
        <w:jc w:val="both"/>
        <w:rPr>
          <w:rFonts w:ascii="Times New Roman" w:eastAsia="Humanist521BT-Bold" w:hAnsi="Times New Roman"/>
          <w:bCs/>
          <w:sz w:val="24"/>
          <w:szCs w:val="24"/>
        </w:rPr>
      </w:pPr>
      <w:r w:rsidRPr="0062691E">
        <w:rPr>
          <w:rFonts w:ascii="Times New Roman" w:eastAsia="Humanist521BT-Bold" w:hAnsi="Times New Roman"/>
          <w:bCs/>
          <w:sz w:val="24"/>
          <w:szCs w:val="24"/>
        </w:rPr>
        <w:t xml:space="preserve">Ovim se Programom određuju uvjeti i način korištenja sredstava ostvarenih od prodaje, zakupa poljoprivrednog zemljišta u vlasništvu Republike Hrvatske na području Općine </w:t>
      </w:r>
      <w:r>
        <w:rPr>
          <w:rFonts w:ascii="Times New Roman" w:eastAsia="Humanist521BT-Bold" w:hAnsi="Times New Roman"/>
          <w:bCs/>
          <w:sz w:val="24"/>
          <w:szCs w:val="24"/>
        </w:rPr>
        <w:t>Strizivojna.</w:t>
      </w:r>
    </w:p>
    <w:p w:rsidR="00387A55" w:rsidRPr="0062691E" w:rsidRDefault="00387A55" w:rsidP="00387A55">
      <w:pPr>
        <w:jc w:val="both"/>
        <w:rPr>
          <w:rFonts w:ascii="Times New Roman" w:eastAsia="Humanist521BT-Bold" w:hAnsi="Times New Roman"/>
          <w:bCs/>
          <w:sz w:val="24"/>
          <w:szCs w:val="24"/>
        </w:rPr>
      </w:pPr>
    </w:p>
    <w:p w:rsidR="00387A55" w:rsidRPr="0062691E" w:rsidRDefault="00387A55" w:rsidP="00387A55">
      <w:pPr>
        <w:rPr>
          <w:rFonts w:ascii="Times New Roman" w:hAnsi="Times New Roman"/>
          <w:b/>
          <w:sz w:val="24"/>
          <w:szCs w:val="24"/>
        </w:rPr>
      </w:pPr>
      <w:r w:rsidRPr="0062691E">
        <w:rPr>
          <w:rFonts w:ascii="Times New Roman" w:hAnsi="Times New Roman"/>
          <w:b/>
          <w:sz w:val="24"/>
          <w:szCs w:val="24"/>
        </w:rPr>
        <w:t>II. SREDSTVA ZA OSTVARENJE PROGRAMA</w:t>
      </w:r>
    </w:p>
    <w:p w:rsidR="00387A55" w:rsidRPr="0062691E" w:rsidRDefault="00387A55" w:rsidP="00387A55">
      <w:pPr>
        <w:jc w:val="both"/>
        <w:rPr>
          <w:rFonts w:ascii="Times New Roman" w:hAnsi="Times New Roman"/>
          <w:sz w:val="24"/>
          <w:szCs w:val="24"/>
        </w:rPr>
      </w:pPr>
      <w:r w:rsidRPr="005A12F4">
        <w:rPr>
          <w:rFonts w:ascii="Times New Roman" w:hAnsi="Times New Roman"/>
          <w:b/>
          <w:sz w:val="24"/>
          <w:szCs w:val="24"/>
        </w:rPr>
        <w:t>Sredstva za ostvarenje ovog Programa za 201</w:t>
      </w:r>
      <w:r>
        <w:rPr>
          <w:rFonts w:ascii="Times New Roman" w:hAnsi="Times New Roman"/>
          <w:b/>
          <w:sz w:val="24"/>
          <w:szCs w:val="24"/>
        </w:rPr>
        <w:t>7</w:t>
      </w:r>
      <w:r w:rsidRPr="005A12F4">
        <w:rPr>
          <w:rFonts w:ascii="Times New Roman" w:hAnsi="Times New Roman"/>
          <w:b/>
          <w:sz w:val="24"/>
          <w:szCs w:val="24"/>
        </w:rPr>
        <w:t xml:space="preserve">. godinu </w:t>
      </w:r>
      <w:r>
        <w:rPr>
          <w:rFonts w:ascii="Times New Roman" w:hAnsi="Times New Roman"/>
          <w:b/>
          <w:sz w:val="24"/>
          <w:szCs w:val="24"/>
        </w:rPr>
        <w:t xml:space="preserve">planirana u iznosu od </w:t>
      </w:r>
      <w:r w:rsidRPr="005A12F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105.000</w:t>
      </w:r>
      <w:r w:rsidRPr="005A12F4">
        <w:rPr>
          <w:rFonts w:ascii="Times New Roman" w:hAnsi="Times New Roman"/>
          <w:b/>
          <w:sz w:val="24"/>
          <w:szCs w:val="24"/>
        </w:rPr>
        <w:t>,00 kn</w:t>
      </w:r>
      <w:r>
        <w:rPr>
          <w:rFonts w:ascii="Times New Roman" w:hAnsi="Times New Roman"/>
          <w:b/>
          <w:sz w:val="24"/>
          <w:szCs w:val="24"/>
        </w:rPr>
        <w:t xml:space="preserve"> se povećavaju za 46.000,00</w:t>
      </w:r>
      <w:r w:rsidRPr="005A12F4">
        <w:rPr>
          <w:rFonts w:ascii="Times New Roman" w:hAnsi="Times New Roman"/>
          <w:b/>
          <w:sz w:val="24"/>
          <w:szCs w:val="24"/>
        </w:rPr>
        <w:t xml:space="preserve"> </w:t>
      </w:r>
      <w:r w:rsidRPr="0062691E">
        <w:rPr>
          <w:rFonts w:ascii="Times New Roman" w:hAnsi="Times New Roman"/>
          <w:sz w:val="24"/>
          <w:szCs w:val="24"/>
        </w:rPr>
        <w:t>i to od</w:t>
      </w:r>
      <w:r>
        <w:rPr>
          <w:rFonts w:ascii="Times New Roman" w:hAnsi="Times New Roman"/>
          <w:sz w:val="24"/>
          <w:szCs w:val="24"/>
        </w:rPr>
        <w:t>:</w:t>
      </w:r>
    </w:p>
    <w:p w:rsidR="00387A55" w:rsidRPr="0062691E" w:rsidRDefault="00387A55" w:rsidP="00387A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62691E">
        <w:rPr>
          <w:rFonts w:ascii="Times New Roman" w:hAnsi="Times New Roman"/>
          <w:sz w:val="24"/>
          <w:szCs w:val="24"/>
        </w:rPr>
        <w:t xml:space="preserve">) prihoda od zakupa poljoprivrednog zemljišta u vlasništvu RH u iznosu od  </w:t>
      </w:r>
      <w:r>
        <w:rPr>
          <w:rFonts w:ascii="Times New Roman" w:hAnsi="Times New Roman"/>
          <w:sz w:val="24"/>
          <w:szCs w:val="24"/>
        </w:rPr>
        <w:t>100.000,00 povećava se za 45.000</w:t>
      </w:r>
      <w:r w:rsidRPr="0062691E">
        <w:rPr>
          <w:rFonts w:ascii="Times New Roman" w:hAnsi="Times New Roman"/>
          <w:sz w:val="24"/>
          <w:szCs w:val="24"/>
        </w:rPr>
        <w:t xml:space="preserve"> kn</w:t>
      </w:r>
    </w:p>
    <w:p w:rsidR="00387A55" w:rsidRPr="0062691E" w:rsidRDefault="00387A55" w:rsidP="00387A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62691E">
        <w:rPr>
          <w:rFonts w:ascii="Times New Roman" w:hAnsi="Times New Roman"/>
          <w:sz w:val="24"/>
          <w:szCs w:val="24"/>
        </w:rPr>
        <w:t xml:space="preserve">) prihoda od prodaje poljoprivrednog zemljišta u vlasništvu RH u iznosu od  </w:t>
      </w:r>
      <w:r>
        <w:rPr>
          <w:rFonts w:ascii="Times New Roman" w:hAnsi="Times New Roman"/>
          <w:sz w:val="24"/>
          <w:szCs w:val="24"/>
        </w:rPr>
        <w:t>5.000</w:t>
      </w:r>
      <w:r w:rsidRPr="0062691E">
        <w:rPr>
          <w:rFonts w:ascii="Times New Roman" w:hAnsi="Times New Roman"/>
          <w:sz w:val="24"/>
          <w:szCs w:val="24"/>
        </w:rPr>
        <w:t>,00 kn</w:t>
      </w:r>
      <w:r>
        <w:rPr>
          <w:rFonts w:ascii="Times New Roman" w:hAnsi="Times New Roman"/>
          <w:sz w:val="24"/>
          <w:szCs w:val="24"/>
        </w:rPr>
        <w:t xml:space="preserve"> povećava se za 1.000,00</w:t>
      </w:r>
    </w:p>
    <w:p w:rsidR="00387A55" w:rsidRPr="0062691E" w:rsidRDefault="00387A55" w:rsidP="00387A55">
      <w:pPr>
        <w:jc w:val="both"/>
        <w:rPr>
          <w:rFonts w:ascii="Times New Roman" w:hAnsi="Times New Roman"/>
          <w:sz w:val="24"/>
          <w:szCs w:val="24"/>
        </w:rPr>
      </w:pPr>
    </w:p>
    <w:p w:rsidR="00387A55" w:rsidRPr="0062691E" w:rsidRDefault="00387A55" w:rsidP="00387A55">
      <w:pPr>
        <w:rPr>
          <w:rFonts w:ascii="Times New Roman" w:hAnsi="Times New Roman"/>
          <w:b/>
          <w:sz w:val="24"/>
          <w:szCs w:val="24"/>
        </w:rPr>
      </w:pPr>
      <w:r w:rsidRPr="0062691E">
        <w:rPr>
          <w:rFonts w:ascii="Times New Roman" w:hAnsi="Times New Roman"/>
          <w:b/>
          <w:sz w:val="24"/>
          <w:szCs w:val="24"/>
        </w:rPr>
        <w:t>III. NAMJENA SREDSTAVA</w:t>
      </w:r>
    </w:p>
    <w:p w:rsidR="00387A55" w:rsidRPr="0062691E" w:rsidRDefault="00387A55" w:rsidP="00387A5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ostvarena od prodaje i</w:t>
      </w:r>
      <w:r w:rsidRPr="0062691E">
        <w:rPr>
          <w:rFonts w:ascii="Times New Roman" w:hAnsi="Times New Roman" w:cs="Times New Roman"/>
        </w:rPr>
        <w:t xml:space="preserve"> zakupa, u iznosu od </w:t>
      </w:r>
      <w:r>
        <w:rPr>
          <w:rFonts w:ascii="Times New Roman" w:hAnsi="Times New Roman" w:cs="Times New Roman"/>
          <w:b/>
          <w:bCs/>
          <w:color w:val="auto"/>
        </w:rPr>
        <w:t>151.000</w:t>
      </w:r>
      <w:r w:rsidRPr="0062691E">
        <w:rPr>
          <w:rFonts w:ascii="Times New Roman" w:hAnsi="Times New Roman" w:cs="Times New Roman"/>
          <w:b/>
          <w:bCs/>
          <w:color w:val="auto"/>
        </w:rPr>
        <w:t>,00 kuna</w:t>
      </w:r>
      <w:r w:rsidRPr="0062691E">
        <w:rPr>
          <w:rFonts w:ascii="Times New Roman" w:hAnsi="Times New Roman" w:cs="Times New Roman"/>
          <w:b/>
          <w:bCs/>
        </w:rPr>
        <w:t xml:space="preserve">, </w:t>
      </w:r>
      <w:r w:rsidRPr="0062691E">
        <w:rPr>
          <w:rFonts w:ascii="Times New Roman" w:hAnsi="Times New Roman" w:cs="Times New Roman"/>
        </w:rPr>
        <w:t xml:space="preserve">utrošit će se na slijedeće projekte i aktivnosti: </w:t>
      </w:r>
    </w:p>
    <w:p w:rsidR="00387A55" w:rsidRPr="0062691E" w:rsidRDefault="00387A55" w:rsidP="00387A55">
      <w:pPr>
        <w:pStyle w:val="Default"/>
        <w:rPr>
          <w:rFonts w:ascii="Times New Roman" w:hAnsi="Times New Roman" w:cs="Times New Roman"/>
        </w:rPr>
      </w:pPr>
    </w:p>
    <w:p w:rsidR="00387A55" w:rsidRPr="0062691E" w:rsidRDefault="00387A55" w:rsidP="009845C3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 w:rsidRPr="0062691E">
        <w:rPr>
          <w:rFonts w:ascii="Times New Roman" w:hAnsi="Times New Roman" w:cs="Times New Roman"/>
          <w:b/>
          <w:u w:val="single"/>
        </w:rPr>
        <w:t>Uređenje ruralnog prostora izgradnjom i održavanjem ruralne infrastrukture vezane za poljoprivredu</w:t>
      </w:r>
    </w:p>
    <w:p w:rsidR="00387A55" w:rsidRPr="0062691E" w:rsidRDefault="00387A55" w:rsidP="00387A55">
      <w:pPr>
        <w:pStyle w:val="Default"/>
        <w:jc w:val="both"/>
        <w:rPr>
          <w:rFonts w:ascii="Times New Roman" w:hAnsi="Times New Roman" w:cs="Times New Roman"/>
        </w:rPr>
      </w:pPr>
      <w:r w:rsidRPr="0062691E">
        <w:rPr>
          <w:rFonts w:ascii="Times New Roman" w:hAnsi="Times New Roman" w:cs="Times New Roman"/>
        </w:rPr>
        <w:lastRenderedPageBreak/>
        <w:t>Izgradnja i održavanje ruralne infrastrukture vezane uz poljoprivredu u 201</w:t>
      </w:r>
      <w:r>
        <w:rPr>
          <w:rFonts w:ascii="Times New Roman" w:hAnsi="Times New Roman" w:cs="Times New Roman"/>
        </w:rPr>
        <w:t>7</w:t>
      </w:r>
      <w:r w:rsidRPr="0062691E">
        <w:rPr>
          <w:rFonts w:ascii="Times New Roman" w:hAnsi="Times New Roman" w:cs="Times New Roman"/>
        </w:rPr>
        <w:t>. godini obuhvaća sanaciju poljskih putova</w:t>
      </w:r>
      <w:r>
        <w:rPr>
          <w:rFonts w:ascii="Times New Roman" w:hAnsi="Times New Roman" w:cs="Times New Roman"/>
        </w:rPr>
        <w:t xml:space="preserve"> te izgradnju i sanaciju rubnih dijelova nerazvrstanih cesta u</w:t>
      </w:r>
      <w:r w:rsidRPr="0062691E">
        <w:rPr>
          <w:rFonts w:ascii="Times New Roman" w:hAnsi="Times New Roman" w:cs="Times New Roman"/>
        </w:rPr>
        <w:t xml:space="preserve"> Općin</w:t>
      </w:r>
      <w:r>
        <w:rPr>
          <w:rFonts w:ascii="Times New Roman" w:hAnsi="Times New Roman" w:cs="Times New Roman"/>
        </w:rPr>
        <w:t>i</w:t>
      </w:r>
      <w:r w:rsidRPr="006269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Strizivojna</w:t>
      </w:r>
      <w:r w:rsidRPr="0062691E">
        <w:rPr>
          <w:rFonts w:ascii="Times New Roman" w:hAnsi="Times New Roman" w:cs="Times New Roman"/>
        </w:rPr>
        <w:t xml:space="preserve"> koj</w:t>
      </w:r>
      <w:r>
        <w:rPr>
          <w:rFonts w:ascii="Times New Roman" w:hAnsi="Times New Roman" w:cs="Times New Roman"/>
        </w:rPr>
        <w:t xml:space="preserve">e </w:t>
      </w:r>
      <w:r w:rsidRPr="0062691E">
        <w:rPr>
          <w:rFonts w:ascii="Times New Roman" w:hAnsi="Times New Roman" w:cs="Times New Roman"/>
        </w:rPr>
        <w:t xml:space="preserve">se koriste za ulazak u naselje i prometovanje poljoprivredne mehanizacije (traktori, kombajni, specijalizirana oprema za berbu, kamioni za odvoz poljoprivrednih proizvoda i dr.). </w:t>
      </w:r>
    </w:p>
    <w:p w:rsidR="00387A55" w:rsidRDefault="00387A55" w:rsidP="00387A55">
      <w:pPr>
        <w:pStyle w:val="Default"/>
        <w:rPr>
          <w:rFonts w:ascii="Times New Roman" w:hAnsi="Times New Roman" w:cs="Times New Roman"/>
        </w:rPr>
      </w:pPr>
      <w:r w:rsidRPr="0062691E">
        <w:rPr>
          <w:rFonts w:ascii="Times New Roman" w:hAnsi="Times New Roman" w:cs="Times New Roman"/>
        </w:rPr>
        <w:t>U 201</w:t>
      </w:r>
      <w:r>
        <w:rPr>
          <w:rFonts w:ascii="Times New Roman" w:hAnsi="Times New Roman" w:cs="Times New Roman"/>
        </w:rPr>
        <w:t>7</w:t>
      </w:r>
      <w:r w:rsidRPr="0062691E">
        <w:rPr>
          <w:rFonts w:ascii="Times New Roman" w:hAnsi="Times New Roman" w:cs="Times New Roman"/>
        </w:rPr>
        <w:t xml:space="preserve">. godini planira se: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izmjene + </w:t>
      </w:r>
    </w:p>
    <w:p w:rsidR="00387A55" w:rsidRPr="0062691E" w:rsidRDefault="00387A55" w:rsidP="00387A5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-</w:t>
      </w:r>
    </w:p>
    <w:p w:rsidR="00387A55" w:rsidRPr="0062691E" w:rsidRDefault="00387A55" w:rsidP="009845C3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691E">
        <w:rPr>
          <w:rFonts w:ascii="Times New Roman" w:hAnsi="Times New Roman"/>
          <w:sz w:val="24"/>
          <w:szCs w:val="24"/>
        </w:rPr>
        <w:t>Sanacija nogostupa ………………………………………</w:t>
      </w:r>
      <w:r>
        <w:rPr>
          <w:rFonts w:ascii="Times New Roman" w:hAnsi="Times New Roman"/>
          <w:sz w:val="24"/>
          <w:szCs w:val="24"/>
        </w:rPr>
        <w:t xml:space="preserve"> 65.000</w:t>
      </w:r>
      <w:r w:rsidRPr="0062691E">
        <w:rPr>
          <w:rFonts w:ascii="Times New Roman" w:hAnsi="Times New Roman"/>
          <w:sz w:val="24"/>
          <w:szCs w:val="24"/>
        </w:rPr>
        <w:t>,00 kn</w:t>
      </w:r>
      <w:r>
        <w:rPr>
          <w:rFonts w:ascii="Times New Roman" w:hAnsi="Times New Roman"/>
          <w:sz w:val="24"/>
          <w:szCs w:val="24"/>
        </w:rPr>
        <w:t xml:space="preserve">         -50.000</w:t>
      </w:r>
    </w:p>
    <w:p w:rsidR="00387A55" w:rsidRPr="0062691E" w:rsidRDefault="00387A55" w:rsidP="009845C3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62691E">
        <w:rPr>
          <w:rFonts w:ascii="Times New Roman" w:hAnsi="Times New Roman"/>
          <w:sz w:val="24"/>
          <w:szCs w:val="24"/>
        </w:rPr>
        <w:t xml:space="preserve">održavanje nerazvrstanih cesta u zimskom razdoblju …… </w:t>
      </w:r>
      <w:r>
        <w:rPr>
          <w:rFonts w:ascii="Times New Roman" w:hAnsi="Times New Roman"/>
          <w:sz w:val="24"/>
          <w:szCs w:val="24"/>
        </w:rPr>
        <w:t xml:space="preserve"> 2</w:t>
      </w:r>
      <w:r w:rsidRPr="006269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62691E">
        <w:rPr>
          <w:rFonts w:ascii="Times New Roman" w:hAnsi="Times New Roman"/>
          <w:sz w:val="24"/>
          <w:szCs w:val="24"/>
        </w:rPr>
        <w:t>00,00 kn</w:t>
      </w:r>
    </w:p>
    <w:p w:rsidR="00387A55" w:rsidRPr="0062691E" w:rsidRDefault="00387A55" w:rsidP="009845C3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62691E">
        <w:rPr>
          <w:rFonts w:ascii="Times New Roman" w:hAnsi="Times New Roman"/>
          <w:sz w:val="24"/>
          <w:szCs w:val="24"/>
        </w:rPr>
        <w:t xml:space="preserve">održavanje nerazvrstanih cesta – redovno i izvanredno … </w:t>
      </w:r>
      <w:r>
        <w:rPr>
          <w:rFonts w:ascii="Times New Roman" w:hAnsi="Times New Roman"/>
          <w:sz w:val="24"/>
          <w:szCs w:val="24"/>
        </w:rPr>
        <w:t>1</w:t>
      </w:r>
      <w:r w:rsidRPr="0062691E">
        <w:rPr>
          <w:rFonts w:ascii="Times New Roman" w:hAnsi="Times New Roman"/>
          <w:sz w:val="24"/>
          <w:szCs w:val="24"/>
        </w:rPr>
        <w:t>0.000,00 kn</w:t>
      </w:r>
      <w:r>
        <w:rPr>
          <w:rFonts w:ascii="Times New Roman" w:hAnsi="Times New Roman"/>
          <w:sz w:val="24"/>
          <w:szCs w:val="24"/>
        </w:rPr>
        <w:t xml:space="preserve">        +90.000</w:t>
      </w:r>
    </w:p>
    <w:p w:rsidR="00387A55" w:rsidRDefault="00387A55" w:rsidP="009845C3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rekonstrukcija cesta ……………………………………… 10.0</w:t>
      </w:r>
      <w:r w:rsidRPr="0062691E">
        <w:rPr>
          <w:rFonts w:ascii="Times New Roman" w:hAnsi="Times New Roman"/>
          <w:sz w:val="24"/>
          <w:szCs w:val="24"/>
        </w:rPr>
        <w:t>00,00  kn</w:t>
      </w:r>
    </w:p>
    <w:p w:rsidR="00387A55" w:rsidRPr="0062691E" w:rsidRDefault="00387A55" w:rsidP="009845C3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uređenje </w:t>
      </w:r>
      <w:proofErr w:type="spellStart"/>
      <w:r>
        <w:rPr>
          <w:rFonts w:ascii="Times New Roman" w:hAnsi="Times New Roman"/>
          <w:sz w:val="24"/>
          <w:szCs w:val="24"/>
        </w:rPr>
        <w:t>otresnica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…………………………………………15.000,00 kn</w:t>
      </w:r>
    </w:p>
    <w:p w:rsidR="00387A55" w:rsidRPr="0062691E" w:rsidRDefault="00387A55" w:rsidP="00387A55">
      <w:pPr>
        <w:pStyle w:val="Default"/>
        <w:rPr>
          <w:rFonts w:ascii="Times New Roman" w:hAnsi="Times New Roman" w:cs="Times New Roman"/>
        </w:rPr>
      </w:pPr>
    </w:p>
    <w:p w:rsidR="00387A55" w:rsidRPr="0062691E" w:rsidRDefault="00387A55" w:rsidP="00387A55">
      <w:pPr>
        <w:spacing w:after="0"/>
        <w:rPr>
          <w:rFonts w:ascii="Times New Roman" w:hAnsi="Times New Roman"/>
          <w:sz w:val="24"/>
          <w:szCs w:val="24"/>
        </w:rPr>
      </w:pPr>
    </w:p>
    <w:p w:rsidR="00387A55" w:rsidRPr="0062691E" w:rsidRDefault="00387A55" w:rsidP="009845C3">
      <w:pPr>
        <w:numPr>
          <w:ilvl w:val="0"/>
          <w:numId w:val="10"/>
        </w:numPr>
        <w:spacing w:after="20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</w:pPr>
      <w:r w:rsidRPr="0062691E"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  <w:t xml:space="preserve">Katastarsko-geodetske izmjere zemljišta i sređivanje zemljišnih knjiga </w:t>
      </w:r>
    </w:p>
    <w:p w:rsidR="00387A55" w:rsidRPr="0062691E" w:rsidRDefault="00387A55" w:rsidP="00387A55">
      <w:pPr>
        <w:spacing w:after="0"/>
        <w:rPr>
          <w:rFonts w:ascii="Times New Roman" w:hAnsi="Times New Roman"/>
          <w:sz w:val="24"/>
          <w:szCs w:val="24"/>
        </w:rPr>
      </w:pPr>
      <w:r w:rsidRPr="0062691E">
        <w:rPr>
          <w:rFonts w:ascii="Times New Roman" w:hAnsi="Times New Roman"/>
          <w:sz w:val="24"/>
          <w:szCs w:val="24"/>
        </w:rPr>
        <w:t>Za podmirenje troškova vezanih u provedbu katastarsko-geodetske izmjere</w:t>
      </w:r>
    </w:p>
    <w:p w:rsidR="00387A55" w:rsidRPr="0062691E" w:rsidRDefault="00387A55" w:rsidP="00387A55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 w:rsidRPr="0062691E">
        <w:rPr>
          <w:rFonts w:ascii="Times New Roman" w:hAnsi="Times New Roman"/>
          <w:sz w:val="24"/>
          <w:szCs w:val="24"/>
        </w:rPr>
        <w:t>poljoprivrednog zemljišta utrošit će se iznos od………………………</w:t>
      </w:r>
      <w:r>
        <w:rPr>
          <w:rFonts w:ascii="Times New Roman" w:hAnsi="Times New Roman"/>
          <w:sz w:val="24"/>
          <w:szCs w:val="24"/>
        </w:rPr>
        <w:t>2</w:t>
      </w:r>
      <w:r w:rsidRPr="006269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62691E">
        <w:rPr>
          <w:rFonts w:ascii="Times New Roman" w:hAnsi="Times New Roman"/>
          <w:sz w:val="24"/>
          <w:szCs w:val="24"/>
        </w:rPr>
        <w:t>00,00 kn</w:t>
      </w:r>
      <w:r>
        <w:rPr>
          <w:rFonts w:ascii="Times New Roman" w:hAnsi="Times New Roman"/>
          <w:sz w:val="24"/>
          <w:szCs w:val="24"/>
        </w:rPr>
        <w:t xml:space="preserve">    – 25.000</w:t>
      </w:r>
    </w:p>
    <w:p w:rsidR="00387A55" w:rsidRPr="0062691E" w:rsidRDefault="00387A55" w:rsidP="00387A55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387A55" w:rsidRPr="0062691E" w:rsidRDefault="00387A55" w:rsidP="00387A55">
      <w:pPr>
        <w:rPr>
          <w:rFonts w:ascii="Times New Roman" w:hAnsi="Times New Roman"/>
          <w:b/>
          <w:sz w:val="24"/>
          <w:szCs w:val="24"/>
        </w:rPr>
      </w:pPr>
      <w:r w:rsidRPr="0062691E">
        <w:rPr>
          <w:rFonts w:ascii="Times New Roman" w:hAnsi="Times New Roman"/>
          <w:b/>
          <w:sz w:val="24"/>
          <w:szCs w:val="24"/>
        </w:rPr>
        <w:t>IV.  REALIZACIJA PROGRAMA</w:t>
      </w:r>
    </w:p>
    <w:p w:rsidR="00387A55" w:rsidRPr="0062691E" w:rsidRDefault="00387A55" w:rsidP="00387A5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2691E">
        <w:rPr>
          <w:rFonts w:ascii="Times New Roman" w:hAnsi="Times New Roman"/>
          <w:sz w:val="24"/>
          <w:szCs w:val="24"/>
        </w:rPr>
        <w:t>Osigurana i raspoređena nov</w:t>
      </w:r>
      <w:r w:rsidRPr="0062691E">
        <w:rPr>
          <w:rFonts w:ascii="Times New Roman" w:eastAsia="TimesNewRoman" w:hAnsi="Times New Roman"/>
          <w:sz w:val="24"/>
          <w:szCs w:val="24"/>
        </w:rPr>
        <w:t>č</w:t>
      </w:r>
      <w:r w:rsidRPr="0062691E">
        <w:rPr>
          <w:rFonts w:ascii="Times New Roman" w:hAnsi="Times New Roman"/>
          <w:sz w:val="24"/>
          <w:szCs w:val="24"/>
        </w:rPr>
        <w:t xml:space="preserve">ana sredstva iz </w:t>
      </w:r>
      <w:proofErr w:type="spellStart"/>
      <w:r w:rsidRPr="0062691E">
        <w:rPr>
          <w:rFonts w:ascii="Times New Roman" w:eastAsia="TimesNewRoman" w:hAnsi="Times New Roman"/>
          <w:sz w:val="24"/>
          <w:szCs w:val="24"/>
        </w:rPr>
        <w:t>toč</w:t>
      </w:r>
      <w:proofErr w:type="spellEnd"/>
      <w:r w:rsidRPr="0062691E">
        <w:rPr>
          <w:rFonts w:ascii="Times New Roman" w:eastAsia="TimesNewRoman" w:hAnsi="Times New Roman"/>
          <w:sz w:val="24"/>
          <w:szCs w:val="24"/>
        </w:rPr>
        <w:t xml:space="preserve">. I </w:t>
      </w:r>
      <w:proofErr w:type="spellStart"/>
      <w:r w:rsidRPr="0062691E">
        <w:rPr>
          <w:rFonts w:ascii="Times New Roman" w:eastAsia="TimesNewRoman" w:hAnsi="Times New Roman"/>
          <w:sz w:val="24"/>
          <w:szCs w:val="24"/>
        </w:rPr>
        <w:t>i</w:t>
      </w:r>
      <w:proofErr w:type="spellEnd"/>
      <w:r w:rsidRPr="0062691E">
        <w:rPr>
          <w:rFonts w:ascii="Times New Roman" w:eastAsia="TimesNewRoman" w:hAnsi="Times New Roman"/>
          <w:sz w:val="24"/>
          <w:szCs w:val="24"/>
        </w:rPr>
        <w:t xml:space="preserve"> II. </w:t>
      </w:r>
      <w:r w:rsidRPr="0062691E">
        <w:rPr>
          <w:rFonts w:ascii="Times New Roman" w:hAnsi="Times New Roman"/>
          <w:sz w:val="24"/>
          <w:szCs w:val="24"/>
        </w:rPr>
        <w:t xml:space="preserve"> ovog Programa izdvajat </w:t>
      </w:r>
      <w:r w:rsidRPr="0062691E">
        <w:rPr>
          <w:rFonts w:ascii="Times New Roman" w:eastAsia="TimesNewRoman" w:hAnsi="Times New Roman"/>
          <w:sz w:val="24"/>
          <w:szCs w:val="24"/>
        </w:rPr>
        <w:t>ć</w:t>
      </w:r>
      <w:r w:rsidRPr="0062691E">
        <w:rPr>
          <w:rFonts w:ascii="Times New Roman" w:hAnsi="Times New Roman"/>
          <w:sz w:val="24"/>
          <w:szCs w:val="24"/>
        </w:rPr>
        <w:t>e se iz Prora</w:t>
      </w:r>
      <w:r w:rsidRPr="0062691E">
        <w:rPr>
          <w:rFonts w:ascii="Times New Roman" w:eastAsia="TimesNewRoman" w:hAnsi="Times New Roman"/>
          <w:sz w:val="24"/>
          <w:szCs w:val="24"/>
        </w:rPr>
        <w:t>č</w:t>
      </w:r>
      <w:r w:rsidRPr="0062691E">
        <w:rPr>
          <w:rFonts w:ascii="Times New Roman" w:hAnsi="Times New Roman"/>
          <w:sz w:val="24"/>
          <w:szCs w:val="24"/>
        </w:rPr>
        <w:t>una Op</w:t>
      </w:r>
      <w:r w:rsidRPr="0062691E">
        <w:rPr>
          <w:rFonts w:ascii="Times New Roman" w:eastAsia="TimesNewRoman" w:hAnsi="Times New Roman"/>
          <w:sz w:val="24"/>
          <w:szCs w:val="24"/>
        </w:rPr>
        <w:t>ć</w:t>
      </w:r>
      <w:r w:rsidRPr="0062691E">
        <w:rPr>
          <w:rFonts w:ascii="Times New Roman" w:hAnsi="Times New Roman"/>
          <w:sz w:val="24"/>
          <w:szCs w:val="24"/>
        </w:rPr>
        <w:t xml:space="preserve">ine </w:t>
      </w:r>
      <w:r>
        <w:rPr>
          <w:rFonts w:ascii="Times New Roman" w:hAnsi="Times New Roman"/>
          <w:sz w:val="24"/>
          <w:szCs w:val="24"/>
        </w:rPr>
        <w:t>Strizivojna</w:t>
      </w:r>
      <w:r w:rsidRPr="0062691E">
        <w:rPr>
          <w:rFonts w:ascii="Times New Roman" w:hAnsi="Times New Roman"/>
          <w:sz w:val="24"/>
          <w:szCs w:val="24"/>
        </w:rPr>
        <w:t xml:space="preserve"> u skladu s dinamikom punjenja Prora</w:t>
      </w:r>
      <w:r w:rsidRPr="0062691E">
        <w:rPr>
          <w:rFonts w:ascii="Times New Roman" w:eastAsia="TimesNewRoman" w:hAnsi="Times New Roman"/>
          <w:sz w:val="24"/>
          <w:szCs w:val="24"/>
        </w:rPr>
        <w:t>č</w:t>
      </w:r>
      <w:r w:rsidRPr="0062691E">
        <w:rPr>
          <w:rFonts w:ascii="Times New Roman" w:hAnsi="Times New Roman"/>
          <w:sz w:val="24"/>
          <w:szCs w:val="24"/>
        </w:rPr>
        <w:t xml:space="preserve">una. </w:t>
      </w:r>
    </w:p>
    <w:p w:rsidR="00387A55" w:rsidRPr="0062691E" w:rsidRDefault="00387A55" w:rsidP="00387A5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87A55" w:rsidRPr="0062691E" w:rsidRDefault="00387A55" w:rsidP="00387A5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2691E">
        <w:rPr>
          <w:rFonts w:ascii="Times New Roman" w:hAnsi="Times New Roman"/>
          <w:sz w:val="24"/>
          <w:szCs w:val="24"/>
        </w:rPr>
        <w:t xml:space="preserve">Za realizaciju programa je zadužen Općinski načelnik Općine </w:t>
      </w:r>
      <w:r>
        <w:rPr>
          <w:rFonts w:ascii="Times New Roman" w:hAnsi="Times New Roman"/>
          <w:sz w:val="24"/>
          <w:szCs w:val="24"/>
        </w:rPr>
        <w:t>Strizivojna.</w:t>
      </w:r>
    </w:p>
    <w:p w:rsidR="00387A55" w:rsidRPr="0062691E" w:rsidRDefault="00387A55" w:rsidP="00387A5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87A55" w:rsidRPr="0062691E" w:rsidRDefault="00387A55" w:rsidP="00387A5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2691E">
        <w:rPr>
          <w:rFonts w:ascii="Times New Roman" w:hAnsi="Times New Roman"/>
          <w:sz w:val="24"/>
          <w:szCs w:val="24"/>
        </w:rPr>
        <w:t>Osigurana i raspore</w:t>
      </w:r>
      <w:r w:rsidRPr="0062691E">
        <w:rPr>
          <w:rFonts w:ascii="Times New Roman" w:eastAsia="TimesNewRoman" w:hAnsi="Times New Roman"/>
          <w:sz w:val="24"/>
          <w:szCs w:val="24"/>
        </w:rPr>
        <w:t>đ</w:t>
      </w:r>
      <w:r w:rsidRPr="0062691E">
        <w:rPr>
          <w:rFonts w:ascii="Times New Roman" w:hAnsi="Times New Roman"/>
          <w:sz w:val="24"/>
          <w:szCs w:val="24"/>
        </w:rPr>
        <w:t xml:space="preserve">ena sredstva iz </w:t>
      </w:r>
      <w:proofErr w:type="spellStart"/>
      <w:r w:rsidRPr="0062691E">
        <w:rPr>
          <w:rFonts w:ascii="Times New Roman" w:eastAsia="TimesNewRoman" w:hAnsi="Times New Roman"/>
          <w:sz w:val="24"/>
          <w:szCs w:val="24"/>
        </w:rPr>
        <w:t>toč</w:t>
      </w:r>
      <w:proofErr w:type="spellEnd"/>
      <w:r w:rsidRPr="0062691E">
        <w:rPr>
          <w:rFonts w:ascii="Times New Roman" w:eastAsia="TimesNewRoman" w:hAnsi="Times New Roman"/>
          <w:sz w:val="24"/>
          <w:szCs w:val="24"/>
        </w:rPr>
        <w:t>. I.</w:t>
      </w:r>
      <w:r w:rsidRPr="0062691E">
        <w:rPr>
          <w:rFonts w:ascii="Times New Roman" w:hAnsi="Times New Roman"/>
          <w:sz w:val="24"/>
          <w:szCs w:val="24"/>
        </w:rPr>
        <w:t xml:space="preserve"> i II. ovog Program mogu se tijekom godine izmjenom Prora</w:t>
      </w:r>
      <w:r w:rsidRPr="0062691E">
        <w:rPr>
          <w:rFonts w:ascii="Times New Roman" w:eastAsia="TimesNewRoman" w:hAnsi="Times New Roman"/>
          <w:sz w:val="24"/>
          <w:szCs w:val="24"/>
        </w:rPr>
        <w:t>č</w:t>
      </w:r>
      <w:r w:rsidRPr="0062691E">
        <w:rPr>
          <w:rFonts w:ascii="Times New Roman" w:hAnsi="Times New Roman"/>
          <w:sz w:val="24"/>
          <w:szCs w:val="24"/>
        </w:rPr>
        <w:t>una Op</w:t>
      </w:r>
      <w:r w:rsidRPr="0062691E">
        <w:rPr>
          <w:rFonts w:ascii="Times New Roman" w:eastAsia="TimesNewRoman" w:hAnsi="Times New Roman"/>
          <w:sz w:val="24"/>
          <w:szCs w:val="24"/>
        </w:rPr>
        <w:t>ć</w:t>
      </w:r>
      <w:r w:rsidRPr="0062691E">
        <w:rPr>
          <w:rFonts w:ascii="Times New Roman" w:hAnsi="Times New Roman"/>
          <w:sz w:val="24"/>
          <w:szCs w:val="24"/>
        </w:rPr>
        <w:t xml:space="preserve">ine </w:t>
      </w:r>
      <w:r>
        <w:rPr>
          <w:rFonts w:ascii="Times New Roman" w:hAnsi="Times New Roman"/>
          <w:sz w:val="24"/>
          <w:szCs w:val="24"/>
        </w:rPr>
        <w:t>Strizivojna</w:t>
      </w:r>
      <w:r w:rsidRPr="0062691E">
        <w:rPr>
          <w:rFonts w:ascii="Times New Roman" w:hAnsi="Times New Roman"/>
          <w:sz w:val="24"/>
          <w:szCs w:val="24"/>
        </w:rPr>
        <w:t xml:space="preserve">  za 201</w:t>
      </w:r>
      <w:r>
        <w:rPr>
          <w:rFonts w:ascii="Times New Roman" w:hAnsi="Times New Roman"/>
          <w:sz w:val="24"/>
          <w:szCs w:val="24"/>
        </w:rPr>
        <w:t>7</w:t>
      </w:r>
      <w:r w:rsidRPr="0062691E">
        <w:rPr>
          <w:rFonts w:ascii="Times New Roman" w:hAnsi="Times New Roman"/>
          <w:sz w:val="24"/>
          <w:szCs w:val="24"/>
        </w:rPr>
        <w:t>. god. mijenjati ovisno o ostvarenju prora</w:t>
      </w:r>
      <w:r w:rsidRPr="0062691E">
        <w:rPr>
          <w:rFonts w:ascii="Times New Roman" w:eastAsia="TimesNewRoman" w:hAnsi="Times New Roman"/>
          <w:sz w:val="24"/>
          <w:szCs w:val="24"/>
        </w:rPr>
        <w:t>č</w:t>
      </w:r>
      <w:r w:rsidRPr="0062691E">
        <w:rPr>
          <w:rFonts w:ascii="Times New Roman" w:hAnsi="Times New Roman"/>
          <w:sz w:val="24"/>
          <w:szCs w:val="24"/>
        </w:rPr>
        <w:t>unskih prihoda i ukazanim potrebama.</w:t>
      </w:r>
    </w:p>
    <w:p w:rsidR="00387A55" w:rsidRPr="0062691E" w:rsidRDefault="00387A55" w:rsidP="00387A5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87A55" w:rsidRPr="0062691E" w:rsidRDefault="00387A55" w:rsidP="00387A5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87A55" w:rsidRPr="0062691E" w:rsidRDefault="00387A55" w:rsidP="00387A55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62691E">
        <w:rPr>
          <w:rFonts w:ascii="Times New Roman" w:hAnsi="Times New Roman"/>
          <w:b/>
          <w:sz w:val="24"/>
          <w:szCs w:val="24"/>
        </w:rPr>
        <w:t>V. ZAVRŠNE ODREDBE</w:t>
      </w:r>
    </w:p>
    <w:p w:rsidR="00387A55" w:rsidRPr="0062691E" w:rsidRDefault="00387A55" w:rsidP="00387A55">
      <w:pPr>
        <w:autoSpaceDE w:val="0"/>
        <w:autoSpaceDN w:val="0"/>
        <w:adjustRightInd w:val="0"/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387A55" w:rsidRPr="00556306" w:rsidRDefault="00387A55" w:rsidP="00387A55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556306">
        <w:rPr>
          <w:rFonts w:ascii="Times New Roman" w:eastAsia="Times New Roman" w:hAnsi="Times New Roman"/>
          <w:sz w:val="24"/>
          <w:szCs w:val="24"/>
          <w:lang w:eastAsia="hr-HR"/>
        </w:rPr>
        <w:t xml:space="preserve">Ove izmjene programa stupaju na snagu osmog dana od dana objave u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„</w:t>
      </w:r>
      <w:r w:rsidRPr="00556306">
        <w:rPr>
          <w:rFonts w:ascii="Times New Roman" w:eastAsia="Times New Roman" w:hAnsi="Times New Roman"/>
          <w:sz w:val="24"/>
          <w:szCs w:val="24"/>
          <w:lang w:eastAsia="hr-HR"/>
        </w:rPr>
        <w:t xml:space="preserve">Službenom glasniku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„</w:t>
      </w:r>
      <w:r w:rsidRPr="00556306">
        <w:rPr>
          <w:rFonts w:ascii="Times New Roman" w:eastAsia="Times New Roman" w:hAnsi="Times New Roman"/>
          <w:sz w:val="24"/>
          <w:szCs w:val="24"/>
          <w:lang w:eastAsia="hr-HR"/>
        </w:rPr>
        <w:t>Općine Strizivojna, a primjenjivat će se od 01. siječnja 2017. godine.</w:t>
      </w:r>
    </w:p>
    <w:p w:rsidR="00387A55" w:rsidRPr="00556306" w:rsidRDefault="00387A55" w:rsidP="00387A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7A55" w:rsidRPr="0062691E" w:rsidRDefault="00387A55" w:rsidP="00387A55">
      <w:pPr>
        <w:jc w:val="right"/>
        <w:rPr>
          <w:rFonts w:ascii="Times New Roman" w:hAnsi="Times New Roman"/>
          <w:sz w:val="24"/>
          <w:szCs w:val="24"/>
        </w:rPr>
      </w:pPr>
    </w:p>
    <w:p w:rsidR="00387A55" w:rsidRPr="0062691E" w:rsidRDefault="00387A55" w:rsidP="00387A5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2691E">
        <w:rPr>
          <w:rFonts w:ascii="Times New Roman" w:hAnsi="Times New Roman"/>
          <w:sz w:val="24"/>
          <w:szCs w:val="24"/>
        </w:rPr>
        <w:t>Predsjednik Općinskog vijeća</w:t>
      </w:r>
    </w:p>
    <w:p w:rsidR="00387A55" w:rsidRPr="0062691E" w:rsidRDefault="00387A55" w:rsidP="00387A5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2691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Nikola </w:t>
      </w:r>
      <w:proofErr w:type="spellStart"/>
      <w:r>
        <w:rPr>
          <w:rFonts w:ascii="Times New Roman" w:hAnsi="Times New Roman"/>
          <w:sz w:val="24"/>
          <w:szCs w:val="24"/>
        </w:rPr>
        <w:t>Degmečić</w:t>
      </w:r>
      <w:proofErr w:type="spellEnd"/>
      <w:r>
        <w:rPr>
          <w:rFonts w:ascii="Times New Roman" w:hAnsi="Times New Roman"/>
          <w:sz w:val="24"/>
          <w:szCs w:val="24"/>
        </w:rPr>
        <w:t xml:space="preserve"> v.r.</w:t>
      </w:r>
    </w:p>
    <w:p w:rsidR="00387A55" w:rsidRPr="0062691E" w:rsidRDefault="00387A55" w:rsidP="00387A55">
      <w:pPr>
        <w:spacing w:after="0"/>
        <w:rPr>
          <w:rFonts w:ascii="Times New Roman" w:hAnsi="Times New Roman"/>
          <w:sz w:val="24"/>
          <w:szCs w:val="24"/>
        </w:rPr>
      </w:pPr>
      <w:r w:rsidRPr="0062691E">
        <w:rPr>
          <w:rFonts w:ascii="Times New Roman" w:hAnsi="Times New Roman"/>
          <w:sz w:val="24"/>
          <w:szCs w:val="24"/>
        </w:rPr>
        <w:t xml:space="preserve"> </w:t>
      </w:r>
    </w:p>
    <w:p w:rsidR="00387A55" w:rsidRPr="007D3FAE" w:rsidRDefault="00387A55" w:rsidP="00387A55">
      <w:pPr>
        <w:rPr>
          <w:rFonts w:ascii="Cambria" w:hAnsi="Cambria"/>
        </w:rPr>
      </w:pPr>
    </w:p>
    <w:p w:rsidR="00844D98" w:rsidRDefault="00844D98" w:rsidP="00844D98">
      <w:pPr>
        <w:spacing w:line="360" w:lineRule="auto"/>
      </w:pPr>
    </w:p>
    <w:p w:rsidR="00844D98" w:rsidRDefault="00844D98" w:rsidP="00844D98">
      <w:pPr>
        <w:spacing w:line="360" w:lineRule="auto"/>
      </w:pPr>
    </w:p>
    <w:p w:rsidR="00844D98" w:rsidRDefault="00844D98" w:rsidP="00844D98">
      <w:pPr>
        <w:spacing w:line="360" w:lineRule="auto"/>
      </w:pPr>
    </w:p>
    <w:p w:rsidR="00844D98" w:rsidRDefault="00844D98" w:rsidP="00844D98">
      <w:pPr>
        <w:pStyle w:val="Standard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Bookman Old Style" w:hAnsi="Bookman Old Style"/>
          <w:noProof/>
          <w:sz w:val="22"/>
        </w:rPr>
        <w:lastRenderedPageBreak/>
        <w:t xml:space="preserve">             </w:t>
      </w:r>
      <w:r>
        <w:rPr>
          <w:rFonts w:ascii="Bookman Old Style" w:hAnsi="Bookman Old Style"/>
          <w:noProof/>
          <w:sz w:val="22"/>
        </w:rPr>
        <w:drawing>
          <wp:inline distT="0" distB="0" distL="0" distR="0">
            <wp:extent cx="531495" cy="692150"/>
            <wp:effectExtent l="0" t="0" r="1905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D98" w:rsidRDefault="00844D98" w:rsidP="00844D98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REPUBLIKA HRVATSKA</w:t>
      </w:r>
    </w:p>
    <w:p w:rsidR="00844D98" w:rsidRDefault="00844D98" w:rsidP="00844D98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OSIJEČKO - BARANJSKA  ŽUPANIJA</w:t>
      </w:r>
    </w:p>
    <w:p w:rsidR="00844D98" w:rsidRDefault="00844D98" w:rsidP="00844D98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 P Ć I N A  STRIZIVOJNA</w:t>
      </w:r>
    </w:p>
    <w:p w:rsidR="00844D98" w:rsidRDefault="00844D98" w:rsidP="00844D98">
      <w:pPr>
        <w:pStyle w:val="Standard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OPĆINSKO VIJEĆE </w:t>
      </w:r>
    </w:p>
    <w:p w:rsidR="00844D98" w:rsidRDefault="00844D98" w:rsidP="00844D98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KLASA: 363-02/17-01/61</w:t>
      </w:r>
    </w:p>
    <w:p w:rsidR="00844D98" w:rsidRDefault="00844D98" w:rsidP="00844D98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URBROJ: 2121/08-01-17-1</w:t>
      </w:r>
    </w:p>
    <w:p w:rsidR="00844D98" w:rsidRPr="00FE2841" w:rsidRDefault="00844D98" w:rsidP="00844D98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STRIZIVOJNA, 20.12.2017. god.</w:t>
      </w:r>
    </w:p>
    <w:p w:rsidR="00844D98" w:rsidRPr="00FE2841" w:rsidRDefault="00844D98" w:rsidP="00844D98">
      <w:pPr>
        <w:pStyle w:val="StandardWeb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31</w:t>
      </w:r>
      <w:r w:rsidRPr="00FE2841">
        <w:rPr>
          <w:rFonts w:ascii="Arial" w:hAnsi="Arial" w:cs="Arial"/>
        </w:rPr>
        <w:t xml:space="preserve">. stavka </w:t>
      </w:r>
      <w:r>
        <w:rPr>
          <w:rFonts w:ascii="Arial" w:hAnsi="Arial" w:cs="Arial"/>
        </w:rPr>
        <w:t>2</w:t>
      </w:r>
      <w:r w:rsidRPr="00FE2841">
        <w:rPr>
          <w:rFonts w:ascii="Arial" w:hAnsi="Arial" w:cs="Arial"/>
        </w:rPr>
        <w:t xml:space="preserve">. Zakona o </w:t>
      </w:r>
      <w:r>
        <w:rPr>
          <w:rFonts w:ascii="Arial" w:hAnsi="Arial" w:cs="Arial"/>
        </w:rPr>
        <w:t>postupanju s nezakonito izgrađenim zgradama</w:t>
      </w:r>
      <w:r w:rsidRPr="00FE28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(“Narodne novine”, broj 86/12 i 143/13</w:t>
      </w:r>
      <w:r w:rsidRPr="00FE2841">
        <w:rPr>
          <w:rFonts w:ascii="Arial" w:hAnsi="Arial" w:cs="Arial"/>
        </w:rPr>
        <w:t xml:space="preserve">) i  članka </w:t>
      </w:r>
      <w:r>
        <w:rPr>
          <w:rFonts w:ascii="Arial" w:hAnsi="Arial" w:cs="Arial"/>
        </w:rPr>
        <w:t>32</w:t>
      </w:r>
      <w:r w:rsidRPr="00FE2841">
        <w:rPr>
          <w:rFonts w:ascii="Arial" w:hAnsi="Arial" w:cs="Arial"/>
        </w:rPr>
        <w:t xml:space="preserve">. Statuta Općine </w:t>
      </w:r>
      <w:proofErr w:type="spellStart"/>
      <w:r>
        <w:rPr>
          <w:rFonts w:ascii="Arial" w:hAnsi="Arial" w:cs="Arial"/>
        </w:rPr>
        <w:t>Strizivojne</w:t>
      </w:r>
      <w:proofErr w:type="spellEnd"/>
      <w:r w:rsidRPr="00FE2841">
        <w:rPr>
          <w:rFonts w:ascii="Arial" w:hAnsi="Arial" w:cs="Arial"/>
        </w:rPr>
        <w:t xml:space="preserve"> ("Službeni </w:t>
      </w:r>
      <w:r>
        <w:rPr>
          <w:rFonts w:ascii="Arial" w:hAnsi="Arial" w:cs="Arial"/>
        </w:rPr>
        <w:t>glasnik</w:t>
      </w:r>
      <w:r w:rsidRPr="00FE2841">
        <w:rPr>
          <w:rFonts w:ascii="Arial" w:hAnsi="Arial" w:cs="Arial"/>
        </w:rPr>
        <w:t xml:space="preserve">" </w:t>
      </w:r>
      <w:r>
        <w:rPr>
          <w:rFonts w:ascii="Arial" w:hAnsi="Arial" w:cs="Arial"/>
        </w:rPr>
        <w:t>općine Strizivojna</w:t>
      </w:r>
      <w:r w:rsidRPr="00FE2841">
        <w:rPr>
          <w:rFonts w:ascii="Arial" w:hAnsi="Arial" w:cs="Arial"/>
        </w:rPr>
        <w:t xml:space="preserve"> broj </w:t>
      </w:r>
      <w:r>
        <w:rPr>
          <w:rFonts w:ascii="Arial" w:hAnsi="Arial" w:cs="Arial"/>
        </w:rPr>
        <w:t>2/13</w:t>
      </w:r>
      <w:r w:rsidRPr="00FE2841">
        <w:rPr>
          <w:rFonts w:ascii="Arial" w:hAnsi="Arial" w:cs="Arial"/>
        </w:rPr>
        <w:t xml:space="preserve"> ), Općinsko vijeće Općine </w:t>
      </w:r>
      <w:r>
        <w:rPr>
          <w:rFonts w:ascii="Arial" w:hAnsi="Arial" w:cs="Arial"/>
        </w:rPr>
        <w:t xml:space="preserve">Strizivojna </w:t>
      </w:r>
      <w:r w:rsidRPr="00FE28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6</w:t>
      </w:r>
      <w:r w:rsidRPr="00FE2841">
        <w:rPr>
          <w:rFonts w:ascii="Arial" w:hAnsi="Arial" w:cs="Arial"/>
        </w:rPr>
        <w:t xml:space="preserve">. sjednici održanoj </w:t>
      </w:r>
      <w:r>
        <w:rPr>
          <w:rFonts w:ascii="Arial" w:hAnsi="Arial" w:cs="Arial"/>
        </w:rPr>
        <w:t xml:space="preserve"> 20.12.</w:t>
      </w:r>
      <w:r w:rsidRPr="00FE2841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  <w:r w:rsidRPr="00FE2841">
        <w:rPr>
          <w:rFonts w:ascii="Arial" w:hAnsi="Arial" w:cs="Arial"/>
        </w:rPr>
        <w:t>. godine, donosi</w:t>
      </w:r>
    </w:p>
    <w:p w:rsidR="00844D98" w:rsidRPr="00FE2841" w:rsidRDefault="00844D98" w:rsidP="00844D98">
      <w:pPr>
        <w:pStyle w:val="StandardWeb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I Z M J E N E   </w:t>
      </w:r>
      <w:r w:rsidRPr="00FE2841">
        <w:rPr>
          <w:rFonts w:ascii="Arial" w:hAnsi="Arial" w:cs="Arial"/>
          <w:b/>
          <w:bCs/>
        </w:rPr>
        <w:t>P R O G R A M</w:t>
      </w:r>
      <w:r>
        <w:rPr>
          <w:rFonts w:ascii="Arial" w:hAnsi="Arial" w:cs="Arial"/>
          <w:b/>
          <w:bCs/>
        </w:rPr>
        <w:t xml:space="preserve"> A</w:t>
      </w:r>
    </w:p>
    <w:p w:rsidR="00844D98" w:rsidRPr="00FE2841" w:rsidRDefault="00844D98" w:rsidP="00844D98">
      <w:pPr>
        <w:pStyle w:val="StandardWeb"/>
        <w:jc w:val="center"/>
        <w:rPr>
          <w:rFonts w:ascii="Arial" w:hAnsi="Arial" w:cs="Arial"/>
        </w:rPr>
      </w:pPr>
      <w:r w:rsidRPr="00FE2841">
        <w:rPr>
          <w:rFonts w:ascii="Arial" w:hAnsi="Arial" w:cs="Arial"/>
          <w:b/>
          <w:bCs/>
        </w:rPr>
        <w:t>utroška sre</w:t>
      </w:r>
      <w:r>
        <w:rPr>
          <w:rFonts w:ascii="Arial" w:hAnsi="Arial" w:cs="Arial"/>
          <w:b/>
          <w:bCs/>
        </w:rPr>
        <w:t>dstava naknade za zadržavanje nezakonito izgrađene zgrade u prostoru za 2017</w:t>
      </w:r>
      <w:r w:rsidRPr="00FE2841">
        <w:rPr>
          <w:rFonts w:ascii="Arial" w:hAnsi="Arial" w:cs="Arial"/>
          <w:b/>
          <w:bCs/>
        </w:rPr>
        <w:t>. godinu</w:t>
      </w:r>
      <w:r w:rsidRPr="00FE2841">
        <w:rPr>
          <w:rFonts w:ascii="Arial" w:hAnsi="Arial" w:cs="Arial"/>
        </w:rPr>
        <w:t> </w:t>
      </w:r>
    </w:p>
    <w:p w:rsidR="00844D98" w:rsidRPr="00FE2841" w:rsidRDefault="00844D98" w:rsidP="00844D98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FE2841">
        <w:rPr>
          <w:rFonts w:ascii="Arial" w:hAnsi="Arial" w:cs="Arial"/>
        </w:rPr>
        <w:t>Članak 1.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</w:t>
      </w:r>
      <w:r w:rsidRPr="00FE2841">
        <w:rPr>
          <w:rFonts w:ascii="Arial" w:hAnsi="Arial" w:cs="Arial"/>
        </w:rPr>
        <w:t>vim Programom planira</w:t>
      </w:r>
      <w:r>
        <w:rPr>
          <w:rFonts w:ascii="Arial" w:hAnsi="Arial" w:cs="Arial"/>
        </w:rPr>
        <w:t xml:space="preserve">na </w:t>
      </w:r>
      <w:r w:rsidRPr="00FE2841">
        <w:rPr>
          <w:rFonts w:ascii="Arial" w:hAnsi="Arial" w:cs="Arial"/>
        </w:rPr>
        <w:t xml:space="preserve"> visina iznosa</w:t>
      </w:r>
      <w:r>
        <w:rPr>
          <w:rFonts w:ascii="Arial" w:hAnsi="Arial" w:cs="Arial"/>
        </w:rPr>
        <w:t xml:space="preserve"> sredstava na temelju uplaćenog </w:t>
      </w:r>
      <w:r w:rsidRPr="00FE2841">
        <w:rPr>
          <w:rFonts w:ascii="Arial" w:hAnsi="Arial" w:cs="Arial"/>
        </w:rPr>
        <w:t xml:space="preserve">iznosa sredstava </w:t>
      </w:r>
      <w:r>
        <w:rPr>
          <w:rFonts w:ascii="Arial" w:hAnsi="Arial" w:cs="Arial"/>
          <w:b/>
          <w:bCs/>
        </w:rPr>
        <w:t>naknade za zadržavanje nezakonito izgrađene zgrade u prostoru</w:t>
      </w:r>
      <w:r w:rsidRPr="00FE28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Pr="00FE2841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7</w:t>
      </w:r>
      <w:r w:rsidRPr="00FE2841">
        <w:rPr>
          <w:rFonts w:ascii="Arial" w:hAnsi="Arial" w:cs="Arial"/>
        </w:rPr>
        <w:t xml:space="preserve">. godini u iznosu od </w:t>
      </w:r>
      <w:r>
        <w:rPr>
          <w:rFonts w:ascii="Arial" w:hAnsi="Arial" w:cs="Arial"/>
        </w:rPr>
        <w:t>70</w:t>
      </w:r>
      <w:r w:rsidRPr="00E9698E">
        <w:rPr>
          <w:rFonts w:ascii="Arial" w:hAnsi="Arial" w:cs="Arial"/>
        </w:rPr>
        <w:t>.000,00 kuna</w:t>
      </w:r>
      <w:r>
        <w:rPr>
          <w:rFonts w:ascii="Arial" w:hAnsi="Arial" w:cs="Arial"/>
        </w:rPr>
        <w:t xml:space="preserve">  se  smanjuje za 40.000,00 kn</w:t>
      </w:r>
      <w:r w:rsidRPr="00FE2841">
        <w:rPr>
          <w:rFonts w:ascii="Arial" w:hAnsi="Arial" w:cs="Arial"/>
        </w:rPr>
        <w:t>. </w:t>
      </w:r>
    </w:p>
    <w:p w:rsidR="00844D98" w:rsidRPr="00FE2841" w:rsidRDefault="00844D98" w:rsidP="00844D98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FE2841">
        <w:rPr>
          <w:rFonts w:ascii="Arial" w:hAnsi="Arial" w:cs="Arial"/>
        </w:rPr>
        <w:t>Članak 2.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2841">
        <w:rPr>
          <w:rFonts w:ascii="Arial" w:hAnsi="Arial" w:cs="Arial"/>
        </w:rPr>
        <w:t xml:space="preserve">Sredstva iz članka 1. ovog Programa planiraju se utrošiti kroz Program gradnje </w:t>
      </w:r>
      <w:r w:rsidRPr="00FB6A05">
        <w:rPr>
          <w:rFonts w:ascii="Arial" w:hAnsi="Arial" w:cs="Arial"/>
        </w:rPr>
        <w:t>objekata i uređaja  komunalne infrastrukture za 2017. godinu, za izgradnju objekata komunalne infrastrukture definirane člankom 30. točkom 1. Zakona o komunalnom gospodarstvu (</w:t>
      </w:r>
      <w:r w:rsidRPr="00FB6A05">
        <w:rPr>
          <w:rFonts w:ascii="Arial" w:hAnsi="Arial" w:cs="Arial"/>
          <w:lang w:val="pl-PL"/>
        </w:rPr>
        <w:t xml:space="preserve">“Narodne novine” broj </w:t>
      </w:r>
      <w:r w:rsidRPr="00FB6A05">
        <w:rPr>
          <w:rFonts w:ascii="Arial" w:hAnsi="Arial" w:cs="Arial"/>
        </w:rPr>
        <w:t xml:space="preserve">36/95, 70/97, 128/99, 57/00, 129/00, 59/01, 26/03 – pročišćeni tekst, 82/04, 110/04, 178/04, 38/09, 79/09, 153/09, 49/11, 84/11, 90/11, 144/12, 94/13, 153/13, 147/14 i 36/15) – </w:t>
      </w:r>
      <w:r w:rsidRPr="00FB6A05">
        <w:rPr>
          <w:rFonts w:ascii="Arial" w:hAnsi="Arial" w:cs="Arial"/>
          <w:b/>
        </w:rPr>
        <w:t>za komunalnu infrastrukturu</w:t>
      </w:r>
    </w:p>
    <w:p w:rsidR="00844D98" w:rsidRPr="00FE2841" w:rsidRDefault="00844D98" w:rsidP="00844D98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FE2841">
        <w:rPr>
          <w:rFonts w:ascii="Arial" w:hAnsi="Arial" w:cs="Arial"/>
        </w:rPr>
        <w:t>Članak 3.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2841">
        <w:rPr>
          <w:rFonts w:ascii="Arial" w:hAnsi="Arial" w:cs="Arial"/>
        </w:rPr>
        <w:t xml:space="preserve">U okviru Izvješća o izvršenju Programa gradnje objekata i uređaja komunalne infrastrukture sukladno članku 30. stavku 5. Zakona o komunalnom gospodarstvu, Općinski načelnik podnijet će Općinskom vijeću Izvješće o utrošku sredstava </w:t>
      </w:r>
      <w:r>
        <w:rPr>
          <w:rFonts w:ascii="Arial" w:hAnsi="Arial" w:cs="Arial"/>
          <w:b/>
          <w:bCs/>
        </w:rPr>
        <w:t>naknade za zadržavanje nezakonito izgrađene zgrade u prostoru</w:t>
      </w:r>
      <w:r w:rsidRPr="00FE2841">
        <w:rPr>
          <w:rFonts w:ascii="Arial" w:hAnsi="Arial" w:cs="Arial"/>
        </w:rPr>
        <w:t xml:space="preserve"> u 201</w:t>
      </w:r>
      <w:r>
        <w:rPr>
          <w:rFonts w:ascii="Arial" w:hAnsi="Arial" w:cs="Arial"/>
        </w:rPr>
        <w:t>7</w:t>
      </w:r>
      <w:r w:rsidRPr="00FE2841">
        <w:rPr>
          <w:rFonts w:ascii="Arial" w:hAnsi="Arial" w:cs="Arial"/>
        </w:rPr>
        <w:t>. godini do 31. ožujka 201</w:t>
      </w:r>
      <w:r>
        <w:rPr>
          <w:rFonts w:ascii="Arial" w:hAnsi="Arial" w:cs="Arial"/>
        </w:rPr>
        <w:t>8</w:t>
      </w:r>
      <w:r w:rsidRPr="00FE2841">
        <w:rPr>
          <w:rFonts w:ascii="Arial" w:hAnsi="Arial" w:cs="Arial"/>
        </w:rPr>
        <w:t>. godine. </w:t>
      </w:r>
    </w:p>
    <w:p w:rsidR="00844D98" w:rsidRPr="00FB6A05" w:rsidRDefault="00844D98" w:rsidP="00844D98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2841">
        <w:rPr>
          <w:rFonts w:ascii="Arial" w:hAnsi="Arial" w:cs="Arial"/>
        </w:rPr>
        <w:t>Članak 4.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B6A05">
        <w:rPr>
          <w:rFonts w:ascii="Arial" w:hAnsi="Arial" w:cs="Arial"/>
        </w:rPr>
        <w:t xml:space="preserve">Ove izmjene programa stupaju na snagu osmog </w:t>
      </w:r>
      <w:r>
        <w:rPr>
          <w:rFonts w:ascii="Arial" w:hAnsi="Arial" w:cs="Arial"/>
        </w:rPr>
        <w:t xml:space="preserve">dana od dana objave u Službenom </w:t>
      </w:r>
      <w:r w:rsidRPr="00FB6A05">
        <w:rPr>
          <w:rFonts w:ascii="Arial" w:hAnsi="Arial" w:cs="Arial"/>
        </w:rPr>
        <w:t>glasniku Općine Strizivojna, a primjenjivat će se od 01. siječnja 201</w:t>
      </w:r>
      <w:r>
        <w:rPr>
          <w:rFonts w:ascii="Arial" w:hAnsi="Arial" w:cs="Arial"/>
        </w:rPr>
        <w:t>7</w:t>
      </w:r>
      <w:r w:rsidRPr="00FB6A05">
        <w:rPr>
          <w:rFonts w:ascii="Arial" w:hAnsi="Arial" w:cs="Arial"/>
        </w:rPr>
        <w:t>. godine</w:t>
      </w:r>
    </w:p>
    <w:p w:rsidR="00844D98" w:rsidRPr="00C159C7" w:rsidRDefault="00844D98" w:rsidP="00844D98">
      <w:pPr>
        <w:pStyle w:val="StandardWeb"/>
        <w:spacing w:before="0" w:beforeAutospacing="0" w:after="0" w:afterAutospacing="0"/>
        <w:ind w:left="4248" w:firstLine="708"/>
        <w:rPr>
          <w:rFonts w:ascii="Arial" w:hAnsi="Arial" w:cs="Arial"/>
        </w:rPr>
      </w:pPr>
      <w:r w:rsidRPr="00C159C7">
        <w:rPr>
          <w:rFonts w:ascii="Arial" w:hAnsi="Arial" w:cs="Arial"/>
          <w:bCs/>
        </w:rPr>
        <w:t>Predsjednik  Općinskog vijeća</w:t>
      </w:r>
    </w:p>
    <w:p w:rsidR="00844D98" w:rsidRPr="00C159C7" w:rsidRDefault="00844D98" w:rsidP="00844D98">
      <w:pPr>
        <w:pStyle w:val="StandardWeb"/>
        <w:spacing w:before="0" w:beforeAutospacing="0" w:after="0" w:afterAutospacing="0"/>
        <w:jc w:val="center"/>
        <w:rPr>
          <w:rFonts w:ascii="Arial" w:hAnsi="Arial" w:cs="Arial"/>
        </w:rPr>
      </w:pPr>
      <w:r w:rsidRPr="00C159C7">
        <w:rPr>
          <w:rFonts w:ascii="Arial" w:hAnsi="Arial" w:cs="Arial"/>
        </w:rPr>
        <w:t xml:space="preserve">                                                   </w:t>
      </w:r>
      <w:r>
        <w:rPr>
          <w:rFonts w:ascii="Arial" w:hAnsi="Arial" w:cs="Arial"/>
        </w:rPr>
        <w:t xml:space="preserve">           Nikola </w:t>
      </w:r>
      <w:proofErr w:type="spellStart"/>
      <w:r>
        <w:rPr>
          <w:rFonts w:ascii="Arial" w:hAnsi="Arial" w:cs="Arial"/>
        </w:rPr>
        <w:t>Degmečić</w:t>
      </w:r>
      <w:proofErr w:type="spellEnd"/>
      <w:r>
        <w:rPr>
          <w:rFonts w:ascii="Arial" w:hAnsi="Arial" w:cs="Arial"/>
        </w:rPr>
        <w:t xml:space="preserve"> v.r.</w:t>
      </w:r>
    </w:p>
    <w:p w:rsidR="00844D98" w:rsidRDefault="00844D98" w:rsidP="00844D98"/>
    <w:p w:rsidR="00844D98" w:rsidRDefault="00844D98" w:rsidP="00844D98">
      <w:pPr>
        <w:spacing w:line="360" w:lineRule="auto"/>
      </w:pPr>
    </w:p>
    <w:p w:rsidR="00387A55" w:rsidRDefault="00387A55" w:rsidP="00844D98">
      <w:pPr>
        <w:spacing w:line="360" w:lineRule="auto"/>
      </w:pPr>
      <w:r>
        <w:rPr>
          <w:noProof/>
          <w:lang w:eastAsia="hr-HR"/>
        </w:rPr>
        <w:drawing>
          <wp:inline distT="0" distB="0" distL="0" distR="0" wp14:anchorId="34AAC86E">
            <wp:extent cx="5761355" cy="7870825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87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7A55" w:rsidRDefault="00387A55" w:rsidP="00844D98">
      <w:pPr>
        <w:spacing w:line="360" w:lineRule="auto"/>
      </w:pPr>
    </w:p>
    <w:p w:rsidR="005141F7" w:rsidRDefault="005141F7" w:rsidP="00844D98">
      <w:pPr>
        <w:spacing w:line="360" w:lineRule="auto"/>
      </w:pPr>
    </w:p>
    <w:p w:rsidR="00387A55" w:rsidRDefault="00387A55" w:rsidP="00387A5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temelju članka 6</w:t>
      </w:r>
      <w:r w:rsidRPr="00AB3AD6">
        <w:rPr>
          <w:rFonts w:ascii="Times New Roman" w:hAnsi="Times New Roman" w:cs="Times New Roman"/>
          <w:sz w:val="24"/>
        </w:rPr>
        <w:t xml:space="preserve">. stavak 3. i članka 39. stavak </w:t>
      </w:r>
      <w:r>
        <w:rPr>
          <w:rFonts w:ascii="Times New Roman" w:hAnsi="Times New Roman" w:cs="Times New Roman"/>
          <w:sz w:val="24"/>
        </w:rPr>
        <w:t>1</w:t>
      </w:r>
      <w:r w:rsidRPr="00AB3AD6">
        <w:rPr>
          <w:rFonts w:ascii="Times New Roman" w:hAnsi="Times New Roman" w:cs="Times New Roman"/>
          <w:sz w:val="24"/>
        </w:rPr>
        <w:t>. Zakona o proračunu („Narodne novine broj 87/08 , 136/12 i 15/15) i članka 32. Statuta Općine Strizivojna („Službeni glasnik“ Općine Strizivojna broj 2/13) Općinsko Vijeće Općine Strizivojna na 6. sjednici održanoj dana 20. prosinca 2017. godine, donijelo je</w:t>
      </w:r>
    </w:p>
    <w:p w:rsidR="00387A55" w:rsidRDefault="00387A55" w:rsidP="00387A5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PLAN PRORAČUNA OPĆINE STRIZIVOJNA ZA 2018. GODINU I PROJEKCIJE PLANA ZA 2019. I 2020.</w:t>
      </w:r>
    </w:p>
    <w:p w:rsidR="00387A55" w:rsidRDefault="00387A55" w:rsidP="00387A55">
      <w:pPr>
        <w:jc w:val="center"/>
        <w:rPr>
          <w:rFonts w:ascii="Times New Roman" w:hAnsi="Times New Roman" w:cs="Times New Roman"/>
          <w:sz w:val="24"/>
        </w:rPr>
      </w:pPr>
    </w:p>
    <w:p w:rsidR="00387A55" w:rsidRDefault="00387A55" w:rsidP="00387A5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1.</w:t>
      </w:r>
    </w:p>
    <w:tbl>
      <w:tblPr>
        <w:tblW w:w="10056" w:type="dxa"/>
        <w:tblLook w:val="04A0" w:firstRow="1" w:lastRow="0" w:firstColumn="1" w:lastColumn="0" w:noHBand="0" w:noVBand="1"/>
      </w:tblPr>
      <w:tblGrid>
        <w:gridCol w:w="896"/>
        <w:gridCol w:w="4660"/>
        <w:gridCol w:w="1500"/>
        <w:gridCol w:w="1500"/>
        <w:gridCol w:w="1500"/>
      </w:tblGrid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Proračun općine Strizivojna za  2018. sastoji se od prihoda i izdataka 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računa   zaduživanja  i  </w:t>
            </w:r>
            <w:proofErr w:type="spellStart"/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finaciranja</w:t>
            </w:r>
            <w:proofErr w:type="spellEnd"/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TEKUĆI DIO PRORAČUNA OPĆINE  STRIZIVOJNA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2018.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2019.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2020.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15.847.393,00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9.133.946,85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4.495.590,00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PRIMICI OD FINANC.IMOVINE I ZADUŽIVANJA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22.000,00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 PRIHODA PRENESENI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683.301,00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4.977.694,00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3.134.569,85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2.182.511,00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RASHODI ZA NABAVKU NEFINANCIJSKE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11.550.000,00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5.996.377,00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2.310.079,00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OTPLATA ZAJMOVA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UKUPNO PRORAČUN OPĆINE  STRIZIVOJNA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16.557.694,00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9.160.946,85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4.522.590,00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16.557.694,00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9.160.946,85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4.522.590,00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RAZLIKA (1-2) VIŠAK+/MANJAK-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Default="00387A55" w:rsidP="0040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1320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                                                       Članak 2.</w:t>
            </w:r>
          </w:p>
          <w:p w:rsidR="00387A55" w:rsidRDefault="00387A55" w:rsidP="0040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:rsidR="00387A55" w:rsidRPr="00127C00" w:rsidRDefault="00387A55" w:rsidP="0040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Prihodi, primici, rashodi i izdaci iskazani po ekonomskoj i funkcionalnoj klasifikaciji utvrđuju se u računu prihoda i rashoda kako slijedi: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87A55" w:rsidRPr="00127C00" w:rsidTr="00402BE1">
        <w:trPr>
          <w:trHeight w:val="36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BROJ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PLANIRANO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KONTA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VRSTA PRIHODA / PRIMITAKA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2018.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2019.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2020.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UKUPNO PRIHODI / PRIMICI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16.557.694,00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9.160.946,85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4.522.590,00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PRIHODI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387A55" w:rsidRPr="00127C00" w:rsidTr="00402BE1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15.847.393,00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9.133.946,85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4.495.590,00</w:t>
            </w:r>
          </w:p>
        </w:tc>
      </w:tr>
      <w:tr w:rsidR="00387A55" w:rsidRPr="00127C00" w:rsidTr="00402BE1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od poreza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858.000,00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863.000,00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863.000,00</w:t>
            </w:r>
          </w:p>
        </w:tc>
      </w:tr>
      <w:tr w:rsidR="00387A55" w:rsidRPr="00127C00" w:rsidTr="00402BE1">
        <w:trPr>
          <w:trHeight w:val="210"/>
        </w:trPr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 I PRIREZ NA DOHODAK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800.000,00</w:t>
            </w:r>
          </w:p>
        </w:tc>
      </w:tr>
      <w:tr w:rsidR="00387A55" w:rsidRPr="00127C00" w:rsidTr="00402BE1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61341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 NA PROMET NEKRETNINA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40.000,00</w:t>
            </w:r>
          </w:p>
        </w:tc>
      </w:tr>
      <w:tr w:rsidR="00387A55" w:rsidRPr="00127C00" w:rsidTr="00402BE1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61433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 NA POTROŠNJU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13.500,00</w:t>
            </w:r>
          </w:p>
        </w:tc>
      </w:tr>
      <w:tr w:rsidR="00387A55" w:rsidRPr="00127C00" w:rsidTr="00402BE1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61453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POREZ NA TVRTKU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9.500,00</w:t>
            </w:r>
          </w:p>
        </w:tc>
      </w:tr>
      <w:tr w:rsidR="00387A55" w:rsidRPr="00127C00" w:rsidTr="00402BE1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>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Potpore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14.578.570,00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7.842.346,85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3.203.990,00</w:t>
            </w:r>
          </w:p>
        </w:tc>
      </w:tr>
      <w:tr w:rsidR="00387A55" w:rsidRPr="00127C00" w:rsidTr="00402BE1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63311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POTPORE IZ DRŽ. PRPRAČ.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2.900.000,00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2.900.000,00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2.900.000,00</w:t>
            </w:r>
          </w:p>
        </w:tc>
      </w:tr>
      <w:tr w:rsidR="00387A55" w:rsidRPr="00127C00" w:rsidTr="00402BE1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63312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POTPORE IZ PRORAČUNA (ŽUPANIJSKOG)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</w:tr>
      <w:tr w:rsidR="00387A55" w:rsidRPr="00127C00" w:rsidTr="00402BE1">
        <w:trPr>
          <w:trHeight w:val="270"/>
        </w:trPr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63321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KAPITALNE POTPORE IZ PRORAČUNA-</w:t>
            </w:r>
            <w:proofErr w:type="spellStart"/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župa.i</w:t>
            </w:r>
            <w:proofErr w:type="spellEnd"/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država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</w:tr>
      <w:tr w:rsidR="00387A55" w:rsidRPr="00127C00" w:rsidTr="00402BE1">
        <w:trPr>
          <w:trHeight w:val="270"/>
        </w:trPr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63414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TEKUĆE POTPORE- stručno </w:t>
            </w:r>
            <w:proofErr w:type="spellStart"/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osposoblj</w:t>
            </w:r>
            <w:proofErr w:type="spellEnd"/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11.843,00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11.843,00</w:t>
            </w:r>
          </w:p>
        </w:tc>
      </w:tr>
      <w:tr w:rsidR="00387A55" w:rsidRPr="00127C00" w:rsidTr="00402BE1">
        <w:trPr>
          <w:trHeight w:val="270"/>
        </w:trPr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634140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POTPORE - javni radovi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142.147,00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142.147,00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142.147,00</w:t>
            </w:r>
          </w:p>
        </w:tc>
      </w:tr>
      <w:tr w:rsidR="00387A55" w:rsidRPr="00127C00" w:rsidTr="00402BE1">
        <w:trPr>
          <w:trHeight w:val="270"/>
        </w:trPr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63812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TEKUĆE POTPORE - </w:t>
            </w:r>
            <w:proofErr w:type="spellStart"/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temel</w:t>
            </w:r>
            <w:proofErr w:type="spellEnd"/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. prijenosa EU </w:t>
            </w:r>
            <w:proofErr w:type="spellStart"/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sreds.ZAŽELI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1.381.423,00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947.902,00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387A55" w:rsidRPr="00127C00" w:rsidTr="00402BE1">
        <w:trPr>
          <w:trHeight w:val="270"/>
        </w:trPr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63821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KAPITALNE POTPORE  - temeljem prijenosa EU </w:t>
            </w:r>
            <w:proofErr w:type="spellStart"/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sredst</w:t>
            </w:r>
            <w:proofErr w:type="spellEnd"/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3.640.454,85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387A55" w:rsidRPr="00127C00" w:rsidTr="00402BE1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 od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193.500,00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203.500,00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203.500,00</w:t>
            </w:r>
          </w:p>
        </w:tc>
      </w:tr>
      <w:tr w:rsidR="00387A55" w:rsidRPr="00127C00" w:rsidTr="00402BE1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64132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 OD KAMATA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</w:tr>
      <w:tr w:rsidR="00387A55" w:rsidRPr="00127C00" w:rsidTr="00402BE1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64219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NAKNADA OD KONCESIJA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</w:tr>
      <w:tr w:rsidR="00387A55" w:rsidRPr="00127C00" w:rsidTr="00402BE1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64222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 OD IZNAJMLJ. ZEMLJIŠTA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</w:tr>
      <w:tr w:rsidR="00387A55" w:rsidRPr="00127C00" w:rsidTr="00402BE1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64224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 OD IZNAJM. SALE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40.000,00</w:t>
            </w:r>
          </w:p>
        </w:tc>
      </w:tr>
      <w:tr w:rsidR="00387A55" w:rsidRPr="00127C00" w:rsidTr="00402BE1">
        <w:trPr>
          <w:trHeight w:val="285"/>
        </w:trPr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64236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PRIHOD OD IZNAJMLJ.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500,00</w:t>
            </w:r>
          </w:p>
        </w:tc>
      </w:tr>
      <w:tr w:rsidR="00387A55" w:rsidRPr="00127C00" w:rsidTr="00402BE1">
        <w:trPr>
          <w:trHeight w:val="285"/>
        </w:trPr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64299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PRIHOD OD NEFINANC.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</w:tr>
      <w:tr w:rsidR="00387A55" w:rsidRPr="00127C00" w:rsidTr="00402BE1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64321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KAMATE NA ZAJMOVE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387A55" w:rsidRPr="00127C00" w:rsidTr="00402BE1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 od prodaje roba i usluga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212.323,00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220.100,00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220.100,00</w:t>
            </w:r>
          </w:p>
        </w:tc>
      </w:tr>
      <w:tr w:rsidR="00387A55" w:rsidRPr="00127C00" w:rsidTr="00402BE1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65129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OPĆINSKE PRISTOJBE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387A55" w:rsidRPr="00127C00" w:rsidTr="00402BE1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65139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PRIHOD OD DRŽAVNIH BILJEGA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</w:tr>
      <w:tr w:rsidR="00387A55" w:rsidRPr="00127C00" w:rsidTr="00402BE1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65241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 ZA ŠUME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</w:tr>
      <w:tr w:rsidR="00387A55" w:rsidRPr="00127C00" w:rsidTr="00402BE1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65269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NESP.PRIHODI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</w:tr>
      <w:tr w:rsidR="00387A55" w:rsidRPr="00127C00" w:rsidTr="00402BE1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65311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KOMUNALNI DOPRINOS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28.323,00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</w:tr>
      <w:tr w:rsidR="00387A55" w:rsidRPr="00127C00" w:rsidTr="00402BE1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65321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KOMUNALNA NAKNADA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</w:tr>
      <w:tr w:rsidR="00387A55" w:rsidRPr="00127C00" w:rsidTr="00402BE1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prihodi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387A55" w:rsidRPr="00127C00" w:rsidTr="00402BE1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66322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kapit.donacije</w:t>
            </w:r>
            <w:proofErr w:type="spellEnd"/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od neprofitnih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387A55" w:rsidRPr="00127C00" w:rsidTr="00402BE1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 od prodaje nefinancijske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387A55" w:rsidRPr="00127C00" w:rsidTr="00402BE1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POLJOPRIVREDNO ZEMLJIŠTE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387A55" w:rsidRPr="00127C00" w:rsidTr="00402BE1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Primici od zajmova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22.000,00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812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STUDENTSKI KREDITI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22.000,00</w:t>
            </w:r>
          </w:p>
        </w:tc>
      </w:tr>
      <w:tr w:rsidR="00387A55" w:rsidRPr="00127C00" w:rsidTr="00402BE1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Višak prihoda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683.301,00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387A55" w:rsidRPr="00127C00" w:rsidTr="00402BE1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9221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VIŠAK PRIHODA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683.301,00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387A55" w:rsidRPr="00127C00" w:rsidTr="00402BE1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BROJ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PLANIRANO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KONTA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VRSTA RASHODA/IZDATKA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2018.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2019.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2020.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UKUPNO RASHODI/IZDACI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16.557.694,00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9.160.946,85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4.522.590,00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4.977.694,00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3.134.569,85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2.182.511,00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1.487.847,00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1.487.522,85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702.407,00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1.225.529,00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1.225.528,76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586.562,00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51.250,00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51.250,00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 ZA ZDRAVSTVENO OSIGURANJE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200.206,00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199.881,85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100.845,00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 ZA ZAPOŠLJAVANJE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10.862,00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10.862,24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387A55" w:rsidRPr="00127C00" w:rsidTr="00402BE1">
        <w:trPr>
          <w:trHeight w:val="21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2.704.847,00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943.047,00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776.104,00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143.779,00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48.000,00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48.000,00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SLUŽBENO PUTOVANJE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8.779,00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TROŠKOVI PRIJEVOZA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40.000,00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STRUČNI SAVJETI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310.861,00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257.861,00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142.861,00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UREDSKI MATERIJAL I OSTALI MATERIJALNI RASH.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133.500,00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133.500,00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18.500,00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ENERGIJA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122.361,00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122.361,00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122.361,00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SITNI INVENTAR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2.096.421,00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483.401,00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482.400,00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TELEFONA  I POŠTE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21.000,00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ODRŽAVANJE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1.492.400,00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194.901,00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223.900,00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304.521,00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11.000,00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KOMUNALNE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124.000,00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127.500,00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97.500,00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ZDRAVSTVENE I VETERINARSKE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118.000,00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naknade troškova osobama izvan radnog  odnosa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21.843,00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naknada osobama izvan radnog  odnosa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21.843,00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128.786,00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128.786,00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81.000,00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NAKNA. ČLANOVIMA PREDSTAVN. I IZVRŠNIH TIJELA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TUZEMNE ČLANARINE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20.000,00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PRISTOJBE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64.786,00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64.786,00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17.000,00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BANAKA I PLATNOG PROMETA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12.000,00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Naknada građanima i kućanstvima u novcu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370.000,00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NAKNADA GRAĐANIMA I KUĆANSTVIMA U NOVCU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370.000,00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Donacije i 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403.000,00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322.000,00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DONACIJE U NOVCU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403.000,00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322.000,00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nefinancij.imovine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11.550.000,00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5.996.377,00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2.310.079,00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nabavku </w:t>
            </w:r>
            <w:proofErr w:type="spellStart"/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neproizvedene</w:t>
            </w:r>
            <w:proofErr w:type="spellEnd"/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41119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Nabavka zemljišta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1.000,00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11.450.000,00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5.995.377,00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2.309.079,00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11.244.000,00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5.887.377,00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2.181.079,00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RAČUNALA I RAČUNALNA OPREMA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OPREMA SALE, OPĆINE I SL.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13.000,00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PLANOVI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178.000,00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100.000,00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Izdaci za financijsku imovinu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Izdaci za dane zajmove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DANI  ZAJMOVI-STUD.KREDITI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30.000,00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320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                                 Članak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  <w:p w:rsidR="00387A55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poslovanja i rashodi za nabavu nefinancijske imovine raspoređeni su po nositeljima i korisnicima u posebnom dijelu Proračuna kako slijedi: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387A55" w:rsidRPr="00127C00" w:rsidTr="00402BE1">
        <w:trPr>
          <w:trHeight w:val="6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POZ.   BROJ KONTA     VRSTA RASHODA/IZDATAKA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2018.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2019.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2020.</w:t>
            </w:r>
          </w:p>
        </w:tc>
      </w:tr>
      <w:tr w:rsidR="00387A55" w:rsidRPr="00127C00" w:rsidTr="00402BE1">
        <w:trPr>
          <w:trHeight w:val="36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UKUPNI RASHODI/IZDACI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33333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16.057.694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33333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8.160.947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33333"/>
            <w:hideMark/>
          </w:tcPr>
          <w:p w:rsidR="00387A55" w:rsidRPr="00127C00" w:rsidRDefault="00387A55" w:rsidP="0040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4.122.590</w:t>
            </w:r>
          </w:p>
        </w:tc>
      </w:tr>
      <w:tr w:rsidR="00387A55" w:rsidRPr="00127C00" w:rsidTr="00402BE1">
        <w:trPr>
          <w:trHeight w:val="27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RAZDJEL 001 JEDINSTVENI UPRAVNI ODJEL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  <w:t>GLAVA 00</w:t>
            </w:r>
            <w:r w:rsidRPr="00127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PREDSTAVNIČKA I IZVRŠNA TIJELA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4.000</w:t>
            </w:r>
          </w:p>
        </w:tc>
      </w:tr>
      <w:tr w:rsidR="00387A55" w:rsidRPr="00127C00" w:rsidTr="00402BE1">
        <w:trPr>
          <w:trHeight w:val="49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BROJ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   1 PREDSTAVNIČKA I IZVRŠNA TIJELA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387A55" w:rsidRPr="00127C00" w:rsidTr="00402BE1">
        <w:trPr>
          <w:trHeight w:val="51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       111 OSNOVNE FUNKCIJE STRANAKA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FUNK.KLASIFIKACIJA   001 opće javne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4.000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Donacije i 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Donacije i 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Tekuće donacije-političkim strankama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  <w:t>Glava 00</w:t>
            </w:r>
            <w:r w:rsidRPr="00127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  NAČELNIK-OPĆINSKA UPRAVA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387A55" w:rsidRPr="00127C00" w:rsidTr="00402BE1">
        <w:trPr>
          <w:trHeight w:val="51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    013 UPRAVLJANJE JAVNIM FINANCIJAMA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3.116.194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2.243.070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1.294.011</w:t>
            </w:r>
          </w:p>
        </w:tc>
      </w:tr>
      <w:tr w:rsidR="00387A55" w:rsidRPr="00127C00" w:rsidTr="00402BE1">
        <w:trPr>
          <w:trHeight w:val="51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1 ADMINISTRATIVNO,TEHNIČKO I STRUČNO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FUNK.KLASIFIKACIJA 1   01 opće javne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2.660.194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2.134.070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1.165.011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ZAPOSLNE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1.487.847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1.487.523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702.407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Plaće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1.225.529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1.225.529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586.562</w:t>
            </w:r>
          </w:p>
        </w:tc>
      </w:tr>
      <w:tr w:rsidR="00387A55" w:rsidRPr="00127C00" w:rsidTr="00402BE1">
        <w:trPr>
          <w:trHeight w:val="37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Plaće za redovan rad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360.000</w:t>
            </w:r>
          </w:p>
        </w:tc>
      </w:tr>
      <w:tr w:rsidR="00387A55" w:rsidRPr="00127C00" w:rsidTr="00402BE1">
        <w:trPr>
          <w:trHeight w:val="37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plaće - agencija za razvoj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105.000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Plaće - javni radovi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121.562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121.562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121.562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plaće- </w:t>
            </w:r>
            <w:proofErr w:type="spellStart"/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upravlj.projekt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.-</w:t>
            </w: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ZAŽELI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262.224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262.224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Plaće - </w:t>
            </w: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program ZAŽELI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376.743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376.743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Ostali rashodi za zaposlene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51.250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51.250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Ostali rashodi- </w:t>
            </w:r>
            <w:r w:rsidRPr="00127C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program </w:t>
            </w:r>
            <w:r w:rsidRPr="00127C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ZAŽELI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ost.rashodi-</w:t>
            </w: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upravlj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 Projektima</w:t>
            </w: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</w:t>
            </w: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ZAŽEL</w:t>
            </w: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11.250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11.250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rashodi za zaposlene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Doprinos na plaće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211.068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210.744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100.845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Doprinos za zdravstveno osiguranje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Doprinos za </w:t>
            </w: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obv.osig.nezap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6.200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Na bruto- </w:t>
            </w: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agenc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Za razvoj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18.060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18.060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18.060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doprinosi na plaće - javni radovi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20.909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20.585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20.585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Na pl.- </w:t>
            </w:r>
            <w:proofErr w:type="spellStart"/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upr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. Projektima </w:t>
            </w:r>
            <w:proofErr w:type="spellStart"/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Zažel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40.645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40.645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 plaće -</w:t>
            </w: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ZAŽELI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58.392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58.392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Na pl.- </w:t>
            </w:r>
            <w:proofErr w:type="spellStart"/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upr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. Projektima </w:t>
            </w:r>
            <w:proofErr w:type="spellStart"/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Zažel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4.458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4.458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doprinosi na plaće- </w:t>
            </w: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program ZAŽELI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6.404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6.404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1.158.347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632.547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448.604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Naknada troškova zaposlenima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143.779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48.000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Službena putovanja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8.779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naknada za prijevoz -</w:t>
            </w: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ZAŽELI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naknade za prijevoz s pola i na posao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Edukacija-</w:t>
            </w: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PROGRAM ZAŽELI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savjeti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naknada za korištenje automobila-načelnik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32141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naknada za korištenje automobila-ostali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materijal i energiju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257.861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204.861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89.861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Uredski materijal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Literatura, časopisi, glasila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4.500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higij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Potrebštine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</w:t>
            </w: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ZAŽELI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Materijali i sredstva za čišćenje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Električna energija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Plin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42.361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42.361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42.361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Gorivo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nabavka opreme - program </w:t>
            </w: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ZAŽELI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 za sitan inventar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602.921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225.900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207.900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Usluge telefona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Poštarina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Tekuće održavanje objekata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Tekuće održavanje opreme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Tekuće održavanje opreme-kompjuter i </w:t>
            </w: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6.400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Tek.održ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- </w:t>
            </w: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održ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Sustava za groblje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7.500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Ostala održavanja programa i sustava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Ostala održavanja ceste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Elektronski mediji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Tisak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promidžba i vidljivost- </w:t>
            </w: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ZAŽELI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293.521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liječnički pregledi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Informiranje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Utrošena voda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Iznošenje i odvoz smeća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323491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Uređenje okoliša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Usluge odvjetnika i pravnog savjetnika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Intel. Usluge- energetska učinkovitost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Intel. Usluge - ostale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Ostale </w:t>
            </w: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intel.uslug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-savjeti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Računalne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Ostale naknade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21.843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Naknade troškova osobama izvan RO-stručno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11.843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autorski honorari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128.786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128.786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81.000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Naknade članovima </w:t>
            </w: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predst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I </w:t>
            </w: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izvrš.tijela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3.293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Reprezentacija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tuzemne članarine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Upravne i </w:t>
            </w: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administ.pristojbe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javnobilježničle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pristojbe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ostale pristojbe (RTV)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32991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 protokola(</w:t>
            </w: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cvij.vjenci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sl.)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ost.rash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Ost.rash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(</w:t>
            </w: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Biđ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-Bosut)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32999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Troškovi-</w:t>
            </w:r>
            <w:proofErr w:type="spellStart"/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upravlj.projekt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 ZAŽELI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47.786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47.786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32999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nespomenuti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FINANCIJSKI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Ostali financijski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Platni promet i banka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zatezne kamate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Ost.nesp.rashodi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-porezna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Donacije i 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Tekuće donacije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Ostale </w:t>
            </w: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donac.po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odluci načelnika ili vijeća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</w:tr>
      <w:tr w:rsidR="00387A55" w:rsidRPr="00127C00" w:rsidTr="00402BE1">
        <w:trPr>
          <w:trHeight w:val="57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TEKUĆI PROJEKT NABAVA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387A55" w:rsidRPr="00127C00" w:rsidTr="00402BE1">
        <w:trPr>
          <w:trHeight w:val="57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FUNK. KLASIFIKACIJA 013 opće javne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456.000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109.000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129.000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nabavu nefinancijske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456.000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109.000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129.000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Nabavka zemljišta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Nabavka zemljišta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Rashodi za nabavu </w:t>
            </w:r>
            <w:proofErr w:type="spellStart"/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proiz.dugotr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movine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356.000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128.000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Postrojenja i oprema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356.000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128.000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nabavka </w:t>
            </w: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posl.prostora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Uredska oprema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Ostala ured. Oprema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Komunikac.oprema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oprema za hlađenje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Ost.oprema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 općini, Sali i sl.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422730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ostala oprema - oprema za </w:t>
            </w: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j.radove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Planovi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100.000</w:t>
            </w:r>
          </w:p>
        </w:tc>
      </w:tr>
      <w:tr w:rsidR="00387A55" w:rsidRPr="00127C00" w:rsidTr="00402BE1">
        <w:trPr>
          <w:trHeight w:val="51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  <w:t>GLAVA 00</w:t>
            </w:r>
            <w:r w:rsidRPr="00127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GOSPODARSTVO I KOMUNALNA DJELATNOST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387A55" w:rsidRPr="00127C00" w:rsidTr="00402BE1">
        <w:trPr>
          <w:trHeight w:val="51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 06 GOSPODARSTVO I KOMUNALNA DJELATNOST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12.140.500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5.197.877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2.108.579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1 ODRŽAVANJE JAVNE RASVJETE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387A55" w:rsidRPr="00127C00" w:rsidTr="00402BE1">
        <w:trPr>
          <w:trHeight w:val="51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FUNK.KLASIFIKACIJA  1  06 usluge unapređenja stanovanja zajednice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137.500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144.500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137.500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144.500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materijal i energiju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53.000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elekt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Energija - mrtvačnica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322311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Energija-javna rasvjeta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</w:t>
            </w: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323      Rashodi za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84.500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91.500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tekuće </w:t>
            </w: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održ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Javne rasvjete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323210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tekuće održavanje mrtvačnice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323411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utrošena voda u mrtvačnici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održavanje groblja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323490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Kom. Poslovi -</w:t>
            </w: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eshumacija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1.500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  2  ZAŠTITE OKOLIŠA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553.000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1.053.000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453.000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 KLASIFIKACIJA  1   05 zaštita okoliša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</w:tr>
      <w:tr w:rsidR="00387A55" w:rsidRPr="00127C00" w:rsidTr="00402BE1">
        <w:trPr>
          <w:trHeight w:val="27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127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neproizv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 Dug. Imovina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500.000,00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1.000.000,00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400.000,00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53.000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53.000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53.000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Deratizacija, dezinsekcija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veterinarske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Veter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Uslug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prijatelji životinja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Odvodnja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1.000.000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400.000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odvodnja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PROGRAM  3   ULAGANJE U POLJOPRIVREDU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387A55" w:rsidRPr="00127C00" w:rsidTr="00402BE1">
        <w:trPr>
          <w:trHeight w:val="51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FUNK. KLASIFIKACIJA 04 gospodarenje </w:t>
            </w:r>
            <w:proofErr w:type="spellStart"/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poljopriv.emljištem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1.355.500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120.000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130.000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1.355.500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1.355.500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1.355.500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130.000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Ostala održavanja- </w:t>
            </w: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otresišta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poljski putevi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3232911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Ostala </w:t>
            </w: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održ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- program šumski putevi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1.225.500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Kom. Usluge - </w:t>
            </w: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održ.kanalske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mreže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Geodetsko katastarske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Naknada troškova osobama izvan radnog od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Naknada </w:t>
            </w: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trošk.obr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Poljskih  šteta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387A55" w:rsidRPr="00127C00" w:rsidTr="00402BE1">
        <w:trPr>
          <w:trHeight w:val="51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PROGRAM    4  IZGRADNJE OBJEKATA I KOMUN.INFRASTRUKTURE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KAPITALNI PROJEKTI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10.594.000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4.887.377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1.781.079</w:t>
            </w:r>
          </w:p>
        </w:tc>
      </w:tr>
      <w:tr w:rsidR="00387A55" w:rsidRPr="00127C00" w:rsidTr="00402BE1">
        <w:trPr>
          <w:trHeight w:val="51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FUNK. KLASIFIKACIJA 06 usluga </w:t>
            </w:r>
            <w:proofErr w:type="spellStart"/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unapređ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. stanovanja i zajednice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za nabavku nefin.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10.594.000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4.887.377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1.781.079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Rashodi za nabavu proizvedene </w:t>
            </w:r>
            <w:proofErr w:type="spellStart"/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dug.imovine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10.594.000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4.887.377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1.781.079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Građevinski objekti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10.594.000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4.887.377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1.781.079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objekti - mrtvačnica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22.377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objekti - ograda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objekti na groblju -staza i parking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objekti - dječji vrtić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3.503.000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3.500.000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661.079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objekti - dječje igralište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Ostali objekti - zgrada </w:t>
            </w: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dvd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Ceste- nerazvrstane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42141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Vodovod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Toplovod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Niskonaponska mreža-javna rasvjeta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Izgradnja staza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421491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Izgradnja ugibališta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421492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Poduzetnička zona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421494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Nabava koševa i kontejnera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421495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objekti -oglasni stup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30.000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30.000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30.000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Izdaci za dane  zajmove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30.000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30.000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30.000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 xml:space="preserve">dani </w:t>
            </w:r>
            <w:proofErr w:type="spellStart"/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zajmofi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 xml:space="preserve"> studentima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30.000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30.000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30.000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51212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Zajmovi studentima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  <w:t>GLAVA 00</w:t>
            </w:r>
            <w:r w:rsidRPr="00127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DRUŠTVENE DJELATNOSTI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387A55" w:rsidRPr="00127C00" w:rsidTr="00402BE1">
        <w:trPr>
          <w:trHeight w:val="51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    5  JAVNE POTREBE U KULTURI, SPORTU, RELIGIJI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255.000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174.000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174.000</w:t>
            </w:r>
          </w:p>
        </w:tc>
      </w:tr>
      <w:tr w:rsidR="00387A55" w:rsidRPr="00127C00" w:rsidTr="00402BE1">
        <w:trPr>
          <w:trHeight w:val="51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 1   DJELATNOST UDRUGA U KULTURI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100.000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73.000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73.000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 KLASIFIKACIJA 1   08 kultura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73.000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Donacije i 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73.000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Tekuće  donacije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KUD </w:t>
            </w: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Šokadija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Strizivojna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ljeto u </w:t>
            </w: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Strizivojni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Božični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sajam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Seljačka Sloga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 2  DJELATNOST UDRUGA U ŠPORTU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140.000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86.000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86.000</w:t>
            </w:r>
          </w:p>
        </w:tc>
      </w:tr>
      <w:tr w:rsidR="00387A55" w:rsidRPr="00127C00" w:rsidTr="00402BE1">
        <w:trPr>
          <w:trHeight w:val="27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 KLASIFIKACIJA 08 šport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86.000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Donacije i 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86.000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Tekuće  donacije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86.000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LD Fazan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NK </w:t>
            </w: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Šokadija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38.000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udruga malih životinja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Odbojkaški klub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amater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uređenje prostora i terena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387A55" w:rsidRPr="00127C00" w:rsidTr="00402BE1">
        <w:trPr>
          <w:trHeight w:val="57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AKTIVNOST   3 DJELATNOST VJERSKIH ZAJEDNICA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FUNK. KLASIFIKACIJA 08  religije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15.000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Donacije i 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Tekuće  donacije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Rimokatolička crkva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38119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Biskupija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PROGRAM  6    DJELATNOST SOCIJALNE SKRBI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 1 POMOĆ U NOVCU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185.000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185.000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185.000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 KLASIFIKACIJA 10 socijalna zaštita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180.000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180.000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180.000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Naknada građanima i kućanstvima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180.000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180.000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180.000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Ostale naknade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180.000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180.000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180.000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Pomoć za opremanje novorođenčeta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socijalna skrb -ogrjev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socijalna skrb- pomoć kućanstvima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socijalna skrb - pomoć kućanstvima u naravi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</w:tr>
      <w:tr w:rsidR="00387A55" w:rsidRPr="00127C00" w:rsidTr="00402BE1">
        <w:trPr>
          <w:trHeight w:val="51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 2   HUMANITARNA SKRB I DRUGI INTERESI GRAĐANA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 KLASIFIKACIJA 10 socijalna zaštita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5.000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Donacija i 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Tekuće donacije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lang w:eastAsia="hr-HR"/>
              </w:rPr>
              <w:t>5.000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Ostale donacije - udruga veterana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127C00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127C00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127C00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Ostale donacije - sindikat umirovljenika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127C00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127C00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127C00">
              <w:rPr>
                <w:rFonts w:ascii="Arial" w:eastAsia="Times New Roman" w:hAnsi="Arial" w:cs="Arial"/>
                <w:lang w:eastAsia="hr-HR"/>
              </w:rPr>
              <w:t>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</w:t>
            </w:r>
            <w:proofErr w:type="spellEnd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Donacije-crveni  križ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127C00">
              <w:rPr>
                <w:rFonts w:ascii="Arial" w:eastAsia="Times New Roman" w:hAnsi="Arial" w:cs="Arial"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127C00">
              <w:rPr>
                <w:rFonts w:ascii="Arial" w:eastAsia="Times New Roman" w:hAnsi="Arial" w:cs="Arial"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hr-HR"/>
              </w:rPr>
            </w:pPr>
            <w:r w:rsidRPr="00127C00">
              <w:rPr>
                <w:rFonts w:ascii="Arial" w:eastAsia="Times New Roman" w:hAnsi="Arial" w:cs="Arial"/>
                <w:lang w:eastAsia="hr-HR"/>
              </w:rPr>
              <w:t>5.000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PROGRAM    7   ZAŠTITE OD POŽARA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387A55" w:rsidRPr="00127C00" w:rsidTr="00402BE1">
        <w:trPr>
          <w:trHeight w:val="51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  1  OSNOVNA DJELATNOST VARTOGASNE ZAJEDNICE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77.000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77.000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77.000</w:t>
            </w:r>
          </w:p>
        </w:tc>
      </w:tr>
      <w:tr w:rsidR="00387A55" w:rsidRPr="00127C00" w:rsidTr="00402BE1">
        <w:trPr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 KLASIFIKACIJA 1   03 javni red i sigurnost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77.000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Donacija i 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77.000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Tekuće donacije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77.000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Tekuće donacije -</w:t>
            </w:r>
            <w:proofErr w:type="spellStart"/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dvd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Gorska služba spašavanja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Civilna zaštita-zaštita i spašavanje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PROGRAM  8  OBRAZOVANJA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387A55" w:rsidRPr="00127C00" w:rsidTr="00402BE1">
        <w:trPr>
          <w:trHeight w:val="57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AKTIVNOST  1   JAVNE POTREBE U ŠKOLSTVU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250.000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250.000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250.000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FUNK. KLASIFIKACIJA 09 obrazovanje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250.000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250.000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250.000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Naknada građanima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190.000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190.000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190.000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Ostale naknade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190.000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190.000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190.000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372150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dječji vrtić (zvrk, Đakovo i ostali)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igraonica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372150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Školarine-mala škola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Ostale donacije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Ostale donacije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38119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donacije za potrebe škole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</w:t>
            </w:r>
          </w:p>
        </w:tc>
      </w:tr>
      <w:tr w:rsidR="00387A55" w:rsidRPr="00127C00" w:rsidTr="00402BE1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38119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sufinanciranje prehrane  u školi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27C0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55" w:rsidRPr="00127C00" w:rsidRDefault="00387A55" w:rsidP="00402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</w:t>
            </w:r>
          </w:p>
        </w:tc>
      </w:tr>
    </w:tbl>
    <w:p w:rsidR="00387A55" w:rsidRDefault="00387A55" w:rsidP="00387A5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4.</w:t>
      </w:r>
    </w:p>
    <w:p w:rsidR="00387A55" w:rsidRDefault="00387A55" w:rsidP="00387A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Ovaj Proračun stupa na snagu osmog dana od dana objave u „Službenom glasniku“ Općine Strizivojna, a primjenjuje se od 01. siječnja 2017. godine.</w:t>
      </w:r>
    </w:p>
    <w:p w:rsidR="00387A55" w:rsidRDefault="00387A55" w:rsidP="00387A55">
      <w:pPr>
        <w:jc w:val="both"/>
        <w:rPr>
          <w:rFonts w:ascii="Times New Roman" w:hAnsi="Times New Roman" w:cs="Times New Roman"/>
        </w:rPr>
      </w:pPr>
    </w:p>
    <w:p w:rsidR="00387A55" w:rsidRDefault="00387A55" w:rsidP="00387A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KLASA:400-01/17-01/12</w:t>
      </w:r>
    </w:p>
    <w:p w:rsidR="00387A55" w:rsidRDefault="00387A55" w:rsidP="00387A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URBROJ:2121/08-01-17-1</w:t>
      </w:r>
    </w:p>
    <w:p w:rsidR="00387A55" w:rsidRDefault="00387A55" w:rsidP="00387A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Strizivojna, 20.12.2017. godine</w:t>
      </w:r>
    </w:p>
    <w:p w:rsidR="00387A55" w:rsidRDefault="00387A55" w:rsidP="00387A55">
      <w:pPr>
        <w:jc w:val="both"/>
        <w:rPr>
          <w:rFonts w:ascii="Times New Roman" w:hAnsi="Times New Roman" w:cs="Times New Roman"/>
        </w:rPr>
      </w:pPr>
    </w:p>
    <w:p w:rsidR="00387A55" w:rsidRDefault="00387A55" w:rsidP="00387A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PREDSJEDNIK OPĆINSKOG VIJEĆA</w:t>
      </w:r>
    </w:p>
    <w:p w:rsidR="00387A55" w:rsidRDefault="00387A55" w:rsidP="00387A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Nikola </w:t>
      </w:r>
      <w:proofErr w:type="spellStart"/>
      <w:r>
        <w:rPr>
          <w:rFonts w:ascii="Times New Roman" w:hAnsi="Times New Roman" w:cs="Times New Roman"/>
        </w:rPr>
        <w:t>Degmečić</w:t>
      </w:r>
      <w:proofErr w:type="spellEnd"/>
      <w:r>
        <w:rPr>
          <w:rFonts w:ascii="Times New Roman" w:hAnsi="Times New Roman" w:cs="Times New Roman"/>
        </w:rPr>
        <w:t xml:space="preserve"> v.r.</w:t>
      </w:r>
    </w:p>
    <w:p w:rsidR="00387A55" w:rsidRDefault="00387A55" w:rsidP="00387A55">
      <w:pPr>
        <w:jc w:val="both"/>
        <w:rPr>
          <w:rFonts w:ascii="Times New Roman" w:hAnsi="Times New Roman" w:cs="Times New Roman"/>
        </w:rPr>
      </w:pPr>
    </w:p>
    <w:p w:rsidR="00387A55" w:rsidRDefault="00387A55" w:rsidP="00387A55">
      <w:pPr>
        <w:jc w:val="both"/>
        <w:rPr>
          <w:rFonts w:ascii="Times New Roman" w:hAnsi="Times New Roman" w:cs="Times New Roman"/>
        </w:rPr>
      </w:pPr>
    </w:p>
    <w:p w:rsidR="00387A55" w:rsidRDefault="00387A55" w:rsidP="00387A55">
      <w:pPr>
        <w:jc w:val="both"/>
        <w:rPr>
          <w:rFonts w:ascii="Times New Roman" w:hAnsi="Times New Roman" w:cs="Times New Roman"/>
        </w:rPr>
      </w:pPr>
    </w:p>
    <w:p w:rsidR="00387A55" w:rsidRDefault="00387A55" w:rsidP="00387A55">
      <w:pPr>
        <w:jc w:val="both"/>
        <w:rPr>
          <w:rFonts w:ascii="Times New Roman" w:hAnsi="Times New Roman" w:cs="Times New Roman"/>
        </w:rPr>
      </w:pPr>
    </w:p>
    <w:p w:rsidR="00387A55" w:rsidRDefault="00387A55" w:rsidP="00387A55">
      <w:pPr>
        <w:jc w:val="both"/>
        <w:rPr>
          <w:rFonts w:ascii="Times New Roman" w:hAnsi="Times New Roman" w:cs="Times New Roman"/>
        </w:rPr>
      </w:pPr>
    </w:p>
    <w:p w:rsidR="00387A55" w:rsidRDefault="00387A55" w:rsidP="00387A55">
      <w:pPr>
        <w:jc w:val="both"/>
        <w:rPr>
          <w:rFonts w:ascii="Times New Roman" w:hAnsi="Times New Roman" w:cs="Times New Roman"/>
        </w:rPr>
      </w:pPr>
    </w:p>
    <w:p w:rsidR="00387A55" w:rsidRDefault="00387A55" w:rsidP="00387A55">
      <w:pPr>
        <w:jc w:val="both"/>
        <w:rPr>
          <w:rFonts w:ascii="Times New Roman" w:hAnsi="Times New Roman" w:cs="Times New Roman"/>
        </w:rPr>
      </w:pPr>
    </w:p>
    <w:p w:rsidR="00387A55" w:rsidRDefault="00387A55" w:rsidP="00387A55">
      <w:pPr>
        <w:jc w:val="both"/>
        <w:rPr>
          <w:rFonts w:ascii="Times New Roman" w:hAnsi="Times New Roman" w:cs="Times New Roman"/>
        </w:rPr>
      </w:pPr>
    </w:p>
    <w:p w:rsidR="00387A55" w:rsidRDefault="00387A55" w:rsidP="00387A55">
      <w:pPr>
        <w:jc w:val="both"/>
        <w:rPr>
          <w:rFonts w:ascii="Times New Roman" w:hAnsi="Times New Roman" w:cs="Times New Roman"/>
        </w:rPr>
      </w:pPr>
    </w:p>
    <w:p w:rsidR="00387A55" w:rsidRDefault="00387A55" w:rsidP="00387A55">
      <w:pPr>
        <w:jc w:val="both"/>
        <w:rPr>
          <w:rFonts w:ascii="Times New Roman" w:hAnsi="Times New Roman" w:cs="Times New Roman"/>
        </w:rPr>
      </w:pPr>
    </w:p>
    <w:p w:rsidR="00387A55" w:rsidRDefault="00387A55" w:rsidP="00387A55">
      <w:pPr>
        <w:jc w:val="both"/>
        <w:rPr>
          <w:rFonts w:ascii="Times New Roman" w:hAnsi="Times New Roman" w:cs="Times New Roman"/>
        </w:rPr>
      </w:pPr>
    </w:p>
    <w:p w:rsidR="00387A55" w:rsidRDefault="00387A55" w:rsidP="00387A55">
      <w:pPr>
        <w:jc w:val="both"/>
        <w:rPr>
          <w:rFonts w:ascii="Times New Roman" w:hAnsi="Times New Roman" w:cs="Times New Roman"/>
        </w:rPr>
      </w:pPr>
    </w:p>
    <w:p w:rsidR="00387A55" w:rsidRDefault="00387A55" w:rsidP="00387A55">
      <w:pPr>
        <w:jc w:val="both"/>
        <w:rPr>
          <w:rFonts w:ascii="Times New Roman" w:hAnsi="Times New Roman" w:cs="Times New Roman"/>
        </w:rPr>
      </w:pPr>
    </w:p>
    <w:p w:rsidR="00387A55" w:rsidRDefault="00387A55" w:rsidP="00387A55">
      <w:pPr>
        <w:jc w:val="both"/>
        <w:rPr>
          <w:rFonts w:ascii="Times New Roman" w:hAnsi="Times New Roman" w:cs="Times New Roman"/>
        </w:rPr>
      </w:pPr>
    </w:p>
    <w:p w:rsidR="00387A55" w:rsidRDefault="00387A55" w:rsidP="00387A55">
      <w:pPr>
        <w:jc w:val="both"/>
        <w:rPr>
          <w:rFonts w:ascii="Times New Roman" w:hAnsi="Times New Roman" w:cs="Times New Roman"/>
        </w:rPr>
      </w:pPr>
    </w:p>
    <w:p w:rsidR="00387A55" w:rsidRDefault="00387A55" w:rsidP="00387A55">
      <w:pPr>
        <w:jc w:val="both"/>
        <w:rPr>
          <w:rFonts w:ascii="Times New Roman" w:hAnsi="Times New Roman" w:cs="Times New Roman"/>
        </w:rPr>
      </w:pPr>
    </w:p>
    <w:p w:rsidR="00387A55" w:rsidRDefault="00387A55" w:rsidP="00387A55">
      <w:pPr>
        <w:jc w:val="both"/>
        <w:rPr>
          <w:rFonts w:ascii="Times New Roman" w:hAnsi="Times New Roman" w:cs="Times New Roman"/>
        </w:rPr>
      </w:pPr>
    </w:p>
    <w:p w:rsidR="00387A55" w:rsidRDefault="00387A55" w:rsidP="00387A55">
      <w:pPr>
        <w:jc w:val="both"/>
        <w:rPr>
          <w:rFonts w:ascii="Times New Roman" w:hAnsi="Times New Roman" w:cs="Times New Roman"/>
        </w:rPr>
      </w:pPr>
    </w:p>
    <w:p w:rsidR="00387A55" w:rsidRDefault="00387A55" w:rsidP="00387A55">
      <w:pPr>
        <w:jc w:val="both"/>
        <w:rPr>
          <w:rFonts w:ascii="Times New Roman" w:hAnsi="Times New Roman" w:cs="Times New Roman"/>
        </w:rPr>
      </w:pPr>
    </w:p>
    <w:p w:rsidR="00387A55" w:rsidRDefault="00387A55" w:rsidP="00387A55">
      <w:pPr>
        <w:jc w:val="both"/>
        <w:rPr>
          <w:rFonts w:ascii="Times New Roman" w:hAnsi="Times New Roman" w:cs="Times New Roman"/>
        </w:rPr>
      </w:pPr>
    </w:p>
    <w:p w:rsidR="00387A55" w:rsidRDefault="00387A55" w:rsidP="00387A55">
      <w:pPr>
        <w:jc w:val="both"/>
        <w:rPr>
          <w:rFonts w:ascii="Times New Roman" w:hAnsi="Times New Roman" w:cs="Times New Roman"/>
        </w:rPr>
      </w:pPr>
    </w:p>
    <w:p w:rsidR="00387A55" w:rsidRDefault="00387A55" w:rsidP="00387A55">
      <w:pPr>
        <w:jc w:val="both"/>
        <w:rPr>
          <w:rFonts w:ascii="Times New Roman" w:hAnsi="Times New Roman" w:cs="Times New Roman"/>
        </w:rPr>
      </w:pPr>
    </w:p>
    <w:p w:rsidR="00387A55" w:rsidRPr="00800739" w:rsidRDefault="00387A55" w:rsidP="0038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Temeljem članka 14. Zakona o Proračunu (NN.br.87/08, 136/12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15/15) i članka 32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Statuta O</w:t>
      </w: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pćine Strizivojna ( „Službeni Glasnik“ općine Strizivojna br. 2/13.)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 v</w:t>
      </w: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ijeće na svojoj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6. </w:t>
      </w: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sjednici održanoj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>0. prosinca 201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donosi</w:t>
      </w:r>
    </w:p>
    <w:p w:rsidR="00387A55" w:rsidRPr="00800739" w:rsidRDefault="00387A55" w:rsidP="00387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7A55" w:rsidRPr="00800739" w:rsidRDefault="00387A55" w:rsidP="00387A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</w:t>
      </w:r>
    </w:p>
    <w:p w:rsidR="00387A55" w:rsidRPr="00800739" w:rsidRDefault="00387A55" w:rsidP="00387A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>O izvršenju Proračuna općine Strizivojna za 201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godinu.</w:t>
      </w:r>
    </w:p>
    <w:p w:rsidR="00387A55" w:rsidRPr="00800739" w:rsidRDefault="00387A55" w:rsidP="00387A5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387A55" w:rsidRPr="00800739" w:rsidRDefault="00387A55" w:rsidP="00387A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:rsidR="00387A55" w:rsidRPr="00800739" w:rsidRDefault="00387A55" w:rsidP="0038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>Ovom Odlukom uređuje se način izvršenja Proračuna Općine Strizivojna za 201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>godinu koji obuhvaća:</w:t>
      </w:r>
    </w:p>
    <w:p w:rsidR="00387A55" w:rsidRPr="00800739" w:rsidRDefault="00387A55" w:rsidP="009845C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>naplatu prihoda</w:t>
      </w:r>
    </w:p>
    <w:p w:rsidR="00387A55" w:rsidRPr="00800739" w:rsidRDefault="00387A55" w:rsidP="009845C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>raspodjelu prihoda i stavljanje sredstava na raspolaganje korisnicima Proračuna.</w:t>
      </w:r>
    </w:p>
    <w:p w:rsidR="00387A55" w:rsidRPr="00800739" w:rsidRDefault="00387A55" w:rsidP="00387A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7A55" w:rsidRPr="00800739" w:rsidRDefault="00387A55" w:rsidP="00387A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Članak 2.</w:t>
      </w:r>
    </w:p>
    <w:p w:rsidR="00387A55" w:rsidRPr="00800739" w:rsidRDefault="00387A55" w:rsidP="0038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 se izvršava na temelju planiranih tromjesečnih potreba korisnika, a u skladu s likvidnim mogućnostima Proračuna.</w:t>
      </w:r>
    </w:p>
    <w:p w:rsidR="00387A55" w:rsidRPr="00800739" w:rsidRDefault="00387A55" w:rsidP="00387A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3.</w:t>
      </w:r>
    </w:p>
    <w:p w:rsidR="00387A55" w:rsidRPr="00800739" w:rsidRDefault="00387A55" w:rsidP="0038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se prihodi Proračuna ne naplaćuju u planiranim svotama i planiranoj dinamici tijekom godine, prednost u podmirivanju izdataka Proračuna imat će sredstva za redovnu djelatnost tijela općine Strizivojna.</w:t>
      </w:r>
    </w:p>
    <w:p w:rsidR="00387A55" w:rsidRPr="00800739" w:rsidRDefault="00387A55" w:rsidP="00387A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4.</w:t>
      </w:r>
    </w:p>
    <w:p w:rsidR="00387A55" w:rsidRPr="00800739" w:rsidRDefault="00387A55" w:rsidP="0038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 se sastoji od Bilance prihoda i izdataka. U Bilanci prihoda i izdataka iskazani su porezni i neporezni prihodi i drugi prihodi i primici od općinske imovine, te izdaci utvrđeni za financiranje troškova na razini općine na temelju zakonskih i drugih propisa.</w:t>
      </w:r>
    </w:p>
    <w:p w:rsidR="00387A55" w:rsidRPr="00800739" w:rsidRDefault="00387A55" w:rsidP="00387A5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7A55" w:rsidRPr="00800739" w:rsidRDefault="00387A55" w:rsidP="00387A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5.</w:t>
      </w:r>
    </w:p>
    <w:p w:rsidR="00387A55" w:rsidRPr="00800739" w:rsidRDefault="00387A55" w:rsidP="0038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Proračuna osiguravaju se korisnicima koji su određeni za nositelje sredstava na pojedinim pozicijama.</w:t>
      </w:r>
    </w:p>
    <w:p w:rsidR="00387A55" w:rsidRPr="00800739" w:rsidRDefault="00387A55" w:rsidP="0038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>Korisnici smiju Proračunska sredstva koristiti samo za namjene koje su određene Proračunom.</w:t>
      </w:r>
    </w:p>
    <w:p w:rsidR="00387A55" w:rsidRPr="00800739" w:rsidRDefault="00387A55" w:rsidP="00387A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6.</w:t>
      </w:r>
    </w:p>
    <w:p w:rsidR="00387A55" w:rsidRPr="00800739" w:rsidRDefault="00387A55" w:rsidP="0038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>Korisnici moraju sredstva koristiti štedljivo i u skladu s propisima.</w:t>
      </w:r>
    </w:p>
    <w:p w:rsidR="00387A55" w:rsidRPr="00800739" w:rsidRDefault="00387A55" w:rsidP="0038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>Nadzor nad korištenjem Proračunskih sredstava i izvršavanja Proračuna obavlja općinski Načelnik  općine Strizivojna.</w:t>
      </w:r>
    </w:p>
    <w:p w:rsidR="00387A55" w:rsidRPr="00800739" w:rsidRDefault="00387A55" w:rsidP="00387A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7.</w:t>
      </w:r>
    </w:p>
    <w:p w:rsidR="00387A55" w:rsidRPr="00800739" w:rsidRDefault="00387A55" w:rsidP="0038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>Za izvršavanje Proračuna u cijelosti je odgovoran općinski Načelnik Općine Strizivojna.</w:t>
      </w:r>
    </w:p>
    <w:p w:rsidR="00387A55" w:rsidRPr="00800739" w:rsidRDefault="00387A55" w:rsidP="0038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potrebe općinski Načelnik može u okviru ukupnog navedenog iznosa izdataka Proračuna izvršiti preraspodjelu utvrđenih sredstava između pojedinih korisnika ili pojedinih stavaka izdataka, koja ne može biti veća od 5% sredstava utvrđenih na stavci koja se umanjuje.</w:t>
      </w:r>
    </w:p>
    <w:p w:rsidR="00387A55" w:rsidRPr="00800739" w:rsidRDefault="00387A55" w:rsidP="0038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7A55" w:rsidRPr="00800739" w:rsidRDefault="00387A55" w:rsidP="00387A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8.</w:t>
      </w:r>
    </w:p>
    <w:p w:rsidR="00387A55" w:rsidRDefault="00387A55" w:rsidP="0038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Pogrešno, ili više uplaćeni prihodi iz Proračuna vraćaju se uplatitelju na teret tih prihoda.</w:t>
      </w:r>
    </w:p>
    <w:p w:rsidR="00387A55" w:rsidRPr="00800739" w:rsidRDefault="00387A55" w:rsidP="0038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7A55" w:rsidRPr="00800739" w:rsidRDefault="00387A55" w:rsidP="00387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7A55" w:rsidRPr="00800739" w:rsidRDefault="00387A55" w:rsidP="00387A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9.</w:t>
      </w:r>
    </w:p>
    <w:p w:rsidR="00387A55" w:rsidRPr="00800739" w:rsidRDefault="00387A55" w:rsidP="0038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>Naredbodavatelj</w:t>
      </w:r>
      <w:proofErr w:type="spellEnd"/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izvršenje Proračuna u cijelosti je Načelnik Općine Strizivojna. Za zakonitu uporabu raspoređenih sredstava osiguranih u Proračunu i raspoređenih korisnicima odgovoran je </w:t>
      </w:r>
      <w:proofErr w:type="spellStart"/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>naredbodavatelj</w:t>
      </w:r>
      <w:proofErr w:type="spellEnd"/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izvršenje Proračuna.</w:t>
      </w:r>
    </w:p>
    <w:p w:rsidR="00387A55" w:rsidRPr="00800739" w:rsidRDefault="00387A55" w:rsidP="00387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7A55" w:rsidRPr="00800739" w:rsidRDefault="00387A55" w:rsidP="00387A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 Članak 10.</w:t>
      </w:r>
    </w:p>
    <w:p w:rsidR="00387A55" w:rsidRPr="00800739" w:rsidRDefault="00387A55" w:rsidP="00387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7A55" w:rsidRPr="00800739" w:rsidRDefault="00387A55" w:rsidP="0038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 Odluka stupa na snagu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osmog dana od dana objave u «Službenom Glasniku» O</w:t>
      </w: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>pćine Strizivojna, a primjenjuje se od 01. siječnja 201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godine. </w:t>
      </w: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387A55" w:rsidRPr="00800739" w:rsidRDefault="00387A55" w:rsidP="0038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7A55" w:rsidRPr="00800739" w:rsidRDefault="00387A55" w:rsidP="0038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7A55" w:rsidRPr="00800739" w:rsidRDefault="00387A55" w:rsidP="0038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STRIZIVOJNA</w:t>
      </w:r>
    </w:p>
    <w:p w:rsidR="00387A55" w:rsidRPr="00800739" w:rsidRDefault="00387A55" w:rsidP="0038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</w:t>
      </w:r>
    </w:p>
    <w:p w:rsidR="00387A55" w:rsidRPr="00800739" w:rsidRDefault="00387A55" w:rsidP="0038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Klasa:400-01</w:t>
      </w: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</w:p>
    <w:p w:rsidR="00387A55" w:rsidRPr="00800739" w:rsidRDefault="00387A55" w:rsidP="0038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>Ur.br.:2121/08-01-1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7-3</w:t>
      </w:r>
    </w:p>
    <w:p w:rsidR="00387A55" w:rsidRPr="00800739" w:rsidRDefault="00387A55" w:rsidP="0038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Strizivojna,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>0. 12. 201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87A55" w:rsidRPr="00800739" w:rsidRDefault="00387A55" w:rsidP="00387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7A55" w:rsidRPr="00800739" w:rsidRDefault="00387A55" w:rsidP="00387A5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7A55" w:rsidRPr="00800739" w:rsidRDefault="00387A55" w:rsidP="00387A5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7A55" w:rsidRPr="00800739" w:rsidRDefault="00387A55" w:rsidP="00387A55">
      <w:pPr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Općinskog v</w:t>
      </w: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>ijeća</w:t>
      </w:r>
    </w:p>
    <w:p w:rsidR="00387A55" w:rsidRPr="00800739" w:rsidRDefault="00387A55" w:rsidP="00387A5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</w:p>
    <w:p w:rsidR="00387A55" w:rsidRDefault="00387A55" w:rsidP="00387A55">
      <w:pPr>
        <w:spacing w:after="0" w:line="240" w:lineRule="auto"/>
        <w:ind w:left="4956" w:firstLine="708"/>
        <w:outlineLvl w:val="0"/>
      </w:pP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8007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Nikola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Degmečić</w:t>
      </w:r>
      <w:proofErr w:type="spellEnd"/>
    </w:p>
    <w:p w:rsidR="00387A55" w:rsidRDefault="00387A55" w:rsidP="00387A55">
      <w:pPr>
        <w:jc w:val="both"/>
        <w:rPr>
          <w:rFonts w:ascii="Times New Roman" w:hAnsi="Times New Roman" w:cs="Times New Roman"/>
        </w:rPr>
      </w:pPr>
    </w:p>
    <w:p w:rsidR="00387A55" w:rsidRDefault="00387A55" w:rsidP="00387A55">
      <w:pPr>
        <w:jc w:val="both"/>
        <w:rPr>
          <w:rFonts w:ascii="Times New Roman" w:hAnsi="Times New Roman" w:cs="Times New Roman"/>
        </w:rPr>
      </w:pPr>
    </w:p>
    <w:p w:rsidR="00387A55" w:rsidRPr="0013207F" w:rsidRDefault="00387A55" w:rsidP="00387A55">
      <w:pPr>
        <w:jc w:val="both"/>
        <w:rPr>
          <w:rFonts w:ascii="Times New Roman" w:hAnsi="Times New Roman" w:cs="Times New Roman"/>
        </w:rPr>
      </w:pPr>
    </w:p>
    <w:p w:rsidR="00387A55" w:rsidRDefault="00387A55" w:rsidP="00844D98">
      <w:pPr>
        <w:spacing w:line="360" w:lineRule="auto"/>
      </w:pPr>
    </w:p>
    <w:p w:rsidR="00387A55" w:rsidRDefault="00387A55" w:rsidP="00844D98">
      <w:pPr>
        <w:spacing w:line="360" w:lineRule="auto"/>
      </w:pPr>
    </w:p>
    <w:p w:rsidR="00387A55" w:rsidRDefault="00387A55" w:rsidP="00844D98">
      <w:pPr>
        <w:spacing w:line="360" w:lineRule="auto"/>
      </w:pPr>
    </w:p>
    <w:p w:rsidR="00387A55" w:rsidRDefault="00387A55" w:rsidP="00844D98">
      <w:pPr>
        <w:spacing w:line="360" w:lineRule="auto"/>
      </w:pPr>
    </w:p>
    <w:p w:rsidR="00387A55" w:rsidRDefault="00387A55" w:rsidP="00844D98">
      <w:pPr>
        <w:spacing w:line="360" w:lineRule="auto"/>
      </w:pPr>
    </w:p>
    <w:p w:rsidR="00387A55" w:rsidRDefault="00387A55" w:rsidP="00844D98">
      <w:pPr>
        <w:spacing w:line="360" w:lineRule="auto"/>
      </w:pPr>
    </w:p>
    <w:p w:rsidR="00387A55" w:rsidRDefault="00387A55" w:rsidP="00844D98">
      <w:pPr>
        <w:spacing w:line="360" w:lineRule="auto"/>
      </w:pPr>
    </w:p>
    <w:p w:rsidR="00387A55" w:rsidRDefault="00387A55" w:rsidP="00844D98">
      <w:pPr>
        <w:spacing w:line="360" w:lineRule="auto"/>
      </w:pPr>
    </w:p>
    <w:p w:rsidR="00387A55" w:rsidRDefault="00387A55" w:rsidP="00844D98">
      <w:pPr>
        <w:spacing w:line="360" w:lineRule="auto"/>
      </w:pPr>
    </w:p>
    <w:p w:rsidR="00387A55" w:rsidRDefault="00387A55" w:rsidP="00844D98">
      <w:pPr>
        <w:spacing w:line="360" w:lineRule="auto"/>
      </w:pPr>
    </w:p>
    <w:p w:rsidR="00387A55" w:rsidRDefault="00387A55" w:rsidP="00844D98">
      <w:pPr>
        <w:spacing w:line="360" w:lineRule="auto"/>
      </w:pPr>
    </w:p>
    <w:p w:rsidR="00844D98" w:rsidRPr="00D50C1A" w:rsidRDefault="00844D98" w:rsidP="00844D98">
      <w:pPr>
        <w:spacing w:line="360" w:lineRule="auto"/>
      </w:pPr>
    </w:p>
    <w:p w:rsidR="000D33CA" w:rsidRDefault="000D33CA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0D33CA" w:rsidRDefault="00387A55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  <w:r w:rsidRPr="00387A55">
        <w:rPr>
          <w:noProof/>
          <w:lang w:eastAsia="hr-HR"/>
        </w:rPr>
        <w:lastRenderedPageBreak/>
        <w:drawing>
          <wp:inline distT="0" distB="0" distL="0" distR="0">
            <wp:extent cx="5760720" cy="8685358"/>
            <wp:effectExtent l="0" t="0" r="0" b="190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8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3CA" w:rsidRDefault="00387A55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  <w:r w:rsidRPr="00387A55">
        <w:rPr>
          <w:noProof/>
          <w:lang w:eastAsia="hr-HR"/>
        </w:rPr>
        <w:lastRenderedPageBreak/>
        <w:drawing>
          <wp:inline distT="0" distB="0" distL="0" distR="0">
            <wp:extent cx="5760720" cy="11563955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A55" w:rsidRDefault="00387A55" w:rsidP="00387A55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lastRenderedPageBreak/>
        <w:t xml:space="preserve">              </w:t>
      </w:r>
      <w:r>
        <w:rPr>
          <w:rFonts w:ascii="Bookman Old Style" w:hAnsi="Bookman Old Style"/>
          <w:noProof/>
          <w:lang w:eastAsia="hr-HR"/>
        </w:rPr>
        <w:drawing>
          <wp:inline distT="0" distB="0" distL="0" distR="0">
            <wp:extent cx="531495" cy="692150"/>
            <wp:effectExtent l="0" t="0" r="1905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A55" w:rsidRDefault="00387A55" w:rsidP="00387A55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REPUBLIKA HRVATSKA</w:t>
      </w:r>
    </w:p>
    <w:p w:rsidR="00387A55" w:rsidRDefault="00387A55" w:rsidP="00387A55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OSJEČKO - BARANJSKA  ŽUPANIJA</w:t>
      </w:r>
    </w:p>
    <w:p w:rsidR="00387A55" w:rsidRDefault="00387A55" w:rsidP="00387A55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 P Ć I N A  STRIZIVOJNA</w:t>
      </w:r>
    </w:p>
    <w:p w:rsidR="00387A55" w:rsidRDefault="00387A55" w:rsidP="00387A55">
      <w:pPr>
        <w:pStyle w:val="Standard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OPĆINSKO VIJEĆE </w:t>
      </w:r>
    </w:p>
    <w:p w:rsidR="00387A55" w:rsidRDefault="00387A55" w:rsidP="00387A55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KLASA: 363-02/17-01/62</w:t>
      </w:r>
    </w:p>
    <w:p w:rsidR="00387A55" w:rsidRDefault="00387A55" w:rsidP="00387A55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URBROJ: 2121/08-01-17-1</w:t>
      </w:r>
    </w:p>
    <w:p w:rsidR="00387A55" w:rsidRDefault="00387A55" w:rsidP="00387A55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STRIZIVOJNA, 20.12.2017. god.</w:t>
      </w:r>
    </w:p>
    <w:p w:rsidR="00387A55" w:rsidRDefault="00387A55" w:rsidP="00387A55">
      <w:pPr>
        <w:pStyle w:val="Tijeloteksta2"/>
        <w:ind w:firstLine="708"/>
        <w:rPr>
          <w:rFonts w:ascii="Bookman Old Style" w:hAnsi="Bookman Old Style"/>
        </w:rPr>
      </w:pPr>
    </w:p>
    <w:p w:rsidR="00387A55" w:rsidRDefault="00387A55" w:rsidP="00387A55">
      <w:pPr>
        <w:pStyle w:val="Tijeloteksta2"/>
        <w:ind w:firstLine="708"/>
        <w:rPr>
          <w:rFonts w:ascii="Bookman Old Style" w:hAnsi="Bookman Old Style"/>
        </w:rPr>
      </w:pPr>
    </w:p>
    <w:p w:rsidR="00387A55" w:rsidRDefault="00387A55" w:rsidP="00387A55">
      <w:pPr>
        <w:pStyle w:val="Tijeloteksta2"/>
        <w:ind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Temeljem članka </w:t>
      </w:r>
      <w:smartTag w:uri="urn:schemas-microsoft-com:office:smarttags" w:element="metricconverter">
        <w:smartTagPr>
          <w:attr w:name="ProductID" w:val="28. st"/>
        </w:smartTagPr>
        <w:r>
          <w:rPr>
            <w:rFonts w:ascii="Bookman Old Style" w:hAnsi="Bookman Old Style"/>
          </w:rPr>
          <w:t>28. st</w:t>
        </w:r>
      </w:smartTag>
      <w:r>
        <w:rPr>
          <w:rFonts w:ascii="Bookman Old Style" w:hAnsi="Bookman Old Style"/>
        </w:rPr>
        <w:t>. 1. Zakona o komunalnom gospodarstvu  (Narodne novine, br. 36/95, 70/97, 128/99, 57/00, 129/00, 59/01, 26/03, 82/04, 110/04, 178/04, 38/09, 79/09, 153/09, 49/11, 84/11, 90/11, 144/12, 94/13, 153/13, 147/14 i 36/15), te članka 32. Statuta općine Strizivojna («Službeni glasnik»  općine Strizivojna br. 2/13) Općinsko vijeće na  6. sjednici održanoj dana 20.12. 2017.  godine donosi:</w:t>
      </w:r>
    </w:p>
    <w:p w:rsidR="00387A55" w:rsidRDefault="00387A55" w:rsidP="00387A55">
      <w:pPr>
        <w:pStyle w:val="Tijeloteksta2"/>
        <w:ind w:firstLine="708"/>
        <w:rPr>
          <w:rFonts w:ascii="Bookman Old Style" w:hAnsi="Bookman Old Style"/>
        </w:rPr>
      </w:pPr>
    </w:p>
    <w:p w:rsidR="00387A55" w:rsidRDefault="00387A55" w:rsidP="00387A55">
      <w:pPr>
        <w:rPr>
          <w:rFonts w:ascii="Bookman Old Style" w:hAnsi="Bookman Old Style"/>
        </w:rPr>
      </w:pPr>
    </w:p>
    <w:p w:rsidR="00387A55" w:rsidRDefault="00387A55" w:rsidP="00387A5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 R O G R A M</w:t>
      </w:r>
    </w:p>
    <w:p w:rsidR="00387A55" w:rsidRDefault="00387A55" w:rsidP="00387A5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održavanja objekata komunalne infrastrukture</w:t>
      </w:r>
    </w:p>
    <w:p w:rsidR="00387A55" w:rsidRDefault="00387A55" w:rsidP="00387A5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 2018. godini</w:t>
      </w:r>
    </w:p>
    <w:p w:rsidR="00387A55" w:rsidRDefault="00387A55" w:rsidP="00387A55">
      <w:pPr>
        <w:rPr>
          <w:rFonts w:ascii="Bookman Old Style" w:hAnsi="Bookman Old Style"/>
        </w:rPr>
      </w:pPr>
    </w:p>
    <w:p w:rsidR="00387A55" w:rsidRDefault="00387A55" w:rsidP="00387A55">
      <w:pPr>
        <w:rPr>
          <w:rFonts w:ascii="Bookman Old Style" w:hAnsi="Bookman Old Style"/>
        </w:rPr>
      </w:pPr>
    </w:p>
    <w:p w:rsidR="00387A55" w:rsidRDefault="00387A55" w:rsidP="00387A55">
      <w:p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Članak 1.</w:t>
      </w:r>
    </w:p>
    <w:p w:rsidR="00387A55" w:rsidRDefault="00387A55" w:rsidP="00387A5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Ovaj Program propisuje održavanje komunalne infrastrukture u 2018. godini na području općine Strizivojna za slijedeće komunalne djelatnosti:</w:t>
      </w:r>
    </w:p>
    <w:p w:rsidR="00387A55" w:rsidRDefault="00387A55" w:rsidP="00387A55">
      <w:pPr>
        <w:rPr>
          <w:rFonts w:ascii="Bookman Old Style" w:hAnsi="Bookman Old Style"/>
        </w:rPr>
      </w:pPr>
    </w:p>
    <w:p w:rsidR="00387A55" w:rsidRDefault="00387A55" w:rsidP="009845C3">
      <w:pPr>
        <w:pStyle w:val="Odlomakpopisa1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Javna rasvjeta</w:t>
      </w:r>
    </w:p>
    <w:p w:rsidR="00387A55" w:rsidRDefault="00387A55" w:rsidP="009845C3">
      <w:pPr>
        <w:pStyle w:val="Odlomakpopisa1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Održavanje  javnih površina i groblja</w:t>
      </w:r>
    </w:p>
    <w:p w:rsidR="00387A55" w:rsidRDefault="00387A55" w:rsidP="009845C3">
      <w:pPr>
        <w:pStyle w:val="Odlomakpopisa1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Održavanje nerazvrstanih cesta </w:t>
      </w:r>
    </w:p>
    <w:p w:rsidR="00387A55" w:rsidRDefault="00387A55" w:rsidP="00387A55">
      <w:pPr>
        <w:ind w:left="4248"/>
        <w:rPr>
          <w:rFonts w:ascii="Bookman Old Style" w:hAnsi="Bookman Old Style"/>
        </w:rPr>
      </w:pPr>
    </w:p>
    <w:p w:rsidR="00387A55" w:rsidRDefault="00387A55" w:rsidP="00387A55">
      <w:pPr>
        <w:ind w:left="4248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Članak 2.</w:t>
      </w:r>
    </w:p>
    <w:p w:rsidR="00387A55" w:rsidRDefault="00387A55" w:rsidP="00387A55">
      <w:pPr>
        <w:pStyle w:val="Tijeloteksta2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Financiranje Programa predviđa se iz slijedećih izvora:</w:t>
      </w:r>
    </w:p>
    <w:p w:rsidR="00387A55" w:rsidRDefault="00387A55" w:rsidP="00387A55">
      <w:pPr>
        <w:pStyle w:val="Tijeloteksta2"/>
        <w:rPr>
          <w:rFonts w:ascii="Bookman Old Style" w:hAnsi="Bookman Old Style"/>
        </w:rPr>
      </w:pPr>
    </w:p>
    <w:p w:rsidR="00387A55" w:rsidRDefault="00387A55" w:rsidP="009845C3">
      <w:pPr>
        <w:numPr>
          <w:ilvl w:val="0"/>
          <w:numId w:val="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Sredstva  od komunalne naknade…………………………  85.000,00 kn</w:t>
      </w:r>
    </w:p>
    <w:p w:rsidR="00387A55" w:rsidRDefault="00387A55" w:rsidP="009845C3">
      <w:pPr>
        <w:numPr>
          <w:ilvl w:val="0"/>
          <w:numId w:val="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Porezni prihodi ………………………………………………… 81.000,00 kn</w:t>
      </w:r>
    </w:p>
    <w:p w:rsidR="00387A55" w:rsidRDefault="00387A55" w:rsidP="009845C3">
      <w:pPr>
        <w:numPr>
          <w:ilvl w:val="0"/>
          <w:numId w:val="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Prihod od groblja  ………………………………………………15.000,00 kn</w:t>
      </w:r>
    </w:p>
    <w:p w:rsidR="00387A55" w:rsidRDefault="00387A55" w:rsidP="009845C3">
      <w:pPr>
        <w:numPr>
          <w:ilvl w:val="0"/>
          <w:numId w:val="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pomoći              ………………………………………………    50.000,00 kn</w:t>
      </w:r>
    </w:p>
    <w:p w:rsidR="00387A55" w:rsidRDefault="00387A55" w:rsidP="00387A55">
      <w:pPr>
        <w:jc w:val="both"/>
        <w:rPr>
          <w:rFonts w:ascii="Bookman Old Style" w:hAnsi="Bookman Old Style"/>
        </w:rPr>
      </w:pPr>
    </w:p>
    <w:p w:rsidR="00387A55" w:rsidRDefault="00387A55" w:rsidP="00387A55">
      <w:pPr>
        <w:spacing w:after="200"/>
        <w:rPr>
          <w:rFonts w:ascii="Bookman Old Style" w:eastAsia="Times New Roman" w:hAnsi="Bookman Old Style"/>
          <w:b/>
          <w:u w:val="single"/>
        </w:rPr>
      </w:pPr>
      <w:r>
        <w:rPr>
          <w:rFonts w:ascii="Bookman Old Style" w:eastAsia="Times New Roman" w:hAnsi="Bookman Old Style"/>
          <w:b/>
        </w:rPr>
        <w:t xml:space="preserve">   </w:t>
      </w:r>
      <w:r>
        <w:rPr>
          <w:rFonts w:ascii="Bookman Old Style" w:eastAsia="Times New Roman" w:hAnsi="Bookman Old Style"/>
          <w:b/>
          <w:u w:val="single"/>
        </w:rPr>
        <w:t>UKUPNO:                                                                      231.000,00kn</w:t>
      </w:r>
    </w:p>
    <w:p w:rsidR="00387A55" w:rsidRDefault="00387A55" w:rsidP="00387A55">
      <w:pPr>
        <w:spacing w:after="200"/>
        <w:rPr>
          <w:rFonts w:ascii="Bookman Old Style" w:eastAsia="Times New Roman" w:hAnsi="Bookman Old Style"/>
          <w:b/>
          <w:u w:val="single"/>
        </w:rPr>
      </w:pPr>
    </w:p>
    <w:p w:rsidR="00387A55" w:rsidRDefault="00387A55" w:rsidP="00387A55">
      <w:pPr>
        <w:spacing w:after="200"/>
        <w:rPr>
          <w:rFonts w:ascii="Bookman Old Style" w:eastAsia="Times New Roman" w:hAnsi="Bookman Old Style"/>
          <w:b/>
          <w:u w:val="single"/>
        </w:rPr>
      </w:pPr>
      <w:r>
        <w:rPr>
          <w:rFonts w:ascii="Bookman Old Style" w:eastAsia="Times New Roman" w:hAnsi="Bookman Old Style"/>
          <w:b/>
          <w:u w:val="single"/>
        </w:rPr>
        <w:t xml:space="preserve"> </w:t>
      </w:r>
    </w:p>
    <w:p w:rsidR="00387A55" w:rsidRDefault="00387A55" w:rsidP="00387A55">
      <w:pPr>
        <w:spacing w:after="200"/>
        <w:jc w:val="center"/>
        <w:rPr>
          <w:rFonts w:ascii="Bookman Old Style" w:hAnsi="Bookman Old Style"/>
          <w:b/>
        </w:rPr>
      </w:pPr>
      <w:r>
        <w:rPr>
          <w:rFonts w:ascii="Bookman Old Style" w:eastAsia="Times New Roman" w:hAnsi="Bookman Old Style"/>
          <w:b/>
        </w:rPr>
        <w:t>Čla</w:t>
      </w:r>
      <w:r>
        <w:rPr>
          <w:rFonts w:ascii="Bookman Old Style" w:hAnsi="Bookman Old Style"/>
          <w:b/>
        </w:rPr>
        <w:t>nak 3.</w:t>
      </w:r>
    </w:p>
    <w:p w:rsidR="00387A55" w:rsidRDefault="00387A55" w:rsidP="00387A55">
      <w:pPr>
        <w:ind w:firstLine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Sredstva iz članka 2. ovog Programa utrošit će se na slijedeći način: </w:t>
      </w:r>
    </w:p>
    <w:p w:rsidR="00387A55" w:rsidRPr="005B5FD1" w:rsidRDefault="00387A55" w:rsidP="009845C3">
      <w:pPr>
        <w:numPr>
          <w:ilvl w:val="0"/>
          <w:numId w:val="4"/>
        </w:numPr>
        <w:spacing w:after="0" w:line="240" w:lineRule="auto"/>
        <w:rPr>
          <w:rFonts w:ascii="Bookman Old Style" w:hAnsi="Bookman Old Style"/>
          <w:b/>
        </w:rPr>
      </w:pPr>
      <w:r w:rsidRPr="005B5FD1">
        <w:rPr>
          <w:rFonts w:ascii="Bookman Old Style" w:hAnsi="Bookman Old Style"/>
          <w:b/>
        </w:rPr>
        <w:t xml:space="preserve">Javna rasvjeta </w:t>
      </w:r>
    </w:p>
    <w:p w:rsidR="00387A55" w:rsidRPr="005B5FD1" w:rsidRDefault="00387A55" w:rsidP="00387A55">
      <w:pPr>
        <w:rPr>
          <w:rFonts w:ascii="Bookman Old Style" w:hAnsi="Bookman Old Style"/>
        </w:rPr>
      </w:pP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2638"/>
        <w:gridCol w:w="2317"/>
        <w:gridCol w:w="1074"/>
        <w:gridCol w:w="2526"/>
      </w:tblGrid>
      <w:tr w:rsidR="00387A55" w:rsidRPr="005B5FD1" w:rsidTr="00402BE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B5FD1">
              <w:rPr>
                <w:rFonts w:ascii="Bookman Old Style" w:hAnsi="Bookman Old Style"/>
                <w:b/>
                <w:sz w:val="20"/>
                <w:szCs w:val="20"/>
              </w:rPr>
              <w:t>Red.</w:t>
            </w: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B5FD1">
              <w:rPr>
                <w:rFonts w:ascii="Bookman Old Style" w:hAnsi="Bookman Old Style"/>
                <w:b/>
                <w:sz w:val="20"/>
                <w:szCs w:val="20"/>
              </w:rPr>
              <w:t>br.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B5FD1">
              <w:rPr>
                <w:rFonts w:ascii="Bookman Old Style" w:hAnsi="Bookman Old Style"/>
                <w:b/>
                <w:sz w:val="20"/>
                <w:szCs w:val="20"/>
              </w:rPr>
              <w:t>Opis poslova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B5FD1">
              <w:rPr>
                <w:rFonts w:ascii="Bookman Old Style" w:hAnsi="Bookman Old Style"/>
                <w:b/>
                <w:sz w:val="20"/>
                <w:szCs w:val="20"/>
              </w:rPr>
              <w:t xml:space="preserve">Procjena troškova </w:t>
            </w: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B5FD1">
              <w:rPr>
                <w:rFonts w:ascii="Bookman Old Style" w:hAnsi="Bookman Old Style"/>
                <w:b/>
                <w:sz w:val="20"/>
                <w:szCs w:val="20"/>
              </w:rPr>
              <w:t xml:space="preserve"> u 201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8</w:t>
            </w:r>
            <w:r w:rsidRPr="005B5FD1">
              <w:rPr>
                <w:rFonts w:ascii="Bookman Old Style" w:hAnsi="Bookman Old Style"/>
                <w:b/>
                <w:sz w:val="20"/>
                <w:szCs w:val="20"/>
              </w:rPr>
              <w:t xml:space="preserve"> .god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Šifra izvora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B5FD1">
              <w:rPr>
                <w:rFonts w:ascii="Bookman Old Style" w:hAnsi="Bookman Old Style"/>
                <w:b/>
                <w:sz w:val="20"/>
                <w:szCs w:val="20"/>
              </w:rPr>
              <w:t>Izvor financiranja</w:t>
            </w:r>
          </w:p>
        </w:tc>
      </w:tr>
      <w:tr w:rsidR="00387A55" w:rsidRPr="005B5FD1" w:rsidTr="00402BE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  <w:b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usluge i materijal za održavanja javne rasvjete</w:t>
            </w: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D07610" w:rsidRDefault="00387A55" w:rsidP="00402BE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</w:t>
            </w:r>
            <w:r w:rsidRPr="00D07610">
              <w:rPr>
                <w:rFonts w:ascii="Bookman Old Style" w:hAnsi="Bookman Old Style"/>
              </w:rPr>
              <w:t>.000,00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Kom.nakn</w:t>
            </w:r>
            <w:proofErr w:type="spellEnd"/>
          </w:p>
        </w:tc>
      </w:tr>
      <w:tr w:rsidR="00387A55" w:rsidRPr="005B5FD1" w:rsidTr="00402BE1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troškovi električne energije za javnu rasvjetu</w:t>
            </w: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</w:t>
            </w:r>
            <w:r w:rsidRPr="005B5FD1">
              <w:rPr>
                <w:rFonts w:ascii="Bookman Old Style" w:hAnsi="Bookman Old Style"/>
              </w:rPr>
              <w:t>.000,00</w:t>
            </w: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Default="00387A55" w:rsidP="00402BE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42</w:t>
            </w: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 xml:space="preserve">komunalna </w:t>
            </w:r>
            <w:proofErr w:type="spellStart"/>
            <w:r w:rsidRPr="005B5FD1">
              <w:rPr>
                <w:rFonts w:ascii="Bookman Old Style" w:hAnsi="Bookman Old Style"/>
              </w:rPr>
              <w:t>nak</w:t>
            </w:r>
            <w:proofErr w:type="spellEnd"/>
            <w:r w:rsidRPr="005B5FD1">
              <w:rPr>
                <w:rFonts w:ascii="Bookman Old Style" w:hAnsi="Bookman Old Style"/>
              </w:rPr>
              <w:t>.</w:t>
            </w: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387A55" w:rsidRPr="005B5FD1" w:rsidTr="00402BE1">
        <w:trPr>
          <w:trHeight w:val="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  <w:b/>
              </w:rPr>
              <w:t>Ukupno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80</w:t>
            </w:r>
            <w:r w:rsidRPr="005B5FD1">
              <w:rPr>
                <w:rFonts w:ascii="Bookman Old Style" w:hAnsi="Bookman Old Style"/>
                <w:b/>
              </w:rPr>
              <w:t>.000</w:t>
            </w:r>
            <w:r>
              <w:rPr>
                <w:rFonts w:ascii="Bookman Old Style" w:hAnsi="Bookman Old Style"/>
                <w:b/>
              </w:rPr>
              <w:t>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</w:tc>
      </w:tr>
    </w:tbl>
    <w:p w:rsidR="00387A55" w:rsidRPr="005B5FD1" w:rsidRDefault="00387A55" w:rsidP="00387A55">
      <w:pPr>
        <w:jc w:val="both"/>
        <w:rPr>
          <w:rFonts w:ascii="Bookman Old Style" w:hAnsi="Bookman Old Style"/>
        </w:rPr>
      </w:pPr>
    </w:p>
    <w:p w:rsidR="00387A55" w:rsidRPr="005B5FD1" w:rsidRDefault="00387A55" w:rsidP="00387A55">
      <w:pPr>
        <w:jc w:val="both"/>
        <w:rPr>
          <w:rFonts w:ascii="Bookman Old Style" w:hAnsi="Bookman Old Style"/>
        </w:rPr>
      </w:pPr>
    </w:p>
    <w:p w:rsidR="00387A55" w:rsidRDefault="00387A55" w:rsidP="00387A55">
      <w:pPr>
        <w:jc w:val="both"/>
        <w:rPr>
          <w:rFonts w:ascii="Bookman Old Style" w:hAnsi="Bookman Old Style"/>
        </w:rPr>
      </w:pPr>
    </w:p>
    <w:p w:rsidR="00387A55" w:rsidRPr="005B5FD1" w:rsidRDefault="00387A55" w:rsidP="00387A55">
      <w:pPr>
        <w:jc w:val="both"/>
        <w:rPr>
          <w:rFonts w:ascii="Bookman Old Style" w:hAnsi="Bookman Old Style"/>
        </w:rPr>
      </w:pPr>
    </w:p>
    <w:p w:rsidR="00387A55" w:rsidRPr="005B5FD1" w:rsidRDefault="00387A55" w:rsidP="009845C3">
      <w:pPr>
        <w:numPr>
          <w:ilvl w:val="0"/>
          <w:numId w:val="4"/>
        </w:numPr>
        <w:spacing w:after="0" w:line="240" w:lineRule="auto"/>
        <w:rPr>
          <w:rFonts w:ascii="Bookman Old Style" w:hAnsi="Bookman Old Style"/>
          <w:b/>
        </w:rPr>
      </w:pPr>
      <w:r w:rsidRPr="005B5FD1">
        <w:rPr>
          <w:rFonts w:ascii="Bookman Old Style" w:hAnsi="Bookman Old Style"/>
          <w:b/>
        </w:rPr>
        <w:lastRenderedPageBreak/>
        <w:t>Održavanje  javnih površina i groblja</w:t>
      </w:r>
    </w:p>
    <w:p w:rsidR="00387A55" w:rsidRPr="005B5FD1" w:rsidRDefault="00387A55" w:rsidP="00387A55">
      <w:pPr>
        <w:ind w:firstLine="360"/>
        <w:jc w:val="both"/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2730"/>
        <w:gridCol w:w="2119"/>
        <w:gridCol w:w="1061"/>
        <w:gridCol w:w="2447"/>
      </w:tblGrid>
      <w:tr w:rsidR="00387A55" w:rsidRPr="005B5FD1" w:rsidTr="00402BE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5FD1">
              <w:rPr>
                <w:rFonts w:ascii="Bookman Old Style" w:hAnsi="Bookman Old Style"/>
                <w:sz w:val="20"/>
                <w:szCs w:val="20"/>
              </w:rPr>
              <w:t>Red.</w:t>
            </w: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5FD1">
              <w:rPr>
                <w:rFonts w:ascii="Bookman Old Style" w:hAnsi="Bookman Old Style"/>
                <w:sz w:val="20"/>
                <w:szCs w:val="20"/>
              </w:rPr>
              <w:t>br.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5FD1">
              <w:rPr>
                <w:rFonts w:ascii="Bookman Old Style" w:hAnsi="Bookman Old Style"/>
                <w:sz w:val="20"/>
                <w:szCs w:val="20"/>
              </w:rPr>
              <w:t>Opis poslova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5FD1">
              <w:rPr>
                <w:rFonts w:ascii="Bookman Old Style" w:hAnsi="Bookman Old Style"/>
                <w:sz w:val="20"/>
                <w:szCs w:val="20"/>
              </w:rPr>
              <w:t xml:space="preserve">Procjena troškova </w:t>
            </w: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5FD1">
              <w:rPr>
                <w:rFonts w:ascii="Bookman Old Style" w:hAnsi="Bookman Old Style"/>
                <w:sz w:val="20"/>
                <w:szCs w:val="20"/>
              </w:rPr>
              <w:t xml:space="preserve"> u 201</w:t>
            </w: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Pr="005B5FD1">
              <w:rPr>
                <w:rFonts w:ascii="Bookman Old Style" w:hAnsi="Bookman Old Style"/>
                <w:sz w:val="20"/>
                <w:szCs w:val="20"/>
              </w:rPr>
              <w:t xml:space="preserve"> .god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Šifra izvora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5FD1">
              <w:rPr>
                <w:rFonts w:ascii="Bookman Old Style" w:hAnsi="Bookman Old Style"/>
                <w:sz w:val="20"/>
                <w:szCs w:val="20"/>
              </w:rPr>
              <w:t>Izvor financiranja</w:t>
            </w:r>
          </w:p>
        </w:tc>
      </w:tr>
      <w:tr w:rsidR="00387A55" w:rsidRPr="005B5FD1" w:rsidTr="00402BE1">
        <w:trPr>
          <w:trHeight w:val="5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1.</w:t>
            </w: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  <w:b/>
              </w:rPr>
            </w:pPr>
            <w:r w:rsidRPr="005B5FD1">
              <w:rPr>
                <w:rFonts w:ascii="Bookman Old Style" w:hAnsi="Bookman Old Style"/>
              </w:rPr>
              <w:t>usluge tekućeg održavanja  okoliša, košenje, snijeg i nabavka alat</w:t>
            </w:r>
            <w:r>
              <w:rPr>
                <w:rFonts w:ascii="Bookman Old Style" w:hAnsi="Bookman Old Style"/>
              </w:rPr>
              <w:t>a- oko općine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5</w:t>
            </w:r>
            <w:r w:rsidRPr="005B5FD1">
              <w:rPr>
                <w:rFonts w:ascii="Bookman Old Style" w:hAnsi="Bookman Old Style"/>
              </w:rPr>
              <w:t>.000,00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Porezni prihodi</w:t>
            </w:r>
          </w:p>
        </w:tc>
      </w:tr>
      <w:tr w:rsidR="00387A55" w:rsidRPr="005B5FD1" w:rsidTr="00402BE1">
        <w:trPr>
          <w:trHeight w:val="5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2.</w:t>
            </w: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Ostala održavanja – košenje, čišćenje snijega  - nabavka alata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prist.ceste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</w:t>
            </w:r>
            <w:r w:rsidRPr="005B5FD1">
              <w:rPr>
                <w:rFonts w:ascii="Bookman Old Style" w:hAnsi="Bookman Old Style"/>
              </w:rPr>
              <w:t>.000,00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Default="00387A55" w:rsidP="00402BE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Tekuće potpore</w:t>
            </w: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387A55" w:rsidRPr="005B5FD1" w:rsidTr="00402BE1">
        <w:trPr>
          <w:trHeight w:val="2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3.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Odvoz smeća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8.000,00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Porezni prihodi</w:t>
            </w: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387A55" w:rsidRPr="005B5FD1" w:rsidTr="00402BE1">
        <w:trPr>
          <w:trHeight w:val="5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4.</w:t>
            </w: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Održavanje kanalske mreže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</w:t>
            </w:r>
            <w:r w:rsidRPr="005B5FD1">
              <w:rPr>
                <w:rFonts w:ascii="Bookman Old Style" w:hAnsi="Bookman Old Style"/>
              </w:rPr>
              <w:t>.000,00</w:t>
            </w: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rPr>
                <w:rFonts w:ascii="Bookman Old Style" w:hAnsi="Bookman Old Sty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Porezni</w:t>
            </w:r>
          </w:p>
        </w:tc>
      </w:tr>
      <w:tr w:rsidR="00387A55" w:rsidRPr="005B5FD1" w:rsidTr="00402BE1">
        <w:trPr>
          <w:trHeight w:val="2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5.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Održavanje groblja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3</w:t>
            </w:r>
            <w:r>
              <w:rPr>
                <w:rFonts w:ascii="Bookman Old Style" w:hAnsi="Bookman Old Style"/>
              </w:rPr>
              <w:t>6</w:t>
            </w:r>
            <w:r w:rsidRPr="005B5FD1">
              <w:rPr>
                <w:rFonts w:ascii="Bookman Old Style" w:hAnsi="Bookman Old Style"/>
              </w:rPr>
              <w:t>.000,00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porezni</w:t>
            </w:r>
          </w:p>
        </w:tc>
      </w:tr>
      <w:tr w:rsidR="00387A55" w:rsidRPr="005B5FD1" w:rsidTr="00402BE1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6.</w:t>
            </w: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Održavanje mrtvačnice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Pr="005B5FD1">
              <w:rPr>
                <w:rFonts w:ascii="Bookman Old Style" w:hAnsi="Bookman Old Style"/>
              </w:rPr>
              <w:t>5.000,00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groblja</w:t>
            </w:r>
          </w:p>
        </w:tc>
      </w:tr>
      <w:tr w:rsidR="00387A55" w:rsidRPr="005B5FD1" w:rsidTr="00402BE1">
        <w:trPr>
          <w:trHeight w:val="10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7.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El. energija u mrtvačnici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3.000,00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Porezni </w:t>
            </w:r>
            <w:proofErr w:type="spellStart"/>
            <w:r>
              <w:rPr>
                <w:rFonts w:ascii="Bookman Old Style" w:hAnsi="Bookman Old Style"/>
              </w:rPr>
              <w:t>prih</w:t>
            </w:r>
            <w:proofErr w:type="spellEnd"/>
            <w:r>
              <w:rPr>
                <w:rFonts w:ascii="Bookman Old Style" w:hAnsi="Bookman Old Style"/>
              </w:rPr>
              <w:t>.</w:t>
            </w:r>
          </w:p>
        </w:tc>
      </w:tr>
      <w:tr w:rsidR="00387A55" w:rsidRPr="005B5FD1" w:rsidTr="00402BE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  <w:b/>
              </w:rPr>
              <w:t>Ukupno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147.00</w:t>
            </w:r>
            <w:r w:rsidRPr="005B5FD1">
              <w:rPr>
                <w:rFonts w:ascii="Bookman Old Style" w:hAnsi="Bookman Old Style"/>
                <w:b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</w:tc>
      </w:tr>
    </w:tbl>
    <w:p w:rsidR="00387A55" w:rsidRDefault="00387A55" w:rsidP="00387A55">
      <w:pPr>
        <w:rPr>
          <w:rFonts w:ascii="Bookman Old Style" w:hAnsi="Bookman Old Style"/>
        </w:rPr>
      </w:pPr>
    </w:p>
    <w:p w:rsidR="00387A55" w:rsidRDefault="00387A55" w:rsidP="00387A55">
      <w:pPr>
        <w:rPr>
          <w:rFonts w:ascii="Bookman Old Style" w:hAnsi="Bookman Old Style"/>
        </w:rPr>
      </w:pPr>
    </w:p>
    <w:p w:rsidR="00387A55" w:rsidRDefault="00387A55" w:rsidP="00387A55">
      <w:pPr>
        <w:rPr>
          <w:rFonts w:ascii="Bookman Old Style" w:hAnsi="Bookman Old Style"/>
        </w:rPr>
      </w:pPr>
    </w:p>
    <w:p w:rsidR="00387A55" w:rsidRPr="005B5FD1" w:rsidRDefault="00387A55" w:rsidP="00387A55">
      <w:pPr>
        <w:rPr>
          <w:rFonts w:ascii="Bookman Old Style" w:hAnsi="Bookman Old Style"/>
        </w:rPr>
      </w:pPr>
    </w:p>
    <w:p w:rsidR="00387A55" w:rsidRPr="005B5FD1" w:rsidRDefault="00387A55" w:rsidP="009845C3">
      <w:pPr>
        <w:numPr>
          <w:ilvl w:val="0"/>
          <w:numId w:val="4"/>
        </w:numPr>
        <w:spacing w:after="0" w:line="240" w:lineRule="auto"/>
        <w:rPr>
          <w:rFonts w:ascii="Bookman Old Style" w:hAnsi="Bookman Old Style"/>
          <w:b/>
        </w:rPr>
      </w:pPr>
      <w:r w:rsidRPr="005B5FD1">
        <w:rPr>
          <w:rFonts w:ascii="Bookman Old Style" w:hAnsi="Bookman Old Style"/>
          <w:b/>
        </w:rPr>
        <w:lastRenderedPageBreak/>
        <w:t>Održavanje nerazvrstanih cesta</w:t>
      </w:r>
    </w:p>
    <w:p w:rsidR="00387A55" w:rsidRPr="005B5FD1" w:rsidRDefault="00387A55" w:rsidP="00387A55">
      <w:pPr>
        <w:ind w:left="360"/>
        <w:rPr>
          <w:rFonts w:ascii="Bookman Old Style" w:hAnsi="Bookman Old Style"/>
          <w:b/>
        </w:rPr>
      </w:pPr>
    </w:p>
    <w:p w:rsidR="00387A55" w:rsidRPr="005B5FD1" w:rsidRDefault="00387A55" w:rsidP="00387A55">
      <w:pPr>
        <w:ind w:left="360"/>
        <w:rPr>
          <w:rFonts w:ascii="Bookman Old Style" w:hAnsi="Bookman Old Style"/>
        </w:rPr>
      </w:pPr>
      <w:r w:rsidRPr="005B5FD1">
        <w:rPr>
          <w:rFonts w:ascii="Bookman Old Style" w:hAnsi="Bookman Old Style"/>
        </w:rPr>
        <w:t xml:space="preserve">Na području općine Strizivojna nalazi se oko </w:t>
      </w:r>
      <w:smartTag w:uri="urn:schemas-microsoft-com:office:smarttags" w:element="metricconverter">
        <w:smartTagPr>
          <w:attr w:name="ProductID" w:val="5 km"/>
        </w:smartTagPr>
        <w:r w:rsidRPr="005B5FD1">
          <w:rPr>
            <w:rFonts w:ascii="Bookman Old Style" w:hAnsi="Bookman Old Style"/>
          </w:rPr>
          <w:t>5 km</w:t>
        </w:r>
      </w:smartTag>
      <w:r w:rsidRPr="005B5FD1">
        <w:rPr>
          <w:rFonts w:ascii="Bookman Old Style" w:hAnsi="Bookman Old Style"/>
        </w:rPr>
        <w:t xml:space="preserve"> nerazvrstanih cesta, od čega je </w:t>
      </w:r>
      <w:smartTag w:uri="urn:schemas-microsoft-com:office:smarttags" w:element="metricconverter">
        <w:smartTagPr>
          <w:attr w:name="ProductID" w:val="4,5 km"/>
        </w:smartTagPr>
        <w:r w:rsidRPr="005B5FD1">
          <w:rPr>
            <w:rFonts w:ascii="Bookman Old Style" w:hAnsi="Bookman Old Style"/>
          </w:rPr>
          <w:t>4,5 km</w:t>
        </w:r>
      </w:smartTag>
      <w:r w:rsidRPr="005B5FD1">
        <w:rPr>
          <w:rFonts w:ascii="Bookman Old Style" w:hAnsi="Bookman Old Style"/>
        </w:rPr>
        <w:t xml:space="preserve"> nerazvrstanih cesta s asfaltnim kolnikom, a </w:t>
      </w:r>
      <w:smartTag w:uri="urn:schemas-microsoft-com:office:smarttags" w:element="metricconverter">
        <w:smartTagPr>
          <w:attr w:name="ProductID" w:val="0,5 km"/>
        </w:smartTagPr>
        <w:r w:rsidRPr="005B5FD1">
          <w:rPr>
            <w:rFonts w:ascii="Bookman Old Style" w:hAnsi="Bookman Old Style"/>
          </w:rPr>
          <w:t>0,5 km</w:t>
        </w:r>
      </w:smartTag>
      <w:r w:rsidRPr="005B5FD1">
        <w:rPr>
          <w:rFonts w:ascii="Bookman Old Style" w:hAnsi="Bookman Old Style"/>
        </w:rPr>
        <w:t xml:space="preserve"> cesta prekrivenih tucanikom.</w:t>
      </w:r>
    </w:p>
    <w:p w:rsidR="00387A55" w:rsidRPr="005B5FD1" w:rsidRDefault="00387A55" w:rsidP="00387A55">
      <w:pPr>
        <w:ind w:left="360"/>
        <w:rPr>
          <w:rFonts w:ascii="Bookman Old Style" w:hAnsi="Bookman Old Style"/>
        </w:rPr>
      </w:pPr>
    </w:p>
    <w:p w:rsidR="00387A55" w:rsidRPr="005B5FD1" w:rsidRDefault="00387A55" w:rsidP="00387A55">
      <w:pPr>
        <w:ind w:left="360"/>
        <w:rPr>
          <w:rFonts w:ascii="Bookman Old Style" w:hAnsi="Bookman Old Style"/>
        </w:rPr>
      </w:pPr>
      <w:r w:rsidRPr="005B5FD1">
        <w:rPr>
          <w:rFonts w:ascii="Bookman Old Style" w:hAnsi="Bookman Old Style"/>
        </w:rPr>
        <w:t>Održavanje nerazvrstanih cesta je održavanje površina koje se koriste za promet po bilo kojoj osnovi i koje su pristupačne većem broju korisnika, a koje nisu razvrstane  u smislu posebnih propisa.</w:t>
      </w:r>
    </w:p>
    <w:p w:rsidR="00387A55" w:rsidRPr="005B5FD1" w:rsidRDefault="00387A55" w:rsidP="00387A55">
      <w:pPr>
        <w:ind w:left="360"/>
        <w:rPr>
          <w:rFonts w:ascii="Bookman Old Style" w:hAnsi="Bookman Old Style"/>
        </w:rPr>
      </w:pPr>
    </w:p>
    <w:p w:rsidR="00387A55" w:rsidRPr="005B5FD1" w:rsidRDefault="00387A55" w:rsidP="00387A55">
      <w:pPr>
        <w:ind w:left="360"/>
        <w:rPr>
          <w:rFonts w:ascii="Bookman Old Style" w:hAnsi="Bookman Old Style"/>
        </w:rPr>
      </w:pPr>
      <w:r w:rsidRPr="005B5FD1">
        <w:rPr>
          <w:rFonts w:ascii="Bookman Old Style" w:hAnsi="Bookman Old Style"/>
        </w:rPr>
        <w:t>Opseg tekućeg održavanja nerazvrstanih cesta utvrdit će se neposrednim uvidom tijekom godine .</w:t>
      </w:r>
    </w:p>
    <w:p w:rsidR="00387A55" w:rsidRPr="005B5FD1" w:rsidRDefault="00387A55" w:rsidP="00387A55">
      <w:pPr>
        <w:rPr>
          <w:rFonts w:ascii="Bookman Old Style" w:hAnsi="Bookman Old Sty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"/>
        <w:gridCol w:w="3550"/>
        <w:gridCol w:w="2495"/>
        <w:gridCol w:w="2503"/>
      </w:tblGrid>
      <w:tr w:rsidR="00387A55" w:rsidRPr="005B5FD1" w:rsidTr="00402BE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Red.</w:t>
            </w: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br.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Opis poslova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 xml:space="preserve">Procjena troškova </w:t>
            </w: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 xml:space="preserve"> u 201</w:t>
            </w:r>
            <w:r>
              <w:rPr>
                <w:rFonts w:ascii="Bookman Old Style" w:hAnsi="Bookman Old Style"/>
              </w:rPr>
              <w:t>7</w:t>
            </w:r>
            <w:r w:rsidRPr="005B5FD1">
              <w:rPr>
                <w:rFonts w:ascii="Bookman Old Style" w:hAnsi="Bookman Old Style"/>
              </w:rPr>
              <w:t xml:space="preserve"> .god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Izvor financiranja</w:t>
            </w:r>
          </w:p>
        </w:tc>
      </w:tr>
      <w:tr w:rsidR="00387A55" w:rsidRPr="005B5FD1" w:rsidTr="00402BE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Održavanje nerazvrstanih cesta – nasipanje, čišćenje snijega, signalizacija</w:t>
            </w: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  <w:r w:rsidRPr="005B5FD1">
              <w:rPr>
                <w:rFonts w:ascii="Bookman Old Style" w:hAnsi="Bookman Old Style"/>
              </w:rPr>
              <w:t>.000,00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</w:rPr>
              <w:t>Porezni prihodi</w:t>
            </w:r>
          </w:p>
        </w:tc>
      </w:tr>
      <w:tr w:rsidR="00387A55" w:rsidRPr="005B5FD1" w:rsidTr="00402BE1">
        <w:trPr>
          <w:trHeight w:val="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rPr>
                <w:rFonts w:ascii="Bookman Old Style" w:hAnsi="Bookman Old Style"/>
              </w:rPr>
            </w:pPr>
            <w:r w:rsidRPr="005B5FD1">
              <w:rPr>
                <w:rFonts w:ascii="Bookman Old Style" w:hAnsi="Bookman Old Style"/>
                <w:b/>
              </w:rPr>
              <w:t>Ukupno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4</w:t>
            </w:r>
            <w:r w:rsidRPr="005B5FD1">
              <w:rPr>
                <w:rFonts w:ascii="Bookman Old Style" w:hAnsi="Bookman Old Style"/>
                <w:b/>
              </w:rPr>
              <w:t>.000,00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5B5FD1" w:rsidRDefault="00387A55" w:rsidP="00402BE1">
            <w:pPr>
              <w:jc w:val="center"/>
              <w:rPr>
                <w:rFonts w:ascii="Bookman Old Style" w:hAnsi="Bookman Old Style"/>
              </w:rPr>
            </w:pPr>
          </w:p>
        </w:tc>
      </w:tr>
    </w:tbl>
    <w:p w:rsidR="00387A55" w:rsidRPr="005B5FD1" w:rsidRDefault="00387A55" w:rsidP="00387A55">
      <w:pPr>
        <w:pStyle w:val="Naslov3"/>
        <w:ind w:left="0"/>
        <w:rPr>
          <w:rFonts w:ascii="Bookman Old Style" w:hAnsi="Bookman Old Style"/>
          <w:sz w:val="22"/>
          <w:szCs w:val="22"/>
        </w:rPr>
      </w:pPr>
    </w:p>
    <w:p w:rsidR="00387A55" w:rsidRDefault="00387A55" w:rsidP="00387A55">
      <w:pPr>
        <w:ind w:left="360"/>
        <w:rPr>
          <w:rFonts w:ascii="Bookman Old Style" w:hAnsi="Bookman Old Style"/>
        </w:rPr>
      </w:pPr>
    </w:p>
    <w:p w:rsidR="00387A55" w:rsidRDefault="00387A55" w:rsidP="00387A55">
      <w:pPr>
        <w:ind w:left="36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Članak 4.</w:t>
      </w:r>
    </w:p>
    <w:p w:rsidR="00387A55" w:rsidRDefault="00387A55" w:rsidP="00387A55">
      <w:pPr>
        <w:ind w:left="360"/>
        <w:jc w:val="center"/>
        <w:rPr>
          <w:rFonts w:ascii="Bookman Old Style" w:hAnsi="Bookman Old Style" w:cs="Times-Roman"/>
        </w:rPr>
      </w:pPr>
      <w:r>
        <w:rPr>
          <w:rFonts w:ascii="Bookman Old Style" w:hAnsi="Bookman Old Style" w:cs="Times-Roman"/>
        </w:rPr>
        <w:t>Program se tijekom prora</w:t>
      </w:r>
      <w:r>
        <w:rPr>
          <w:rFonts w:ascii="Bookman Old Style" w:hAnsi="Bookman Old Style" w:cs="TTE21FCB40t00"/>
        </w:rPr>
        <w:t>č</w:t>
      </w:r>
      <w:r>
        <w:rPr>
          <w:rFonts w:ascii="Bookman Old Style" w:hAnsi="Bookman Old Style" w:cs="Times-Roman"/>
        </w:rPr>
        <w:t>unske godine može mijenjati i dopunjavati.</w:t>
      </w:r>
    </w:p>
    <w:p w:rsidR="00387A55" w:rsidRDefault="00387A55" w:rsidP="00387A55">
      <w:pPr>
        <w:ind w:left="360"/>
        <w:jc w:val="center"/>
        <w:rPr>
          <w:rFonts w:ascii="Bookman Old Style" w:hAnsi="Bookman Old Style" w:cs="Times-Roman"/>
        </w:rPr>
      </w:pPr>
    </w:p>
    <w:p w:rsidR="00387A55" w:rsidRDefault="00387A55" w:rsidP="00387A55">
      <w:pPr>
        <w:ind w:left="360"/>
        <w:jc w:val="center"/>
        <w:rPr>
          <w:rFonts w:ascii="Bookman Old Style" w:hAnsi="Bookman Old Style" w:cs="Times-Roman"/>
        </w:rPr>
      </w:pPr>
    </w:p>
    <w:p w:rsidR="00387A55" w:rsidRDefault="00387A55" w:rsidP="00387A55">
      <w:pPr>
        <w:ind w:left="360"/>
        <w:jc w:val="center"/>
        <w:rPr>
          <w:rFonts w:ascii="Bookman Old Style" w:hAnsi="Bookman Old Style"/>
        </w:rPr>
      </w:pPr>
      <w:r>
        <w:rPr>
          <w:rFonts w:ascii="Bookman Old Style" w:hAnsi="Bookman Old Style" w:cs="Times-Roman"/>
        </w:rPr>
        <w:t>Članak 5.</w:t>
      </w:r>
    </w:p>
    <w:p w:rsidR="00387A55" w:rsidRPr="00DD45DE" w:rsidRDefault="00387A55" w:rsidP="00387A55">
      <w:pPr>
        <w:spacing w:line="360" w:lineRule="auto"/>
        <w:jc w:val="both"/>
        <w:rPr>
          <w:rFonts w:ascii="Bookman Old Style" w:eastAsia="Times New Roman" w:hAnsi="Bookman Old Style"/>
        </w:rPr>
      </w:pPr>
      <w:r>
        <w:rPr>
          <w:rFonts w:ascii="Bookman Old Style" w:hAnsi="Bookman Old Style"/>
        </w:rPr>
        <w:tab/>
      </w:r>
      <w:proofErr w:type="spellStart"/>
      <w:r>
        <w:rPr>
          <w:rFonts w:ascii="Bookman Old Style" w:eastAsia="Times New Roman" w:hAnsi="Bookman Old Style"/>
          <w:lang w:val="en-US"/>
        </w:rPr>
        <w:t>Ovaj</w:t>
      </w:r>
      <w:proofErr w:type="spellEnd"/>
      <w:r>
        <w:rPr>
          <w:rFonts w:ascii="Bookman Old Style" w:eastAsia="Times New Roman" w:hAnsi="Bookman Old Style"/>
          <w:lang w:val="en-US"/>
        </w:rPr>
        <w:t xml:space="preserve"> </w:t>
      </w:r>
      <w:r w:rsidRPr="00DD45DE">
        <w:rPr>
          <w:rFonts w:ascii="Bookman Old Style" w:eastAsia="Times New Roman" w:hAnsi="Bookman Old Style"/>
          <w:lang w:val="en-US"/>
        </w:rPr>
        <w:t xml:space="preserve">program stupa </w:t>
      </w:r>
      <w:proofErr w:type="spellStart"/>
      <w:r w:rsidRPr="00DD45DE">
        <w:rPr>
          <w:rFonts w:ascii="Bookman Old Style" w:eastAsia="Times New Roman" w:hAnsi="Bookman Old Style"/>
          <w:lang w:val="en-US"/>
        </w:rPr>
        <w:t>na</w:t>
      </w:r>
      <w:proofErr w:type="spellEnd"/>
      <w:r w:rsidRPr="00DD45DE">
        <w:rPr>
          <w:rFonts w:ascii="Bookman Old Style" w:eastAsia="Times New Roman" w:hAnsi="Bookman Old Style"/>
          <w:lang w:val="en-US"/>
        </w:rPr>
        <w:t xml:space="preserve"> </w:t>
      </w:r>
      <w:proofErr w:type="spellStart"/>
      <w:r w:rsidRPr="00DD45DE">
        <w:rPr>
          <w:rFonts w:ascii="Bookman Old Style" w:eastAsia="Times New Roman" w:hAnsi="Bookman Old Style"/>
          <w:lang w:val="en-US"/>
        </w:rPr>
        <w:t>snagu</w:t>
      </w:r>
      <w:proofErr w:type="spellEnd"/>
      <w:r w:rsidRPr="00DD45DE">
        <w:rPr>
          <w:rFonts w:ascii="Bookman Old Style" w:eastAsia="Times New Roman" w:hAnsi="Bookman Old Style"/>
          <w:lang w:val="en-US"/>
        </w:rPr>
        <w:t xml:space="preserve"> </w:t>
      </w:r>
      <w:proofErr w:type="spellStart"/>
      <w:r w:rsidRPr="00DD45DE">
        <w:rPr>
          <w:rFonts w:ascii="Bookman Old Style" w:eastAsia="Times New Roman" w:hAnsi="Bookman Old Style"/>
          <w:lang w:val="en-US"/>
        </w:rPr>
        <w:t>osmog</w:t>
      </w:r>
      <w:proofErr w:type="spellEnd"/>
      <w:r w:rsidRPr="00DD45DE">
        <w:rPr>
          <w:rFonts w:ascii="Bookman Old Style" w:eastAsia="Times New Roman" w:hAnsi="Bookman Old Style"/>
          <w:lang w:val="en-US"/>
        </w:rPr>
        <w:t xml:space="preserve"> dana od dana </w:t>
      </w:r>
      <w:proofErr w:type="spellStart"/>
      <w:r w:rsidRPr="00DD45DE">
        <w:rPr>
          <w:rFonts w:ascii="Bookman Old Style" w:eastAsia="Times New Roman" w:hAnsi="Bookman Old Style"/>
          <w:lang w:val="en-US"/>
        </w:rPr>
        <w:t>objave</w:t>
      </w:r>
      <w:proofErr w:type="spellEnd"/>
      <w:r w:rsidRPr="00DD45DE">
        <w:rPr>
          <w:rFonts w:ascii="Bookman Old Style" w:eastAsia="Times New Roman" w:hAnsi="Bookman Old Style"/>
          <w:lang w:val="en-US"/>
        </w:rPr>
        <w:t xml:space="preserve"> u </w:t>
      </w:r>
      <w:proofErr w:type="spellStart"/>
      <w:r w:rsidRPr="00DD45DE">
        <w:rPr>
          <w:rFonts w:ascii="Bookman Old Style" w:eastAsia="Times New Roman" w:hAnsi="Bookman Old Style"/>
          <w:lang w:val="en-US"/>
        </w:rPr>
        <w:t>Službenom</w:t>
      </w:r>
      <w:proofErr w:type="spellEnd"/>
      <w:r w:rsidRPr="00DD45DE">
        <w:rPr>
          <w:rFonts w:ascii="Bookman Old Style" w:eastAsia="Times New Roman" w:hAnsi="Bookman Old Style"/>
          <w:lang w:val="en-US"/>
        </w:rPr>
        <w:t xml:space="preserve"> </w:t>
      </w:r>
      <w:proofErr w:type="spellStart"/>
      <w:r w:rsidRPr="00DD45DE">
        <w:rPr>
          <w:rFonts w:ascii="Bookman Old Style" w:eastAsia="Times New Roman" w:hAnsi="Bookman Old Style"/>
          <w:lang w:val="en-US"/>
        </w:rPr>
        <w:t>glasniku</w:t>
      </w:r>
      <w:proofErr w:type="spellEnd"/>
      <w:r w:rsidRPr="00DD45DE">
        <w:rPr>
          <w:rFonts w:ascii="Bookman Old Style" w:eastAsia="Times New Roman" w:hAnsi="Bookman Old Style"/>
          <w:lang w:val="en-US"/>
        </w:rPr>
        <w:t xml:space="preserve"> </w:t>
      </w:r>
      <w:proofErr w:type="spellStart"/>
      <w:r w:rsidRPr="00DD45DE">
        <w:rPr>
          <w:rFonts w:ascii="Bookman Old Style" w:eastAsia="Times New Roman" w:hAnsi="Bookman Old Style"/>
          <w:lang w:val="en-US"/>
        </w:rPr>
        <w:t>Općine</w:t>
      </w:r>
      <w:proofErr w:type="spellEnd"/>
      <w:r w:rsidRPr="00DD45DE">
        <w:rPr>
          <w:rFonts w:ascii="Bookman Old Style" w:eastAsia="Times New Roman" w:hAnsi="Bookman Old Style"/>
          <w:lang w:val="en-US"/>
        </w:rPr>
        <w:t xml:space="preserve"> Strizivojna, a </w:t>
      </w:r>
      <w:proofErr w:type="spellStart"/>
      <w:r w:rsidRPr="00DD45DE">
        <w:rPr>
          <w:rFonts w:ascii="Bookman Old Style" w:eastAsia="Times New Roman" w:hAnsi="Bookman Old Style"/>
          <w:lang w:val="en-US"/>
        </w:rPr>
        <w:t>primjenjivat</w:t>
      </w:r>
      <w:proofErr w:type="spellEnd"/>
      <w:r w:rsidRPr="00DD45DE">
        <w:rPr>
          <w:rFonts w:ascii="Bookman Old Style" w:eastAsia="Times New Roman" w:hAnsi="Bookman Old Style"/>
          <w:lang w:val="en-US"/>
        </w:rPr>
        <w:t xml:space="preserve"> </w:t>
      </w:r>
      <w:proofErr w:type="spellStart"/>
      <w:r w:rsidRPr="00DD45DE">
        <w:rPr>
          <w:rFonts w:ascii="Bookman Old Style" w:eastAsia="Times New Roman" w:hAnsi="Bookman Old Style"/>
          <w:lang w:val="en-US"/>
        </w:rPr>
        <w:t>će</w:t>
      </w:r>
      <w:proofErr w:type="spellEnd"/>
      <w:r w:rsidRPr="00DD45DE">
        <w:rPr>
          <w:rFonts w:ascii="Bookman Old Style" w:eastAsia="Times New Roman" w:hAnsi="Bookman Old Style"/>
          <w:lang w:val="en-US"/>
        </w:rPr>
        <w:t xml:space="preserve"> se od 01. </w:t>
      </w:r>
      <w:proofErr w:type="spellStart"/>
      <w:r w:rsidRPr="00DD45DE">
        <w:rPr>
          <w:rFonts w:ascii="Bookman Old Style" w:eastAsia="Times New Roman" w:hAnsi="Bookman Old Style"/>
          <w:lang w:val="en-US"/>
        </w:rPr>
        <w:t>siječnja</w:t>
      </w:r>
      <w:proofErr w:type="spellEnd"/>
      <w:r w:rsidRPr="00DD45DE">
        <w:rPr>
          <w:rFonts w:ascii="Bookman Old Style" w:eastAsia="Times New Roman" w:hAnsi="Bookman Old Style"/>
          <w:lang w:val="en-US"/>
        </w:rPr>
        <w:t xml:space="preserve"> 201</w:t>
      </w:r>
      <w:r>
        <w:rPr>
          <w:rFonts w:ascii="Bookman Old Style" w:eastAsia="Times New Roman" w:hAnsi="Bookman Old Style"/>
          <w:lang w:val="en-US"/>
        </w:rPr>
        <w:t>8</w:t>
      </w:r>
      <w:r w:rsidRPr="00DD45DE">
        <w:rPr>
          <w:rFonts w:ascii="Bookman Old Style" w:eastAsia="Times New Roman" w:hAnsi="Bookman Old Style"/>
          <w:lang w:val="en-US"/>
        </w:rPr>
        <w:t xml:space="preserve">. </w:t>
      </w:r>
      <w:proofErr w:type="spellStart"/>
      <w:r w:rsidRPr="00DD45DE">
        <w:rPr>
          <w:rFonts w:ascii="Bookman Old Style" w:eastAsia="Times New Roman" w:hAnsi="Bookman Old Style"/>
          <w:lang w:val="en-US"/>
        </w:rPr>
        <w:t>godine</w:t>
      </w:r>
      <w:proofErr w:type="spellEnd"/>
      <w:r>
        <w:rPr>
          <w:rFonts w:ascii="Bookman Old Style" w:eastAsia="Times New Roman" w:hAnsi="Bookman Old Style"/>
          <w:lang w:val="en-US"/>
        </w:rPr>
        <w:t>.</w:t>
      </w:r>
    </w:p>
    <w:p w:rsidR="00387A55" w:rsidRDefault="00387A55" w:rsidP="00387A55">
      <w:pPr>
        <w:jc w:val="both"/>
        <w:rPr>
          <w:rFonts w:ascii="Bookman Old Style" w:hAnsi="Bookman Old Style"/>
        </w:rPr>
      </w:pPr>
    </w:p>
    <w:p w:rsidR="00387A55" w:rsidRDefault="00387A55" w:rsidP="00387A55">
      <w:pPr>
        <w:ind w:firstLine="708"/>
        <w:jc w:val="both"/>
        <w:rPr>
          <w:rFonts w:ascii="Bookman Old Style" w:hAnsi="Bookman Old Style"/>
        </w:rPr>
      </w:pPr>
    </w:p>
    <w:p w:rsidR="00387A55" w:rsidRDefault="00387A55" w:rsidP="00387A55">
      <w:pPr>
        <w:ind w:firstLine="708"/>
        <w:jc w:val="both"/>
        <w:rPr>
          <w:rFonts w:ascii="Bookman Old Style" w:hAnsi="Bookman Old Style"/>
        </w:rPr>
      </w:pPr>
    </w:p>
    <w:p w:rsidR="00387A55" w:rsidRDefault="00387A55" w:rsidP="00387A55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Predsjednik Općinskog vijeća</w:t>
      </w:r>
    </w:p>
    <w:p w:rsidR="00387A55" w:rsidRPr="00387A55" w:rsidRDefault="00387A55" w:rsidP="00387A55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Nikola </w:t>
      </w:r>
      <w:proofErr w:type="spellStart"/>
      <w:r>
        <w:rPr>
          <w:rFonts w:ascii="Bookman Old Style" w:hAnsi="Bookman Old Style"/>
        </w:rPr>
        <w:t>Degmečić</w:t>
      </w:r>
      <w:proofErr w:type="spellEnd"/>
      <w:r>
        <w:rPr>
          <w:rFonts w:ascii="Bookman Old Style" w:hAnsi="Bookman Old Style"/>
        </w:rPr>
        <w:t xml:space="preserve"> v.r.</w:t>
      </w:r>
    </w:p>
    <w:p w:rsidR="00387A55" w:rsidRDefault="00387A55" w:rsidP="00387A55">
      <w:pPr>
        <w:pStyle w:val="Standard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Bookman Old Style" w:hAnsi="Bookman Old Style"/>
          <w:noProof/>
          <w:sz w:val="22"/>
        </w:rPr>
        <w:lastRenderedPageBreak/>
        <w:t xml:space="preserve">             </w:t>
      </w:r>
      <w:r>
        <w:rPr>
          <w:rFonts w:ascii="Bookman Old Style" w:hAnsi="Bookman Old Style"/>
          <w:noProof/>
          <w:sz w:val="22"/>
        </w:rPr>
        <w:drawing>
          <wp:inline distT="0" distB="0" distL="0" distR="0">
            <wp:extent cx="531495" cy="692150"/>
            <wp:effectExtent l="0" t="0" r="1905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A55" w:rsidRDefault="00387A55" w:rsidP="00387A55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REPUBLIKA HRVATSKA</w:t>
      </w:r>
    </w:p>
    <w:p w:rsidR="00387A55" w:rsidRDefault="00387A55" w:rsidP="00387A55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OSJEČKO - BARANJSKA  ŽUPANIJA</w:t>
      </w:r>
    </w:p>
    <w:p w:rsidR="00387A55" w:rsidRDefault="00387A55" w:rsidP="00387A55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 P Ć I N A  STRIZIVOJNA</w:t>
      </w:r>
    </w:p>
    <w:p w:rsidR="00387A55" w:rsidRDefault="00387A55" w:rsidP="00387A55">
      <w:pPr>
        <w:pStyle w:val="Standard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OPĆINSKO VIJEĆE </w:t>
      </w:r>
    </w:p>
    <w:p w:rsidR="00387A55" w:rsidRDefault="00387A55" w:rsidP="00387A55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KLASA: 363-02/17-01/63</w:t>
      </w:r>
    </w:p>
    <w:p w:rsidR="00387A55" w:rsidRDefault="00387A55" w:rsidP="00387A55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URBROJ: 2121/08-01-17-1</w:t>
      </w:r>
    </w:p>
    <w:p w:rsidR="00387A55" w:rsidRDefault="00387A55" w:rsidP="00387A55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STRIZIVOJNA,20.12.2017. god.</w:t>
      </w:r>
    </w:p>
    <w:p w:rsidR="00387A55" w:rsidRDefault="00387A55" w:rsidP="00387A55">
      <w:pPr>
        <w:jc w:val="both"/>
      </w:pPr>
    </w:p>
    <w:p w:rsidR="00387A55" w:rsidRDefault="00387A55" w:rsidP="00387A55">
      <w:pPr>
        <w:ind w:firstLine="708"/>
        <w:jc w:val="both"/>
      </w:pPr>
      <w:r w:rsidRPr="005C55CB">
        <w:t>Temeljem članka 30. Zakona o komunalnom gospodarstvu ( «Narodne novine» RH br</w:t>
      </w:r>
      <w:r>
        <w:t xml:space="preserve">. </w:t>
      </w:r>
      <w:r w:rsidRPr="005C55CB">
        <w:t>36/95, 70/97, 128/99, 57/00, 129/00, 59/01, 26/03, 82/04, 110/04, 178/04, 38/09, 79/09, 153/09, 49/11, 84/11, 90/11, 144/12, 94/13, 153/13, 147/14 i 36/15) i članka 32. Statuta općine</w:t>
      </w:r>
      <w:r>
        <w:t xml:space="preserve"> Strizivojna ( «Službeni glasnik» općine Strizivojna br. 2/13) , Općinsko vijeće općine Strizivojna  na  6. sjednici održanoj dana 20.12.2017. godine, donosi:</w:t>
      </w:r>
    </w:p>
    <w:p w:rsidR="00387A55" w:rsidRDefault="00387A55" w:rsidP="00387A55">
      <w:pPr>
        <w:jc w:val="both"/>
      </w:pPr>
    </w:p>
    <w:p w:rsidR="00387A55" w:rsidRDefault="00387A55" w:rsidP="00387A55">
      <w:pPr>
        <w:jc w:val="both"/>
      </w:pPr>
    </w:p>
    <w:p w:rsidR="00387A55" w:rsidRDefault="00387A55" w:rsidP="00387A55">
      <w:pPr>
        <w:jc w:val="center"/>
        <w:rPr>
          <w:b/>
          <w:bCs/>
        </w:rPr>
      </w:pPr>
      <w:r>
        <w:rPr>
          <w:b/>
          <w:bCs/>
        </w:rPr>
        <w:t xml:space="preserve">PROGRAM </w:t>
      </w:r>
    </w:p>
    <w:p w:rsidR="00387A55" w:rsidRDefault="00387A55" w:rsidP="00387A55">
      <w:pPr>
        <w:jc w:val="center"/>
        <w:rPr>
          <w:b/>
          <w:bCs/>
        </w:rPr>
      </w:pPr>
      <w:r>
        <w:rPr>
          <w:b/>
          <w:bCs/>
        </w:rPr>
        <w:t xml:space="preserve"> GRADNJE  OBJEKATA  I  UREĐAJA</w:t>
      </w:r>
    </w:p>
    <w:p w:rsidR="00387A55" w:rsidRDefault="00387A55" w:rsidP="00387A55">
      <w:pPr>
        <w:jc w:val="center"/>
        <w:rPr>
          <w:b/>
          <w:bCs/>
        </w:rPr>
      </w:pPr>
      <w:r>
        <w:rPr>
          <w:b/>
          <w:bCs/>
        </w:rPr>
        <w:t>KOMUNALNE  INFRASTRUKTURE ZA 2018. GODINU</w:t>
      </w:r>
    </w:p>
    <w:p w:rsidR="00387A55" w:rsidRDefault="00387A55" w:rsidP="00387A55">
      <w:pPr>
        <w:ind w:left="360"/>
        <w:jc w:val="both"/>
      </w:pPr>
    </w:p>
    <w:p w:rsidR="00387A55" w:rsidRDefault="00387A55" w:rsidP="00387A55">
      <w:pPr>
        <w:jc w:val="center"/>
      </w:pPr>
    </w:p>
    <w:p w:rsidR="00387A55" w:rsidRDefault="00387A55" w:rsidP="00387A55">
      <w:pPr>
        <w:jc w:val="center"/>
      </w:pPr>
      <w:r>
        <w:t>Članak 1.</w:t>
      </w:r>
    </w:p>
    <w:p w:rsidR="00387A55" w:rsidRDefault="00387A55" w:rsidP="00387A55">
      <w:pPr>
        <w:jc w:val="both"/>
      </w:pPr>
      <w:r>
        <w:tab/>
        <w:t>Ovim Programom određuje se gradnja objekata i uređaja komunalne infrastrukture na području općine  Strizivojna u 2017. godini  u iznosu od  11.094.000,00  za:</w:t>
      </w:r>
    </w:p>
    <w:p w:rsidR="00387A55" w:rsidRDefault="00387A55" w:rsidP="00387A55">
      <w:pPr>
        <w:jc w:val="both"/>
      </w:pPr>
    </w:p>
    <w:p w:rsidR="00387A55" w:rsidRDefault="00387A55" w:rsidP="009845C3">
      <w:pPr>
        <w:numPr>
          <w:ilvl w:val="1"/>
          <w:numId w:val="7"/>
        </w:numPr>
        <w:spacing w:after="0" w:line="240" w:lineRule="auto"/>
        <w:jc w:val="both"/>
      </w:pPr>
      <w:r>
        <w:t>Javne površine</w:t>
      </w:r>
    </w:p>
    <w:p w:rsidR="00387A55" w:rsidRDefault="00387A55" w:rsidP="009845C3">
      <w:pPr>
        <w:numPr>
          <w:ilvl w:val="1"/>
          <w:numId w:val="7"/>
        </w:numPr>
        <w:spacing w:after="0" w:line="240" w:lineRule="auto"/>
        <w:jc w:val="both"/>
      </w:pPr>
      <w:r>
        <w:t>Nerazvrstane ceste</w:t>
      </w:r>
    </w:p>
    <w:p w:rsidR="00387A55" w:rsidRDefault="00387A55" w:rsidP="009845C3">
      <w:pPr>
        <w:numPr>
          <w:ilvl w:val="1"/>
          <w:numId w:val="7"/>
        </w:numPr>
        <w:spacing w:after="0" w:line="240" w:lineRule="auto"/>
        <w:jc w:val="both"/>
      </w:pPr>
      <w:r>
        <w:t>Nogostupi</w:t>
      </w:r>
    </w:p>
    <w:p w:rsidR="00387A55" w:rsidRDefault="00387A55" w:rsidP="009845C3">
      <w:pPr>
        <w:numPr>
          <w:ilvl w:val="1"/>
          <w:numId w:val="7"/>
        </w:numPr>
        <w:spacing w:after="0" w:line="240" w:lineRule="auto"/>
        <w:jc w:val="both"/>
      </w:pPr>
      <w:r>
        <w:t>ugibališta</w:t>
      </w:r>
    </w:p>
    <w:p w:rsidR="00387A55" w:rsidRDefault="00387A55" w:rsidP="009845C3">
      <w:pPr>
        <w:numPr>
          <w:ilvl w:val="1"/>
          <w:numId w:val="7"/>
        </w:numPr>
        <w:spacing w:after="0" w:line="240" w:lineRule="auto"/>
        <w:jc w:val="both"/>
      </w:pPr>
      <w:r>
        <w:t>Odvodnja</w:t>
      </w:r>
    </w:p>
    <w:p w:rsidR="00387A55" w:rsidRDefault="00387A55" w:rsidP="009845C3">
      <w:pPr>
        <w:numPr>
          <w:ilvl w:val="1"/>
          <w:numId w:val="7"/>
        </w:numPr>
        <w:spacing w:after="0" w:line="240" w:lineRule="auto"/>
        <w:jc w:val="both"/>
      </w:pPr>
      <w:r>
        <w:t>Vodovod</w:t>
      </w:r>
    </w:p>
    <w:p w:rsidR="00387A55" w:rsidRDefault="00387A55" w:rsidP="009845C3">
      <w:pPr>
        <w:numPr>
          <w:ilvl w:val="1"/>
          <w:numId w:val="7"/>
        </w:numPr>
        <w:spacing w:after="0" w:line="240" w:lineRule="auto"/>
        <w:jc w:val="both"/>
      </w:pPr>
      <w:proofErr w:type="spellStart"/>
      <w:r>
        <w:t>toplovod</w:t>
      </w:r>
      <w:proofErr w:type="spellEnd"/>
    </w:p>
    <w:p w:rsidR="00387A55" w:rsidRDefault="00387A55" w:rsidP="009845C3">
      <w:pPr>
        <w:numPr>
          <w:ilvl w:val="1"/>
          <w:numId w:val="7"/>
        </w:numPr>
        <w:spacing w:after="0" w:line="240" w:lineRule="auto"/>
        <w:jc w:val="both"/>
      </w:pPr>
      <w:r>
        <w:t>Javna rasvjeta</w:t>
      </w:r>
    </w:p>
    <w:p w:rsidR="00387A55" w:rsidRDefault="00387A55" w:rsidP="009845C3">
      <w:pPr>
        <w:numPr>
          <w:ilvl w:val="1"/>
          <w:numId w:val="7"/>
        </w:numPr>
        <w:spacing w:after="0" w:line="240" w:lineRule="auto"/>
        <w:jc w:val="both"/>
      </w:pPr>
      <w:r>
        <w:t>Ostali objekti</w:t>
      </w:r>
    </w:p>
    <w:p w:rsidR="00387A55" w:rsidRDefault="00387A55" w:rsidP="00387A55">
      <w:pPr>
        <w:ind w:left="1080"/>
        <w:jc w:val="both"/>
      </w:pPr>
    </w:p>
    <w:p w:rsidR="00387A55" w:rsidRDefault="00387A55" w:rsidP="00387A55">
      <w:pPr>
        <w:jc w:val="both"/>
      </w:pPr>
    </w:p>
    <w:p w:rsidR="00387A55" w:rsidRDefault="00387A55" w:rsidP="00387A55">
      <w:pPr>
        <w:jc w:val="center"/>
      </w:pPr>
      <w:r>
        <w:t>Članak 2.</w:t>
      </w:r>
    </w:p>
    <w:p w:rsidR="00387A55" w:rsidRDefault="00387A55" w:rsidP="00387A55">
      <w:pPr>
        <w:jc w:val="both"/>
      </w:pPr>
      <w:r>
        <w:tab/>
        <w:t>Građenje objekata i uređaja komunalne infrastrukture iz čl. 1 ovog Programa financira se iz:</w:t>
      </w:r>
    </w:p>
    <w:p w:rsidR="00387A55" w:rsidRDefault="00387A55" w:rsidP="009845C3">
      <w:pPr>
        <w:numPr>
          <w:ilvl w:val="0"/>
          <w:numId w:val="6"/>
        </w:numPr>
        <w:spacing w:after="0" w:line="240" w:lineRule="auto"/>
        <w:jc w:val="both"/>
      </w:pPr>
      <w:r>
        <w:lastRenderedPageBreak/>
        <w:t xml:space="preserve">komunalnog doprinosa </w:t>
      </w:r>
    </w:p>
    <w:p w:rsidR="00387A55" w:rsidRDefault="00387A55" w:rsidP="009845C3">
      <w:pPr>
        <w:numPr>
          <w:ilvl w:val="0"/>
          <w:numId w:val="6"/>
        </w:numPr>
        <w:spacing w:after="0" w:line="240" w:lineRule="auto"/>
        <w:jc w:val="both"/>
      </w:pPr>
      <w:r>
        <w:t xml:space="preserve">kapitalne pomoći </w:t>
      </w:r>
    </w:p>
    <w:p w:rsidR="00387A55" w:rsidRDefault="00387A55" w:rsidP="009845C3">
      <w:pPr>
        <w:numPr>
          <w:ilvl w:val="0"/>
          <w:numId w:val="6"/>
        </w:numPr>
        <w:spacing w:after="0" w:line="240" w:lineRule="auto"/>
        <w:jc w:val="both"/>
      </w:pPr>
      <w:r>
        <w:t xml:space="preserve">naknade za koncesiju </w:t>
      </w:r>
    </w:p>
    <w:p w:rsidR="00387A55" w:rsidRDefault="00387A55" w:rsidP="009845C3">
      <w:pPr>
        <w:numPr>
          <w:ilvl w:val="0"/>
          <w:numId w:val="6"/>
        </w:numPr>
        <w:spacing w:after="0" w:line="240" w:lineRule="auto"/>
        <w:jc w:val="both"/>
      </w:pPr>
      <w:r>
        <w:t>naknade za nezakonitu gradnju</w:t>
      </w:r>
    </w:p>
    <w:p w:rsidR="00387A55" w:rsidRDefault="00387A55" w:rsidP="009845C3">
      <w:pPr>
        <w:numPr>
          <w:ilvl w:val="0"/>
          <w:numId w:val="6"/>
        </w:numPr>
        <w:spacing w:after="0" w:line="240" w:lineRule="auto"/>
        <w:jc w:val="both"/>
      </w:pPr>
      <w:r>
        <w:t>šumskog doprinosa</w:t>
      </w:r>
    </w:p>
    <w:p w:rsidR="00387A55" w:rsidRDefault="00387A55" w:rsidP="009845C3">
      <w:pPr>
        <w:numPr>
          <w:ilvl w:val="0"/>
          <w:numId w:val="6"/>
        </w:numPr>
        <w:spacing w:after="0" w:line="240" w:lineRule="auto"/>
        <w:jc w:val="both"/>
      </w:pPr>
      <w:r>
        <w:t>8 % vodnog doprinosa</w:t>
      </w:r>
    </w:p>
    <w:p w:rsidR="00387A55" w:rsidRDefault="00387A55" w:rsidP="009845C3">
      <w:pPr>
        <w:numPr>
          <w:ilvl w:val="0"/>
          <w:numId w:val="6"/>
        </w:numPr>
        <w:spacing w:after="0" w:line="240" w:lineRule="auto"/>
        <w:jc w:val="both"/>
      </w:pPr>
      <w:r>
        <w:t xml:space="preserve"> Porezni prihodi i potpore</w:t>
      </w:r>
    </w:p>
    <w:p w:rsidR="00387A55" w:rsidRDefault="00387A55" w:rsidP="00387A55">
      <w:pPr>
        <w:jc w:val="center"/>
      </w:pPr>
    </w:p>
    <w:p w:rsidR="00387A55" w:rsidRDefault="00387A55" w:rsidP="00387A55">
      <w:pPr>
        <w:jc w:val="center"/>
      </w:pPr>
      <w:r>
        <w:t>Članak 3.</w:t>
      </w:r>
    </w:p>
    <w:p w:rsidR="00387A55" w:rsidRDefault="00387A55" w:rsidP="00387A55">
      <w:pPr>
        <w:jc w:val="both"/>
      </w:pPr>
      <w:r>
        <w:tab/>
        <w:t>Ovaj Program sadrži popis općih poslova s procjenom troškova i izvorima financiranja za gradnju i opremanje pojedinih objekata i uređaja komunalne infrastrukture iz čl. 1 ovog Programa.</w:t>
      </w:r>
    </w:p>
    <w:p w:rsidR="00387A55" w:rsidRDefault="00387A55" w:rsidP="00387A55">
      <w:pPr>
        <w:jc w:val="both"/>
      </w:pPr>
    </w:p>
    <w:p w:rsidR="00387A55" w:rsidRDefault="00387A55" w:rsidP="00387A5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3478"/>
        <w:gridCol w:w="2465"/>
        <w:gridCol w:w="2459"/>
      </w:tblGrid>
      <w:tr w:rsidR="00387A55" w:rsidTr="00402BE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Default="00387A55" w:rsidP="00402BE1">
            <w:pPr>
              <w:jc w:val="center"/>
            </w:pPr>
            <w:r>
              <w:t>Red.</w:t>
            </w:r>
          </w:p>
          <w:p w:rsidR="00387A55" w:rsidRDefault="00387A55" w:rsidP="00402BE1">
            <w:pPr>
              <w:jc w:val="center"/>
            </w:pPr>
            <w:r>
              <w:t>br.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Default="00387A55" w:rsidP="00402BE1">
            <w:pPr>
              <w:jc w:val="center"/>
            </w:pPr>
            <w:r>
              <w:t>Opis poslova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Default="00387A55" w:rsidP="00402BE1">
            <w:pPr>
              <w:jc w:val="center"/>
            </w:pPr>
            <w:r>
              <w:t xml:space="preserve">Procjena troškova </w:t>
            </w:r>
          </w:p>
          <w:p w:rsidR="00387A55" w:rsidRDefault="00387A55" w:rsidP="00402BE1">
            <w:pPr>
              <w:jc w:val="center"/>
            </w:pPr>
            <w:r>
              <w:t xml:space="preserve"> u 2017 .god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Default="00387A55" w:rsidP="00402BE1">
            <w:pPr>
              <w:jc w:val="center"/>
            </w:pPr>
            <w:r>
              <w:t>Izvor financiranja</w:t>
            </w:r>
          </w:p>
        </w:tc>
      </w:tr>
      <w:tr w:rsidR="00387A55" w:rsidTr="00402BE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Default="00387A55" w:rsidP="00402BE1">
            <w:pPr>
              <w:jc w:val="center"/>
            </w:pPr>
            <w:r>
              <w:t>I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Default="00387A55" w:rsidP="00402BE1">
            <w:pPr>
              <w:jc w:val="center"/>
            </w:pPr>
            <w:r>
              <w:t>nerazvrstane ceste</w:t>
            </w:r>
          </w:p>
          <w:p w:rsidR="00387A55" w:rsidRPr="00D009CC" w:rsidRDefault="00387A55" w:rsidP="00402BE1">
            <w:pPr>
              <w:jc w:val="center"/>
              <w:rPr>
                <w:b/>
              </w:rPr>
            </w:pPr>
            <w:r>
              <w:rPr>
                <w:b/>
              </w:rPr>
              <w:t>Ukupno: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Default="00387A55" w:rsidP="00402BE1">
            <w:pPr>
              <w:jc w:val="center"/>
            </w:pPr>
            <w:r>
              <w:t>5.000.000,00</w:t>
            </w:r>
          </w:p>
          <w:p w:rsidR="00387A55" w:rsidRPr="00D009CC" w:rsidRDefault="00387A55" w:rsidP="00402BE1">
            <w:pPr>
              <w:jc w:val="center"/>
              <w:rPr>
                <w:b/>
              </w:rPr>
            </w:pPr>
            <w:r>
              <w:rPr>
                <w:b/>
              </w:rPr>
              <w:t>5.000.000,00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65195D" w:rsidRDefault="00387A55" w:rsidP="00402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 pomoći</w:t>
            </w:r>
          </w:p>
        </w:tc>
      </w:tr>
      <w:tr w:rsidR="00387A55" w:rsidTr="00402BE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Default="00387A55" w:rsidP="00402BE1">
            <w:pPr>
              <w:jc w:val="center"/>
            </w:pPr>
            <w:r>
              <w:t>II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Default="00387A55" w:rsidP="00402BE1">
            <w:pPr>
              <w:jc w:val="center"/>
            </w:pPr>
            <w:r>
              <w:t>Nogostupi</w:t>
            </w:r>
          </w:p>
          <w:p w:rsidR="00387A55" w:rsidRPr="00D009CC" w:rsidRDefault="00387A55" w:rsidP="00402BE1">
            <w:pPr>
              <w:jc w:val="center"/>
              <w:rPr>
                <w:b/>
              </w:rPr>
            </w:pPr>
            <w:r>
              <w:rPr>
                <w:b/>
              </w:rPr>
              <w:t>Ukupno: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Default="00387A55" w:rsidP="00402BE1">
            <w:pPr>
              <w:jc w:val="center"/>
            </w:pPr>
            <w:r>
              <w:t>620.000,00</w:t>
            </w:r>
          </w:p>
          <w:p w:rsidR="00387A55" w:rsidRPr="00D009CC" w:rsidRDefault="00387A55" w:rsidP="00402BE1">
            <w:pPr>
              <w:jc w:val="center"/>
              <w:rPr>
                <w:b/>
              </w:rPr>
            </w:pPr>
            <w:r>
              <w:rPr>
                <w:b/>
              </w:rPr>
              <w:t>620</w:t>
            </w:r>
            <w:r w:rsidRPr="00D009CC">
              <w:rPr>
                <w:b/>
              </w:rPr>
              <w:t>.000,00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65195D" w:rsidRDefault="00387A55" w:rsidP="00402BE1">
            <w:pPr>
              <w:jc w:val="center"/>
              <w:rPr>
                <w:sz w:val="20"/>
                <w:szCs w:val="20"/>
              </w:rPr>
            </w:pPr>
            <w:r w:rsidRPr="0065195D">
              <w:rPr>
                <w:sz w:val="20"/>
                <w:szCs w:val="20"/>
              </w:rPr>
              <w:t xml:space="preserve"> pomoći</w:t>
            </w:r>
          </w:p>
        </w:tc>
      </w:tr>
      <w:tr w:rsidR="00387A55" w:rsidTr="00402BE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Default="00387A55" w:rsidP="00402BE1">
            <w:pPr>
              <w:jc w:val="center"/>
            </w:pPr>
            <w:r>
              <w:t>III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Default="00387A55" w:rsidP="00402BE1">
            <w:pPr>
              <w:jc w:val="center"/>
            </w:pPr>
            <w:r>
              <w:t>Ugibališta</w:t>
            </w:r>
          </w:p>
          <w:p w:rsidR="00387A55" w:rsidRDefault="00387A55" w:rsidP="00402BE1">
            <w:pPr>
              <w:jc w:val="center"/>
            </w:pPr>
            <w:r>
              <w:rPr>
                <w:b/>
              </w:rPr>
              <w:t>Ukupno: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Default="00387A55" w:rsidP="00402BE1">
            <w:pPr>
              <w:jc w:val="center"/>
            </w:pPr>
            <w:r>
              <w:t>40.000,00</w:t>
            </w:r>
          </w:p>
          <w:p w:rsidR="00387A55" w:rsidRPr="001F6CD7" w:rsidRDefault="00387A55" w:rsidP="00402BE1">
            <w:pPr>
              <w:jc w:val="center"/>
              <w:rPr>
                <w:b/>
              </w:rPr>
            </w:pPr>
            <w:r>
              <w:rPr>
                <w:b/>
              </w:rPr>
              <w:t>40.000,00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65195D" w:rsidRDefault="00387A55" w:rsidP="00402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pomoći</w:t>
            </w:r>
          </w:p>
        </w:tc>
      </w:tr>
      <w:tr w:rsidR="00387A55" w:rsidTr="00402BE1">
        <w:trPr>
          <w:trHeight w:val="72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Default="00387A55" w:rsidP="00402BE1">
            <w:pPr>
              <w:jc w:val="center"/>
            </w:pPr>
            <w:r>
              <w:t>IV</w:t>
            </w:r>
          </w:p>
          <w:p w:rsidR="00387A55" w:rsidRDefault="00387A55" w:rsidP="00402BE1">
            <w:pPr>
              <w:jc w:val="center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Default="00387A55" w:rsidP="00402BE1">
            <w:pPr>
              <w:jc w:val="center"/>
            </w:pPr>
            <w:r>
              <w:t>Odvodnja</w:t>
            </w:r>
          </w:p>
          <w:p w:rsidR="00387A55" w:rsidRPr="00914146" w:rsidRDefault="00387A55" w:rsidP="00402BE1">
            <w:pPr>
              <w:jc w:val="center"/>
              <w:rPr>
                <w:b/>
              </w:rPr>
            </w:pPr>
            <w:r w:rsidRPr="00914146">
              <w:rPr>
                <w:b/>
              </w:rPr>
              <w:t>Ukupno: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914146" w:rsidRDefault="00387A55" w:rsidP="00402BE1">
            <w:r>
              <w:rPr>
                <w:b/>
              </w:rPr>
              <w:t xml:space="preserve">          </w:t>
            </w:r>
            <w:r w:rsidRPr="00914146">
              <w:t>500.000,00</w:t>
            </w:r>
          </w:p>
          <w:p w:rsidR="00387A55" w:rsidRPr="00F96632" w:rsidRDefault="00387A55" w:rsidP="00402BE1">
            <w:pPr>
              <w:rPr>
                <w:b/>
              </w:rPr>
            </w:pPr>
            <w:r>
              <w:rPr>
                <w:b/>
              </w:rPr>
              <w:t xml:space="preserve">          500.000,00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65195D" w:rsidRDefault="00387A55" w:rsidP="00402BE1">
            <w:pPr>
              <w:jc w:val="center"/>
              <w:rPr>
                <w:sz w:val="20"/>
                <w:szCs w:val="20"/>
              </w:rPr>
            </w:pPr>
            <w:r w:rsidRPr="0065195D">
              <w:rPr>
                <w:sz w:val="20"/>
                <w:szCs w:val="20"/>
              </w:rPr>
              <w:t xml:space="preserve">42 </w:t>
            </w:r>
            <w:r>
              <w:rPr>
                <w:sz w:val="20"/>
                <w:szCs w:val="20"/>
              </w:rPr>
              <w:t>posebne namjene</w:t>
            </w:r>
          </w:p>
          <w:p w:rsidR="00387A55" w:rsidRPr="0065195D" w:rsidRDefault="00387A55" w:rsidP="00402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pomoći</w:t>
            </w:r>
          </w:p>
          <w:p w:rsidR="00387A55" w:rsidRPr="0065195D" w:rsidRDefault="00387A55" w:rsidP="00402BE1">
            <w:pPr>
              <w:jc w:val="center"/>
              <w:rPr>
                <w:sz w:val="20"/>
                <w:szCs w:val="20"/>
              </w:rPr>
            </w:pPr>
          </w:p>
        </w:tc>
      </w:tr>
      <w:tr w:rsidR="00387A55" w:rsidTr="00402BE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Default="00387A55" w:rsidP="00402BE1">
            <w:pPr>
              <w:jc w:val="center"/>
            </w:pPr>
            <w:r>
              <w:t>V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Default="00387A55" w:rsidP="00402BE1">
            <w:pPr>
              <w:jc w:val="center"/>
            </w:pPr>
            <w:r>
              <w:t>Dječji vrtić</w:t>
            </w:r>
          </w:p>
          <w:p w:rsidR="00387A55" w:rsidRPr="00914146" w:rsidRDefault="00387A55" w:rsidP="00402BE1">
            <w:pPr>
              <w:jc w:val="center"/>
              <w:rPr>
                <w:b/>
              </w:rPr>
            </w:pPr>
            <w:r w:rsidRPr="00914146">
              <w:rPr>
                <w:b/>
              </w:rPr>
              <w:t>Ukupno: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914146" w:rsidRDefault="00387A55" w:rsidP="00402BE1">
            <w:pPr>
              <w:jc w:val="center"/>
            </w:pPr>
            <w:r>
              <w:t>3.503</w:t>
            </w:r>
            <w:r w:rsidRPr="00914146">
              <w:t>.000,00</w:t>
            </w:r>
          </w:p>
          <w:p w:rsidR="00387A55" w:rsidRPr="00D548E4" w:rsidRDefault="00387A55" w:rsidP="00402BE1">
            <w:pPr>
              <w:jc w:val="center"/>
              <w:rPr>
                <w:b/>
              </w:rPr>
            </w:pPr>
            <w:r>
              <w:rPr>
                <w:b/>
              </w:rPr>
              <w:t>3.503.000,00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65195D" w:rsidRDefault="00387A55" w:rsidP="00402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</w:t>
            </w:r>
            <w:r w:rsidRPr="0065195D">
              <w:rPr>
                <w:sz w:val="20"/>
                <w:szCs w:val="20"/>
              </w:rPr>
              <w:t xml:space="preserve"> kapitalne potpore</w:t>
            </w:r>
          </w:p>
          <w:p w:rsidR="00387A55" w:rsidRPr="0065195D" w:rsidRDefault="00387A55" w:rsidP="00402BE1">
            <w:pPr>
              <w:jc w:val="center"/>
              <w:rPr>
                <w:sz w:val="20"/>
                <w:szCs w:val="20"/>
              </w:rPr>
            </w:pPr>
          </w:p>
        </w:tc>
      </w:tr>
      <w:tr w:rsidR="00387A55" w:rsidTr="00402BE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Default="00387A55" w:rsidP="00402BE1">
            <w:pPr>
              <w:jc w:val="center"/>
            </w:pPr>
            <w:r>
              <w:t>VI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Default="00387A55" w:rsidP="00402BE1">
            <w:pPr>
              <w:jc w:val="center"/>
            </w:pPr>
            <w:proofErr w:type="spellStart"/>
            <w:r>
              <w:t>Toplovod</w:t>
            </w:r>
            <w:proofErr w:type="spellEnd"/>
          </w:p>
          <w:p w:rsidR="00387A55" w:rsidRDefault="00387A55" w:rsidP="00402BE1">
            <w:pPr>
              <w:jc w:val="center"/>
            </w:pPr>
            <w:r>
              <w:rPr>
                <w:b/>
              </w:rPr>
              <w:t>Ukupno: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914146" w:rsidRDefault="00387A55" w:rsidP="00402BE1">
            <w:pPr>
              <w:jc w:val="center"/>
            </w:pPr>
            <w:r>
              <w:t>191.000</w:t>
            </w:r>
            <w:r w:rsidRPr="00914146">
              <w:t>,00</w:t>
            </w:r>
          </w:p>
          <w:p w:rsidR="00387A55" w:rsidRPr="00BC24E1" w:rsidRDefault="00387A55" w:rsidP="00402BE1">
            <w:pPr>
              <w:jc w:val="center"/>
              <w:rPr>
                <w:b/>
              </w:rPr>
            </w:pPr>
            <w:r>
              <w:rPr>
                <w:b/>
              </w:rPr>
              <w:t>191.000,00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65195D" w:rsidRDefault="00387A55" w:rsidP="00402BE1">
            <w:pPr>
              <w:jc w:val="center"/>
              <w:rPr>
                <w:sz w:val="20"/>
                <w:szCs w:val="20"/>
              </w:rPr>
            </w:pPr>
            <w:r w:rsidRPr="0065195D">
              <w:rPr>
                <w:sz w:val="20"/>
                <w:szCs w:val="20"/>
              </w:rPr>
              <w:t>52 kapitalne potpore</w:t>
            </w:r>
          </w:p>
          <w:p w:rsidR="00387A55" w:rsidRPr="0065195D" w:rsidRDefault="00387A55" w:rsidP="00402BE1">
            <w:pPr>
              <w:jc w:val="center"/>
              <w:rPr>
                <w:sz w:val="20"/>
                <w:szCs w:val="20"/>
              </w:rPr>
            </w:pPr>
            <w:r w:rsidRPr="0065195D">
              <w:rPr>
                <w:sz w:val="20"/>
                <w:szCs w:val="20"/>
              </w:rPr>
              <w:t>11 pomoći</w:t>
            </w:r>
          </w:p>
        </w:tc>
      </w:tr>
      <w:tr w:rsidR="00387A55" w:rsidTr="00402BE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Default="00387A55" w:rsidP="00402BE1">
            <w:pPr>
              <w:jc w:val="center"/>
            </w:pPr>
            <w:r>
              <w:t>VII</w:t>
            </w:r>
          </w:p>
          <w:p w:rsidR="00387A55" w:rsidRDefault="00387A55" w:rsidP="00402BE1">
            <w:pPr>
              <w:jc w:val="center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Default="00387A55" w:rsidP="00402BE1">
            <w:pPr>
              <w:jc w:val="center"/>
            </w:pPr>
            <w:r>
              <w:t xml:space="preserve">Nisko naponska mreža-javna </w:t>
            </w:r>
            <w:proofErr w:type="spellStart"/>
            <w:r>
              <w:t>ras</w:t>
            </w:r>
            <w:proofErr w:type="spellEnd"/>
          </w:p>
          <w:p w:rsidR="00387A55" w:rsidRDefault="00387A55" w:rsidP="00402BE1">
            <w:pPr>
              <w:jc w:val="center"/>
            </w:pPr>
            <w:r>
              <w:rPr>
                <w:b/>
              </w:rPr>
              <w:t>Ukupno: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Default="00387A55" w:rsidP="00402BE1">
            <w:pPr>
              <w:jc w:val="center"/>
            </w:pPr>
            <w:r>
              <w:t>150.000,00</w:t>
            </w:r>
          </w:p>
          <w:p w:rsidR="00387A55" w:rsidRPr="00D548E4" w:rsidRDefault="00387A55" w:rsidP="00402BE1">
            <w:pPr>
              <w:jc w:val="center"/>
              <w:rPr>
                <w:b/>
              </w:rPr>
            </w:pPr>
            <w:r>
              <w:rPr>
                <w:b/>
              </w:rPr>
              <w:t>150.000,00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65195D" w:rsidRDefault="00387A55" w:rsidP="00402BE1">
            <w:pPr>
              <w:jc w:val="center"/>
              <w:rPr>
                <w:sz w:val="20"/>
                <w:szCs w:val="20"/>
              </w:rPr>
            </w:pPr>
            <w:r w:rsidRPr="0065195D">
              <w:rPr>
                <w:sz w:val="20"/>
                <w:szCs w:val="20"/>
              </w:rPr>
              <w:t>11 pomoći</w:t>
            </w:r>
          </w:p>
        </w:tc>
      </w:tr>
      <w:tr w:rsidR="00387A55" w:rsidTr="00402BE1">
        <w:trPr>
          <w:trHeight w:val="22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Default="00387A55" w:rsidP="00402BE1">
            <w:pPr>
              <w:jc w:val="center"/>
            </w:pPr>
            <w:r>
              <w:lastRenderedPageBreak/>
              <w:t>VIII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Default="00387A55" w:rsidP="00402BE1">
            <w:pPr>
              <w:jc w:val="center"/>
            </w:pPr>
            <w:r>
              <w:t>Mrtvačnica i objekti</w:t>
            </w:r>
          </w:p>
          <w:p w:rsidR="00387A55" w:rsidRDefault="00387A55" w:rsidP="00402BE1">
            <w:pPr>
              <w:jc w:val="center"/>
            </w:pPr>
            <w:r>
              <w:t xml:space="preserve">Nastavak gradnje DVD- doma   </w:t>
            </w:r>
          </w:p>
          <w:p w:rsidR="00387A55" w:rsidRDefault="00387A55" w:rsidP="00402BE1">
            <w:pPr>
              <w:jc w:val="center"/>
            </w:pPr>
            <w:r>
              <w:t xml:space="preserve">Poduzetnička zona </w:t>
            </w:r>
          </w:p>
          <w:p w:rsidR="00387A55" w:rsidRDefault="00387A55" w:rsidP="00402BE1">
            <w:pPr>
              <w:jc w:val="center"/>
            </w:pPr>
            <w:r>
              <w:t>Dječje igralište</w:t>
            </w:r>
          </w:p>
          <w:p w:rsidR="00387A55" w:rsidRDefault="00387A55" w:rsidP="00402BE1">
            <w:pPr>
              <w:jc w:val="center"/>
            </w:pPr>
            <w:r>
              <w:t>vodovod</w:t>
            </w:r>
          </w:p>
          <w:p w:rsidR="00387A55" w:rsidRDefault="00387A55" w:rsidP="00402BE1">
            <w:pPr>
              <w:jc w:val="center"/>
            </w:pPr>
            <w:r>
              <w:t xml:space="preserve">Koševi i kontejneri </w:t>
            </w:r>
          </w:p>
          <w:p w:rsidR="00387A55" w:rsidRDefault="00387A55" w:rsidP="00402BE1">
            <w:pPr>
              <w:jc w:val="center"/>
            </w:pPr>
            <w:r>
              <w:rPr>
                <w:b/>
              </w:rPr>
              <w:t>Ukupno: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Default="00387A55" w:rsidP="00402BE1">
            <w:pPr>
              <w:jc w:val="center"/>
            </w:pPr>
            <w:r>
              <w:t>260.000,00</w:t>
            </w:r>
          </w:p>
          <w:p w:rsidR="00387A55" w:rsidRDefault="00387A55" w:rsidP="00402BE1">
            <w:pPr>
              <w:jc w:val="center"/>
            </w:pPr>
            <w:r>
              <w:t>200.000,00</w:t>
            </w:r>
          </w:p>
          <w:p w:rsidR="00387A55" w:rsidRDefault="00387A55" w:rsidP="00402BE1">
            <w:pPr>
              <w:jc w:val="center"/>
            </w:pPr>
            <w:r>
              <w:t>50.000,00</w:t>
            </w:r>
          </w:p>
          <w:p w:rsidR="00387A55" w:rsidRDefault="00387A55" w:rsidP="00402BE1">
            <w:pPr>
              <w:jc w:val="center"/>
            </w:pPr>
            <w:r>
              <w:t>70.000,00</w:t>
            </w:r>
          </w:p>
          <w:p w:rsidR="00387A55" w:rsidRDefault="00387A55" w:rsidP="00402BE1">
            <w:pPr>
              <w:jc w:val="center"/>
            </w:pPr>
            <w:r>
              <w:t>10.000,00</w:t>
            </w:r>
          </w:p>
          <w:p w:rsidR="00387A55" w:rsidRDefault="00387A55" w:rsidP="00402BE1">
            <w:pPr>
              <w:jc w:val="center"/>
            </w:pPr>
            <w:r>
              <w:t>500.000,00</w:t>
            </w:r>
          </w:p>
          <w:p w:rsidR="00387A55" w:rsidRPr="00E04D1B" w:rsidRDefault="00387A55" w:rsidP="00402BE1">
            <w:pPr>
              <w:jc w:val="center"/>
              <w:rPr>
                <w:b/>
              </w:rPr>
            </w:pPr>
            <w:r>
              <w:rPr>
                <w:b/>
              </w:rPr>
              <w:t>1.090.000,00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55" w:rsidRPr="0065195D" w:rsidRDefault="00387A55" w:rsidP="00402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</w:t>
            </w:r>
          </w:p>
          <w:p w:rsidR="00387A55" w:rsidRDefault="00387A55" w:rsidP="00402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pomoći</w:t>
            </w:r>
          </w:p>
          <w:p w:rsidR="00387A55" w:rsidRDefault="00387A55" w:rsidP="00402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Višak</w:t>
            </w:r>
          </w:p>
          <w:p w:rsidR="00387A55" w:rsidRDefault="00387A55" w:rsidP="00402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Višak</w:t>
            </w:r>
          </w:p>
          <w:p w:rsidR="00387A55" w:rsidRDefault="00387A55" w:rsidP="00402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Višak</w:t>
            </w:r>
          </w:p>
          <w:p w:rsidR="00387A55" w:rsidRDefault="00387A55" w:rsidP="00402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Višak</w:t>
            </w:r>
          </w:p>
          <w:p w:rsidR="00387A55" w:rsidRPr="0065195D" w:rsidRDefault="00387A55" w:rsidP="00402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</w:t>
            </w:r>
          </w:p>
        </w:tc>
      </w:tr>
    </w:tbl>
    <w:p w:rsidR="00387A55" w:rsidRDefault="00387A55" w:rsidP="00387A55">
      <w:pPr>
        <w:jc w:val="both"/>
      </w:pPr>
    </w:p>
    <w:p w:rsidR="00387A55" w:rsidRDefault="00387A55" w:rsidP="00387A55">
      <w:pPr>
        <w:pStyle w:val="Naslov2"/>
      </w:pPr>
      <w:r>
        <w:t>SVEUKUPNO: 11.094.000,00 KN</w:t>
      </w:r>
    </w:p>
    <w:p w:rsidR="00387A55" w:rsidRDefault="00387A55" w:rsidP="00387A55">
      <w:pPr>
        <w:jc w:val="center"/>
      </w:pPr>
      <w:r>
        <w:t>Članak 4.</w:t>
      </w:r>
    </w:p>
    <w:p w:rsidR="00387A55" w:rsidRDefault="00387A55" w:rsidP="00387A55">
      <w:r>
        <w:tab/>
      </w:r>
    </w:p>
    <w:p w:rsidR="00387A55" w:rsidRDefault="00387A55" w:rsidP="00387A55">
      <w:pPr>
        <w:spacing w:line="360" w:lineRule="auto"/>
      </w:pPr>
      <w:r>
        <w:tab/>
        <w:t>Ovaj program stupa na snagu osmog dana od dana objave u Službenom glasniku Općine Strizivojna, a primjenjivat će se od 01. siječnja 2018. godine.</w:t>
      </w:r>
    </w:p>
    <w:p w:rsidR="00387A55" w:rsidRDefault="00387A55" w:rsidP="00387A55">
      <w:pPr>
        <w:jc w:val="both"/>
      </w:pPr>
    </w:p>
    <w:p w:rsidR="00387A55" w:rsidRDefault="00387A55" w:rsidP="00387A55">
      <w:pPr>
        <w:jc w:val="both"/>
      </w:pPr>
    </w:p>
    <w:p w:rsidR="00387A55" w:rsidRDefault="00387A55" w:rsidP="00387A55"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Predsjednik Općinskog vijeća</w:t>
      </w:r>
    </w:p>
    <w:p w:rsidR="00387A55" w:rsidRDefault="00387A55" w:rsidP="00387A55">
      <w:pPr>
        <w:pStyle w:val="Tijeloteksta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Nikola </w:t>
      </w:r>
      <w:proofErr w:type="spellStart"/>
      <w:r>
        <w:t>Degmečić</w:t>
      </w:r>
      <w:proofErr w:type="spellEnd"/>
      <w:r>
        <w:t xml:space="preserve"> v.r.</w:t>
      </w:r>
    </w:p>
    <w:p w:rsidR="00387A55" w:rsidRDefault="00387A55" w:rsidP="00387A55">
      <w:pPr>
        <w:pStyle w:val="Tijeloteksta2"/>
      </w:pPr>
    </w:p>
    <w:p w:rsidR="00387A55" w:rsidRDefault="00387A55" w:rsidP="00387A55">
      <w:pPr>
        <w:pStyle w:val="Tijeloteksta2"/>
      </w:pPr>
    </w:p>
    <w:p w:rsidR="00387A55" w:rsidRDefault="00387A55" w:rsidP="00387A55">
      <w:pPr>
        <w:pStyle w:val="Tijeloteksta2"/>
      </w:pPr>
    </w:p>
    <w:p w:rsidR="00387A55" w:rsidRDefault="00387A55" w:rsidP="00387A55">
      <w:pPr>
        <w:pStyle w:val="Tijeloteksta2"/>
      </w:pPr>
    </w:p>
    <w:p w:rsidR="00387A55" w:rsidRDefault="00387A55" w:rsidP="00387A55">
      <w:pPr>
        <w:pStyle w:val="Tijeloteksta2"/>
      </w:pPr>
    </w:p>
    <w:p w:rsidR="00387A55" w:rsidRDefault="00387A55" w:rsidP="00387A55">
      <w:pPr>
        <w:pStyle w:val="Tijeloteksta2"/>
      </w:pPr>
    </w:p>
    <w:p w:rsidR="00387A55" w:rsidRDefault="00387A55" w:rsidP="00387A55">
      <w:pPr>
        <w:pStyle w:val="Tijeloteksta2"/>
      </w:pPr>
    </w:p>
    <w:p w:rsidR="00387A55" w:rsidRDefault="00387A55" w:rsidP="00387A55">
      <w:pPr>
        <w:pStyle w:val="Tijeloteksta2"/>
      </w:pPr>
    </w:p>
    <w:p w:rsidR="00387A55" w:rsidRDefault="00387A55" w:rsidP="00387A55">
      <w:pPr>
        <w:pStyle w:val="Tijeloteksta2"/>
      </w:pPr>
    </w:p>
    <w:p w:rsidR="00387A55" w:rsidRPr="007059D8" w:rsidRDefault="00387A55" w:rsidP="00387A55">
      <w:pPr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  <w:noProof/>
        </w:rPr>
        <w:lastRenderedPageBreak/>
        <w:t xml:space="preserve">               </w:t>
      </w:r>
      <w:r w:rsidRPr="007059D8">
        <w:rPr>
          <w:rFonts w:ascii="Bookman Old Style" w:eastAsia="Calibri" w:hAnsi="Bookman Old Style"/>
          <w:noProof/>
          <w:lang w:eastAsia="hr-HR"/>
        </w:rPr>
        <w:drawing>
          <wp:inline distT="0" distB="0" distL="0" distR="0">
            <wp:extent cx="531495" cy="697865"/>
            <wp:effectExtent l="0" t="0" r="1905" b="6985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A55" w:rsidRPr="007059D8" w:rsidRDefault="00387A55" w:rsidP="00387A55">
      <w:pPr>
        <w:rPr>
          <w:rFonts w:ascii="Arial" w:hAnsi="Arial" w:cs="Arial"/>
        </w:rPr>
      </w:pPr>
      <w:r w:rsidRPr="007059D8">
        <w:rPr>
          <w:rFonts w:ascii="Arial" w:hAnsi="Arial" w:cs="Arial"/>
          <w:b/>
          <w:bCs/>
        </w:rPr>
        <w:t>REPUBLIKA HRVATSKA</w:t>
      </w:r>
    </w:p>
    <w:p w:rsidR="00387A55" w:rsidRPr="007059D8" w:rsidRDefault="00387A55" w:rsidP="00387A5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OS</w:t>
      </w:r>
      <w:r w:rsidRPr="007059D8">
        <w:rPr>
          <w:rFonts w:ascii="Arial" w:hAnsi="Arial" w:cs="Arial"/>
          <w:b/>
          <w:bCs/>
        </w:rPr>
        <w:t>JEČKO - BARANJSKA  ŽUPANIJA</w:t>
      </w:r>
    </w:p>
    <w:p w:rsidR="00387A55" w:rsidRPr="007059D8" w:rsidRDefault="00387A55" w:rsidP="00387A55">
      <w:pPr>
        <w:rPr>
          <w:rFonts w:ascii="Arial" w:hAnsi="Arial" w:cs="Arial"/>
        </w:rPr>
      </w:pPr>
      <w:r w:rsidRPr="007059D8">
        <w:rPr>
          <w:rFonts w:ascii="Arial" w:hAnsi="Arial" w:cs="Arial"/>
          <w:b/>
          <w:bCs/>
        </w:rPr>
        <w:t>O P Ć I N A  STRIZIVOJNA</w:t>
      </w:r>
    </w:p>
    <w:p w:rsidR="00387A55" w:rsidRPr="007059D8" w:rsidRDefault="00387A55" w:rsidP="00387A55">
      <w:pPr>
        <w:rPr>
          <w:rFonts w:ascii="Arial" w:hAnsi="Arial" w:cs="Arial"/>
          <w:b/>
          <w:bCs/>
        </w:rPr>
      </w:pPr>
      <w:r w:rsidRPr="007059D8">
        <w:rPr>
          <w:rFonts w:ascii="Arial" w:hAnsi="Arial" w:cs="Arial"/>
          <w:b/>
          <w:bCs/>
        </w:rPr>
        <w:t xml:space="preserve">OPĆINSKO VIJEĆE </w:t>
      </w:r>
    </w:p>
    <w:p w:rsidR="00387A55" w:rsidRPr="007059D8" w:rsidRDefault="00387A55" w:rsidP="00387A55">
      <w:pPr>
        <w:rPr>
          <w:rFonts w:ascii="Arial" w:hAnsi="Arial" w:cs="Arial"/>
        </w:rPr>
      </w:pPr>
      <w:r w:rsidRPr="007059D8">
        <w:rPr>
          <w:rFonts w:ascii="Arial" w:hAnsi="Arial" w:cs="Arial"/>
        </w:rPr>
        <w:t xml:space="preserve">KLASA: </w:t>
      </w:r>
      <w:r>
        <w:rPr>
          <w:rFonts w:ascii="Arial" w:hAnsi="Arial" w:cs="Arial"/>
        </w:rPr>
        <w:t>602-01/17-01/39</w:t>
      </w:r>
    </w:p>
    <w:p w:rsidR="00387A55" w:rsidRPr="007059D8" w:rsidRDefault="00387A55" w:rsidP="00387A55">
      <w:pPr>
        <w:rPr>
          <w:rFonts w:ascii="Arial" w:hAnsi="Arial" w:cs="Arial"/>
        </w:rPr>
      </w:pPr>
      <w:r w:rsidRPr="007059D8">
        <w:rPr>
          <w:rFonts w:ascii="Arial" w:hAnsi="Arial" w:cs="Arial"/>
        </w:rPr>
        <w:t>URBROJ: 2121/08-01-1</w:t>
      </w:r>
      <w:r>
        <w:rPr>
          <w:rFonts w:ascii="Arial" w:hAnsi="Arial" w:cs="Arial"/>
        </w:rPr>
        <w:t>7</w:t>
      </w:r>
      <w:r w:rsidRPr="007059D8">
        <w:rPr>
          <w:rFonts w:ascii="Arial" w:hAnsi="Arial" w:cs="Arial"/>
        </w:rPr>
        <w:t>-1</w:t>
      </w:r>
    </w:p>
    <w:p w:rsidR="00387A55" w:rsidRPr="007059D8" w:rsidRDefault="00387A55" w:rsidP="00387A55">
      <w:pPr>
        <w:rPr>
          <w:rFonts w:ascii="Arial" w:hAnsi="Arial" w:cs="Arial"/>
        </w:rPr>
      </w:pPr>
      <w:r w:rsidRPr="007059D8">
        <w:rPr>
          <w:rFonts w:ascii="Arial" w:hAnsi="Arial" w:cs="Arial"/>
        </w:rPr>
        <w:t xml:space="preserve">STRIZIVOJNA, </w:t>
      </w:r>
      <w:r>
        <w:rPr>
          <w:rFonts w:ascii="Arial" w:hAnsi="Arial" w:cs="Arial"/>
        </w:rPr>
        <w:t>20</w:t>
      </w:r>
      <w:r w:rsidRPr="007059D8">
        <w:rPr>
          <w:rFonts w:ascii="Arial" w:hAnsi="Arial" w:cs="Arial"/>
        </w:rPr>
        <w:t>.12.201</w:t>
      </w:r>
      <w:r>
        <w:rPr>
          <w:rFonts w:ascii="Arial" w:hAnsi="Arial" w:cs="Arial"/>
        </w:rPr>
        <w:t>7</w:t>
      </w:r>
      <w:r w:rsidRPr="007059D8">
        <w:rPr>
          <w:rFonts w:ascii="Arial" w:hAnsi="Arial" w:cs="Arial"/>
        </w:rPr>
        <w:t>. god.</w:t>
      </w:r>
    </w:p>
    <w:p w:rsidR="00387A55" w:rsidRPr="007059D8" w:rsidRDefault="00387A55" w:rsidP="00387A55">
      <w:pPr>
        <w:jc w:val="both"/>
        <w:rPr>
          <w:rFonts w:ascii="Bookman Old Style" w:eastAsia="Calibri" w:hAnsi="Bookman Old Style"/>
        </w:rPr>
      </w:pPr>
    </w:p>
    <w:p w:rsidR="00387A55" w:rsidRDefault="00387A55" w:rsidP="00387A55">
      <w:pPr>
        <w:ind w:firstLine="708"/>
        <w:jc w:val="both"/>
        <w:rPr>
          <w:rFonts w:eastAsia="Calibri"/>
        </w:rPr>
      </w:pPr>
      <w:r w:rsidRPr="007059D8">
        <w:rPr>
          <w:rFonts w:eastAsia="Calibri"/>
        </w:rPr>
        <w:t>Temeljem članka 1 i 9a. Zakona o financiranju javnih potreba u kulturi  («Narodne n</w:t>
      </w:r>
      <w:r>
        <w:rPr>
          <w:rFonts w:eastAsia="Calibri"/>
        </w:rPr>
        <w:t>ovine» RH broj 47/90, 27/93</w:t>
      </w:r>
      <w:r w:rsidRPr="007059D8">
        <w:rPr>
          <w:rFonts w:eastAsia="Calibri"/>
        </w:rPr>
        <w:t xml:space="preserve"> i 38/09)  i članka 32</w:t>
      </w:r>
      <w:r>
        <w:rPr>
          <w:rFonts w:eastAsia="Calibri"/>
        </w:rPr>
        <w:t>. Statuta O</w:t>
      </w:r>
      <w:r w:rsidRPr="007059D8">
        <w:rPr>
          <w:rFonts w:eastAsia="Calibri"/>
        </w:rPr>
        <w:t xml:space="preserve">pćine Strizivojna («Službeni glasnik“ </w:t>
      </w:r>
      <w:r>
        <w:rPr>
          <w:rFonts w:eastAsia="Calibri"/>
        </w:rPr>
        <w:t>O</w:t>
      </w:r>
      <w:r w:rsidRPr="007059D8">
        <w:rPr>
          <w:rFonts w:eastAsia="Calibri"/>
        </w:rPr>
        <w:t xml:space="preserve">pćine  Strizivojna  br. 2/13), Općinsko vijeće na svojoj </w:t>
      </w:r>
      <w:r>
        <w:rPr>
          <w:rFonts w:eastAsia="Calibri"/>
        </w:rPr>
        <w:t>6</w:t>
      </w:r>
      <w:r w:rsidRPr="007059D8">
        <w:rPr>
          <w:rFonts w:eastAsia="Calibri"/>
        </w:rPr>
        <w:t xml:space="preserve">. sjednici održanoj dana </w:t>
      </w:r>
      <w:r>
        <w:rPr>
          <w:rFonts w:eastAsia="Calibri"/>
        </w:rPr>
        <w:t>20</w:t>
      </w:r>
      <w:r w:rsidRPr="007059D8">
        <w:rPr>
          <w:rFonts w:eastAsia="Calibri"/>
        </w:rPr>
        <w:t>.12.201</w:t>
      </w:r>
      <w:r>
        <w:rPr>
          <w:rFonts w:eastAsia="Calibri"/>
        </w:rPr>
        <w:t>7. godine donosi</w:t>
      </w:r>
    </w:p>
    <w:p w:rsidR="00387A55" w:rsidRPr="007059D8" w:rsidRDefault="00387A55" w:rsidP="00387A55">
      <w:pPr>
        <w:ind w:firstLine="708"/>
        <w:jc w:val="both"/>
        <w:rPr>
          <w:rFonts w:eastAsia="Calibri"/>
        </w:rPr>
      </w:pPr>
    </w:p>
    <w:p w:rsidR="00387A55" w:rsidRPr="007059D8" w:rsidRDefault="00387A55" w:rsidP="00387A55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5A7ABD">
        <w:rPr>
          <w:bCs/>
          <w:noProof/>
        </w:rPr>
        <w:tab/>
      </w:r>
    </w:p>
    <w:p w:rsidR="00387A55" w:rsidRPr="00056BE2" w:rsidRDefault="00387A55" w:rsidP="00387A55">
      <w:pPr>
        <w:widowControl w:val="0"/>
        <w:autoSpaceDE w:val="0"/>
        <w:autoSpaceDN w:val="0"/>
        <w:adjustRightInd w:val="0"/>
        <w:jc w:val="center"/>
        <w:rPr>
          <w:bCs/>
          <w:noProof/>
        </w:rPr>
      </w:pPr>
      <w:r w:rsidRPr="00056BE2">
        <w:rPr>
          <w:bCs/>
          <w:noProof/>
        </w:rPr>
        <w:t>P R O G R A M</w:t>
      </w:r>
    </w:p>
    <w:p w:rsidR="00387A55" w:rsidRPr="005A7ABD" w:rsidRDefault="00387A55" w:rsidP="00387A55">
      <w:pPr>
        <w:widowControl w:val="0"/>
        <w:autoSpaceDE w:val="0"/>
        <w:autoSpaceDN w:val="0"/>
        <w:adjustRightInd w:val="0"/>
        <w:jc w:val="center"/>
        <w:rPr>
          <w:bCs/>
          <w:noProof/>
        </w:rPr>
      </w:pPr>
      <w:r w:rsidRPr="005A7ABD">
        <w:rPr>
          <w:bCs/>
          <w:noProof/>
        </w:rPr>
        <w:t xml:space="preserve">javnih potreba u kulturi na području Općine </w:t>
      </w:r>
      <w:r>
        <w:rPr>
          <w:bCs/>
          <w:noProof/>
        </w:rPr>
        <w:t xml:space="preserve">Strizivojna  </w:t>
      </w:r>
      <w:r w:rsidRPr="005A7ABD">
        <w:rPr>
          <w:bCs/>
          <w:noProof/>
        </w:rPr>
        <w:t>za 201</w:t>
      </w:r>
      <w:r>
        <w:rPr>
          <w:bCs/>
          <w:noProof/>
        </w:rPr>
        <w:t>8</w:t>
      </w:r>
      <w:r w:rsidRPr="005A7ABD">
        <w:rPr>
          <w:bCs/>
          <w:noProof/>
        </w:rPr>
        <w:t xml:space="preserve">. godinu </w:t>
      </w:r>
    </w:p>
    <w:p w:rsidR="00387A55" w:rsidRDefault="00387A55" w:rsidP="00387A55">
      <w:pPr>
        <w:widowControl w:val="0"/>
        <w:autoSpaceDE w:val="0"/>
        <w:autoSpaceDN w:val="0"/>
        <w:adjustRightInd w:val="0"/>
        <w:jc w:val="center"/>
        <w:rPr>
          <w:bCs/>
          <w:noProof/>
        </w:rPr>
      </w:pPr>
    </w:p>
    <w:p w:rsidR="00387A55" w:rsidRPr="005A7ABD" w:rsidRDefault="00387A55" w:rsidP="00387A55">
      <w:pPr>
        <w:widowControl w:val="0"/>
        <w:autoSpaceDE w:val="0"/>
        <w:autoSpaceDN w:val="0"/>
        <w:adjustRightInd w:val="0"/>
        <w:jc w:val="center"/>
        <w:rPr>
          <w:bCs/>
          <w:noProof/>
        </w:rPr>
      </w:pPr>
    </w:p>
    <w:p w:rsidR="00387A55" w:rsidRPr="005A7ABD" w:rsidRDefault="00387A55" w:rsidP="00387A55">
      <w:pPr>
        <w:widowControl w:val="0"/>
        <w:autoSpaceDE w:val="0"/>
        <w:autoSpaceDN w:val="0"/>
        <w:adjustRightInd w:val="0"/>
        <w:jc w:val="center"/>
        <w:rPr>
          <w:bCs/>
          <w:noProof/>
        </w:rPr>
      </w:pPr>
      <w:r w:rsidRPr="005A7ABD">
        <w:rPr>
          <w:bCs/>
          <w:noProof/>
        </w:rPr>
        <w:t>I</w:t>
      </w:r>
      <w:r>
        <w:rPr>
          <w:bCs/>
          <w:noProof/>
        </w:rPr>
        <w:t>.</w:t>
      </w:r>
    </w:p>
    <w:p w:rsidR="00387A55" w:rsidRPr="005A7ABD" w:rsidRDefault="00387A55" w:rsidP="00387A55">
      <w:pPr>
        <w:widowControl w:val="0"/>
        <w:autoSpaceDE w:val="0"/>
        <w:autoSpaceDN w:val="0"/>
        <w:adjustRightInd w:val="0"/>
        <w:jc w:val="center"/>
        <w:rPr>
          <w:bCs/>
          <w:noProof/>
        </w:rPr>
      </w:pPr>
    </w:p>
    <w:p w:rsidR="00387A55" w:rsidRDefault="00387A55" w:rsidP="00387A55">
      <w:pPr>
        <w:widowControl w:val="0"/>
        <w:autoSpaceDE w:val="0"/>
        <w:autoSpaceDN w:val="0"/>
        <w:adjustRightInd w:val="0"/>
        <w:jc w:val="both"/>
        <w:rPr>
          <w:bCs/>
          <w:noProof/>
        </w:rPr>
      </w:pPr>
      <w:r w:rsidRPr="005A7ABD">
        <w:rPr>
          <w:bCs/>
          <w:noProof/>
        </w:rPr>
        <w:tab/>
        <w:t xml:space="preserve">U Proračunu Općine </w:t>
      </w:r>
      <w:r>
        <w:rPr>
          <w:bCs/>
          <w:noProof/>
        </w:rPr>
        <w:t>Strizivojna</w:t>
      </w:r>
      <w:r w:rsidRPr="005A7ABD">
        <w:rPr>
          <w:bCs/>
          <w:noProof/>
        </w:rPr>
        <w:t xml:space="preserve"> za 201</w:t>
      </w:r>
      <w:r>
        <w:rPr>
          <w:bCs/>
          <w:noProof/>
        </w:rPr>
        <w:t>8</w:t>
      </w:r>
      <w:r w:rsidRPr="005A7ABD">
        <w:rPr>
          <w:bCs/>
          <w:noProof/>
        </w:rPr>
        <w:t xml:space="preserve">. godinu planiraju se sredstva za financiranje javnih potreba u kulturi u iznosu od </w:t>
      </w:r>
      <w:r>
        <w:rPr>
          <w:bCs/>
          <w:noProof/>
        </w:rPr>
        <w:t xml:space="preserve"> 100.</w:t>
      </w:r>
      <w:r w:rsidRPr="005A7ABD">
        <w:rPr>
          <w:bCs/>
          <w:noProof/>
        </w:rPr>
        <w:t xml:space="preserve">000,00 kuna. </w:t>
      </w:r>
    </w:p>
    <w:p w:rsidR="00387A55" w:rsidRPr="005A7ABD" w:rsidRDefault="00387A55" w:rsidP="00387A55">
      <w:pPr>
        <w:widowControl w:val="0"/>
        <w:autoSpaceDE w:val="0"/>
        <w:autoSpaceDN w:val="0"/>
        <w:adjustRightInd w:val="0"/>
        <w:jc w:val="both"/>
        <w:rPr>
          <w:bCs/>
          <w:noProof/>
        </w:rPr>
      </w:pPr>
      <w:r w:rsidRPr="005A7ABD">
        <w:rPr>
          <w:bCs/>
          <w:noProof/>
        </w:rPr>
        <w:t xml:space="preserve">                          </w:t>
      </w:r>
    </w:p>
    <w:p w:rsidR="00387A55" w:rsidRPr="005A7ABD" w:rsidRDefault="00387A55" w:rsidP="00387A55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387A55" w:rsidRPr="005A7ABD" w:rsidRDefault="00387A55" w:rsidP="00387A55">
      <w:pPr>
        <w:widowControl w:val="0"/>
        <w:autoSpaceDE w:val="0"/>
        <w:autoSpaceDN w:val="0"/>
        <w:adjustRightInd w:val="0"/>
        <w:jc w:val="center"/>
        <w:rPr>
          <w:bCs/>
          <w:noProof/>
        </w:rPr>
      </w:pPr>
      <w:r w:rsidRPr="005A7ABD">
        <w:rPr>
          <w:bCs/>
          <w:noProof/>
        </w:rPr>
        <w:t>II</w:t>
      </w:r>
      <w:r>
        <w:rPr>
          <w:bCs/>
          <w:noProof/>
        </w:rPr>
        <w:t>.</w:t>
      </w:r>
    </w:p>
    <w:p w:rsidR="00387A55" w:rsidRPr="005A7ABD" w:rsidRDefault="00387A55" w:rsidP="00387A55">
      <w:pPr>
        <w:widowControl w:val="0"/>
        <w:autoSpaceDE w:val="0"/>
        <w:autoSpaceDN w:val="0"/>
        <w:adjustRightInd w:val="0"/>
        <w:jc w:val="center"/>
        <w:rPr>
          <w:bCs/>
          <w:noProof/>
        </w:rPr>
      </w:pPr>
    </w:p>
    <w:p w:rsidR="00387A55" w:rsidRDefault="00387A55" w:rsidP="00387A55">
      <w:pPr>
        <w:widowControl w:val="0"/>
        <w:autoSpaceDE w:val="0"/>
        <w:autoSpaceDN w:val="0"/>
        <w:adjustRightInd w:val="0"/>
        <w:jc w:val="both"/>
        <w:rPr>
          <w:bCs/>
          <w:noProof/>
        </w:rPr>
      </w:pPr>
      <w:r w:rsidRPr="005A7ABD">
        <w:rPr>
          <w:bCs/>
          <w:noProof/>
        </w:rPr>
        <w:tab/>
        <w:t>Sredstva iz točke I</w:t>
      </w:r>
      <w:r>
        <w:rPr>
          <w:bCs/>
          <w:noProof/>
        </w:rPr>
        <w:t>.</w:t>
      </w:r>
      <w:r w:rsidRPr="005A7ABD">
        <w:rPr>
          <w:bCs/>
          <w:noProof/>
        </w:rPr>
        <w:t xml:space="preserve"> ovog Programa koristit će se za realizaci</w:t>
      </w:r>
      <w:r>
        <w:rPr>
          <w:bCs/>
          <w:noProof/>
        </w:rPr>
        <w:t xml:space="preserve">ju programa </w:t>
      </w:r>
      <w:r w:rsidRPr="005A7ABD">
        <w:rPr>
          <w:bCs/>
          <w:noProof/>
        </w:rPr>
        <w:t xml:space="preserve">kulturno-umjetničkih </w:t>
      </w:r>
      <w:r>
        <w:rPr>
          <w:bCs/>
          <w:noProof/>
        </w:rPr>
        <w:t>sadržaja:</w:t>
      </w:r>
    </w:p>
    <w:p w:rsidR="00387A55" w:rsidRPr="00650F40" w:rsidRDefault="00387A55" w:rsidP="009845C3">
      <w:pPr>
        <w:numPr>
          <w:ilvl w:val="0"/>
          <w:numId w:val="9"/>
        </w:numPr>
        <w:spacing w:after="0" w:line="240" w:lineRule="auto"/>
        <w:jc w:val="both"/>
      </w:pPr>
      <w:r w:rsidRPr="00650F40">
        <w:t>zaštitu, očuvanje i promicanje kulturne baštine,</w:t>
      </w:r>
    </w:p>
    <w:p w:rsidR="00387A55" w:rsidRPr="00650F40" w:rsidRDefault="00387A55" w:rsidP="009845C3">
      <w:pPr>
        <w:numPr>
          <w:ilvl w:val="0"/>
          <w:numId w:val="9"/>
        </w:numPr>
        <w:spacing w:after="0" w:line="240" w:lineRule="auto"/>
        <w:jc w:val="both"/>
      </w:pPr>
      <w:r w:rsidRPr="00650F40">
        <w:t>književnu, nakladničku i knjižničnu djelatnost,</w:t>
      </w:r>
    </w:p>
    <w:p w:rsidR="00387A55" w:rsidRPr="00650F40" w:rsidRDefault="00387A55" w:rsidP="009845C3">
      <w:pPr>
        <w:numPr>
          <w:ilvl w:val="0"/>
          <w:numId w:val="9"/>
        </w:numPr>
        <w:spacing w:after="0" w:line="240" w:lineRule="auto"/>
        <w:jc w:val="both"/>
      </w:pPr>
      <w:r w:rsidRPr="00650F40">
        <w:t>likovnu i muzejsko-galerijsku djelatnost,</w:t>
      </w:r>
    </w:p>
    <w:p w:rsidR="00387A55" w:rsidRPr="00650F40" w:rsidRDefault="00387A55" w:rsidP="009845C3">
      <w:pPr>
        <w:numPr>
          <w:ilvl w:val="0"/>
          <w:numId w:val="9"/>
        </w:numPr>
        <w:spacing w:after="0" w:line="240" w:lineRule="auto"/>
        <w:jc w:val="both"/>
      </w:pPr>
      <w:r w:rsidRPr="00650F40">
        <w:t xml:space="preserve">glazbenu, plesnu i glazbeno-scensku umjetnost, </w:t>
      </w:r>
    </w:p>
    <w:p w:rsidR="00387A55" w:rsidRPr="00650F40" w:rsidRDefault="00387A55" w:rsidP="009845C3">
      <w:pPr>
        <w:numPr>
          <w:ilvl w:val="0"/>
          <w:numId w:val="9"/>
        </w:numPr>
        <w:spacing w:after="0" w:line="240" w:lineRule="auto"/>
        <w:jc w:val="both"/>
      </w:pPr>
      <w:r w:rsidRPr="00650F40">
        <w:lastRenderedPageBreak/>
        <w:t>dramsku i kazališnu djelatnost,</w:t>
      </w:r>
    </w:p>
    <w:p w:rsidR="00387A55" w:rsidRPr="00650F40" w:rsidRDefault="00387A55" w:rsidP="009845C3">
      <w:pPr>
        <w:numPr>
          <w:ilvl w:val="0"/>
          <w:numId w:val="9"/>
        </w:numPr>
        <w:spacing w:after="0" w:line="240" w:lineRule="auto"/>
        <w:jc w:val="both"/>
      </w:pPr>
      <w:r w:rsidRPr="00650F40">
        <w:t>filmsku i drugu audiovizualnu djelatnost,</w:t>
      </w:r>
    </w:p>
    <w:p w:rsidR="00387A55" w:rsidRPr="00650F40" w:rsidRDefault="00387A55" w:rsidP="009845C3">
      <w:pPr>
        <w:numPr>
          <w:ilvl w:val="0"/>
          <w:numId w:val="9"/>
        </w:numPr>
        <w:spacing w:after="0" w:line="240" w:lineRule="auto"/>
        <w:jc w:val="both"/>
      </w:pPr>
      <w:r w:rsidRPr="00650F40">
        <w:t>međunarodnu kulturnu suradnju.</w:t>
      </w:r>
    </w:p>
    <w:p w:rsidR="00387A55" w:rsidRDefault="00387A55" w:rsidP="00387A55">
      <w:pPr>
        <w:widowControl w:val="0"/>
        <w:autoSpaceDE w:val="0"/>
        <w:autoSpaceDN w:val="0"/>
        <w:adjustRightInd w:val="0"/>
        <w:jc w:val="both"/>
        <w:rPr>
          <w:bCs/>
          <w:noProof/>
        </w:rPr>
      </w:pPr>
      <w:r>
        <w:rPr>
          <w:bCs/>
          <w:noProof/>
        </w:rPr>
        <w:t>-</w:t>
      </w:r>
      <w:r>
        <w:rPr>
          <w:bCs/>
          <w:noProof/>
        </w:rPr>
        <w:tab/>
        <w:t xml:space="preserve"> manifestacije</w:t>
      </w:r>
    </w:p>
    <w:p w:rsidR="00387A55" w:rsidRPr="005A7ABD" w:rsidRDefault="00387A55" w:rsidP="00387A55">
      <w:pPr>
        <w:widowControl w:val="0"/>
        <w:autoSpaceDE w:val="0"/>
        <w:autoSpaceDN w:val="0"/>
        <w:adjustRightInd w:val="0"/>
        <w:jc w:val="both"/>
        <w:rPr>
          <w:bCs/>
          <w:noProof/>
        </w:rPr>
      </w:pPr>
    </w:p>
    <w:p w:rsidR="00387A55" w:rsidRPr="005A7ABD" w:rsidRDefault="00387A55" w:rsidP="00387A55">
      <w:pPr>
        <w:widowControl w:val="0"/>
        <w:autoSpaceDE w:val="0"/>
        <w:autoSpaceDN w:val="0"/>
        <w:adjustRightInd w:val="0"/>
        <w:jc w:val="both"/>
        <w:rPr>
          <w:bCs/>
          <w:noProof/>
        </w:rPr>
      </w:pPr>
    </w:p>
    <w:p w:rsidR="00387A55" w:rsidRPr="005A7ABD" w:rsidRDefault="00387A55" w:rsidP="00387A55">
      <w:pPr>
        <w:widowControl w:val="0"/>
        <w:autoSpaceDE w:val="0"/>
        <w:autoSpaceDN w:val="0"/>
        <w:adjustRightInd w:val="0"/>
        <w:jc w:val="center"/>
        <w:rPr>
          <w:bCs/>
          <w:noProof/>
        </w:rPr>
      </w:pPr>
      <w:r w:rsidRPr="005A7ABD">
        <w:rPr>
          <w:bCs/>
          <w:noProof/>
        </w:rPr>
        <w:t>III</w:t>
      </w:r>
      <w:r>
        <w:rPr>
          <w:bCs/>
          <w:noProof/>
        </w:rPr>
        <w:t>.</w:t>
      </w:r>
    </w:p>
    <w:p w:rsidR="00387A55" w:rsidRPr="005A7ABD" w:rsidRDefault="00387A55" w:rsidP="00387A55">
      <w:pPr>
        <w:widowControl w:val="0"/>
        <w:autoSpaceDE w:val="0"/>
        <w:autoSpaceDN w:val="0"/>
        <w:adjustRightInd w:val="0"/>
        <w:jc w:val="center"/>
        <w:rPr>
          <w:bCs/>
          <w:noProof/>
        </w:rPr>
      </w:pPr>
    </w:p>
    <w:p w:rsidR="00387A55" w:rsidRPr="005A7ABD" w:rsidRDefault="00387A55" w:rsidP="00387A55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5A7ABD">
        <w:rPr>
          <w:bCs/>
          <w:noProof/>
        </w:rPr>
        <w:tab/>
        <w:t>Raspodjelu sredstava</w:t>
      </w:r>
      <w:r>
        <w:rPr>
          <w:bCs/>
          <w:noProof/>
        </w:rPr>
        <w:t xml:space="preserve"> za potrebe kulture </w:t>
      </w:r>
      <w:r w:rsidRPr="005A7ABD">
        <w:rPr>
          <w:bCs/>
          <w:noProof/>
        </w:rPr>
        <w:t>ut</w:t>
      </w:r>
      <w:r>
        <w:rPr>
          <w:bCs/>
          <w:noProof/>
        </w:rPr>
        <w:t>vrdit će O</w:t>
      </w:r>
      <w:r w:rsidRPr="005A7ABD">
        <w:rPr>
          <w:bCs/>
          <w:noProof/>
        </w:rPr>
        <w:t xml:space="preserve">pćinski načelnik Općine </w:t>
      </w:r>
      <w:r>
        <w:rPr>
          <w:bCs/>
          <w:noProof/>
        </w:rPr>
        <w:t xml:space="preserve">Strizivojna </w:t>
      </w:r>
      <w:r w:rsidRPr="005A7ABD">
        <w:rPr>
          <w:bCs/>
          <w:noProof/>
        </w:rPr>
        <w:t xml:space="preserve"> </w:t>
      </w:r>
      <w:r>
        <w:rPr>
          <w:bCs/>
          <w:noProof/>
        </w:rPr>
        <w:t xml:space="preserve">na temelju provedenog javnog natječaja sukladno Uredbi o kriterijima, mjerilima i postupcima finanaciranja i ugovaranja programa i projekata od interesa za opće dobro koje provode udruge (Narodne novine broj:26/15.) </w:t>
      </w:r>
      <w:r w:rsidRPr="005A7ABD">
        <w:rPr>
          <w:bCs/>
          <w:noProof/>
        </w:rPr>
        <w:t>svojom Odlukom po prethodno pribavljenom mišljenju Povjerenstva</w:t>
      </w:r>
      <w:r>
        <w:rPr>
          <w:bCs/>
          <w:noProof/>
        </w:rPr>
        <w:t xml:space="preserve"> koje će provoditi javni natječaj.</w:t>
      </w:r>
      <w:r w:rsidRPr="005A7ABD">
        <w:rPr>
          <w:noProof/>
        </w:rPr>
        <w:t xml:space="preserve"> </w:t>
      </w:r>
      <w:r w:rsidRPr="005A7ABD">
        <w:rPr>
          <w:noProof/>
        </w:rPr>
        <w:tab/>
      </w:r>
    </w:p>
    <w:p w:rsidR="00387A55" w:rsidRPr="005A7ABD" w:rsidRDefault="00387A55" w:rsidP="00387A55">
      <w:pPr>
        <w:widowControl w:val="0"/>
        <w:autoSpaceDE w:val="0"/>
        <w:autoSpaceDN w:val="0"/>
        <w:adjustRightInd w:val="0"/>
        <w:jc w:val="both"/>
        <w:rPr>
          <w:bCs/>
          <w:noProof/>
        </w:rPr>
      </w:pPr>
    </w:p>
    <w:p w:rsidR="00387A55" w:rsidRPr="005A7ABD" w:rsidRDefault="00387A55" w:rsidP="00387A55">
      <w:pPr>
        <w:widowControl w:val="0"/>
        <w:autoSpaceDE w:val="0"/>
        <w:autoSpaceDN w:val="0"/>
        <w:adjustRightInd w:val="0"/>
        <w:jc w:val="center"/>
        <w:rPr>
          <w:noProof/>
        </w:rPr>
      </w:pPr>
      <w:r>
        <w:rPr>
          <w:bCs/>
          <w:noProof/>
        </w:rPr>
        <w:t>I</w:t>
      </w:r>
      <w:r w:rsidRPr="005A7ABD">
        <w:rPr>
          <w:bCs/>
          <w:noProof/>
        </w:rPr>
        <w:t>V</w:t>
      </w:r>
      <w:r>
        <w:rPr>
          <w:bCs/>
          <w:noProof/>
        </w:rPr>
        <w:t>.</w:t>
      </w:r>
    </w:p>
    <w:p w:rsidR="00387A55" w:rsidRPr="005A7ABD" w:rsidRDefault="00387A55" w:rsidP="00387A55">
      <w:pPr>
        <w:widowControl w:val="0"/>
        <w:autoSpaceDE w:val="0"/>
        <w:autoSpaceDN w:val="0"/>
        <w:adjustRightInd w:val="0"/>
        <w:jc w:val="center"/>
        <w:rPr>
          <w:bCs/>
          <w:noProof/>
        </w:rPr>
      </w:pPr>
    </w:p>
    <w:p w:rsidR="00387A55" w:rsidRPr="005A7ABD" w:rsidRDefault="00387A55" w:rsidP="00387A55">
      <w:pPr>
        <w:widowControl w:val="0"/>
        <w:autoSpaceDE w:val="0"/>
        <w:autoSpaceDN w:val="0"/>
        <w:adjustRightInd w:val="0"/>
        <w:jc w:val="both"/>
        <w:rPr>
          <w:bCs/>
          <w:noProof/>
        </w:rPr>
      </w:pPr>
      <w:r w:rsidRPr="005A7ABD">
        <w:rPr>
          <w:bCs/>
          <w:noProof/>
        </w:rPr>
        <w:tab/>
        <w:t xml:space="preserve">Ovaj Program stupa na snagu </w:t>
      </w:r>
      <w:r>
        <w:rPr>
          <w:bCs/>
          <w:noProof/>
        </w:rPr>
        <w:t xml:space="preserve">osmog dana od dana objave u </w:t>
      </w:r>
      <w:r w:rsidRPr="005A7ABD">
        <w:rPr>
          <w:bCs/>
          <w:noProof/>
        </w:rPr>
        <w:t>Službenom glasniku</w:t>
      </w:r>
      <w:r>
        <w:rPr>
          <w:bCs/>
          <w:noProof/>
        </w:rPr>
        <w:t xml:space="preserve"> Općine Strizivojna, a primjenjuje se od 1.siječnja 2018.godine.</w:t>
      </w:r>
    </w:p>
    <w:p w:rsidR="00387A55" w:rsidRPr="005A7ABD" w:rsidRDefault="00387A55" w:rsidP="00387A55">
      <w:pPr>
        <w:widowControl w:val="0"/>
        <w:autoSpaceDE w:val="0"/>
        <w:autoSpaceDN w:val="0"/>
        <w:adjustRightInd w:val="0"/>
        <w:jc w:val="both"/>
        <w:rPr>
          <w:bCs/>
          <w:noProof/>
        </w:rPr>
      </w:pPr>
    </w:p>
    <w:p w:rsidR="00387A55" w:rsidRDefault="00387A55" w:rsidP="00387A55">
      <w:r w:rsidRPr="00056BE2">
        <w:tab/>
      </w:r>
      <w:r w:rsidRPr="00056BE2">
        <w:tab/>
      </w:r>
      <w:r w:rsidRPr="00056BE2">
        <w:tab/>
      </w:r>
      <w:r w:rsidRPr="00056BE2">
        <w:tab/>
      </w:r>
      <w:r w:rsidRPr="00056BE2">
        <w:tab/>
      </w:r>
      <w:r w:rsidRPr="00056BE2">
        <w:tab/>
      </w:r>
    </w:p>
    <w:p w:rsidR="00387A55" w:rsidRDefault="00387A55" w:rsidP="00387A55"/>
    <w:p w:rsidR="00387A55" w:rsidRPr="00056BE2" w:rsidRDefault="00387A55" w:rsidP="00387A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6BE2">
        <w:t>PREDSJEDNIK OPĆINSKOG VIJEĆA</w:t>
      </w:r>
    </w:p>
    <w:p w:rsidR="00387A55" w:rsidRDefault="00387A55" w:rsidP="00387A55">
      <w:r w:rsidRPr="00056BE2">
        <w:tab/>
      </w:r>
      <w:r w:rsidRPr="00056BE2">
        <w:tab/>
      </w:r>
      <w:r w:rsidRPr="00056BE2">
        <w:tab/>
      </w:r>
      <w:r w:rsidRPr="00056BE2">
        <w:tab/>
      </w:r>
      <w:r w:rsidRPr="00056BE2">
        <w:tab/>
      </w:r>
      <w:r w:rsidRPr="00056BE2">
        <w:tab/>
      </w:r>
      <w:r w:rsidRPr="00056BE2">
        <w:tab/>
      </w:r>
      <w:r w:rsidRPr="00056BE2">
        <w:tab/>
      </w:r>
      <w:r>
        <w:t xml:space="preserve">Nikola </w:t>
      </w:r>
      <w:proofErr w:type="spellStart"/>
      <w:r>
        <w:t>Degmečić</w:t>
      </w:r>
      <w:proofErr w:type="spellEnd"/>
      <w:r>
        <w:t xml:space="preserve"> v.r.</w:t>
      </w:r>
    </w:p>
    <w:p w:rsidR="00387A55" w:rsidRDefault="00387A55" w:rsidP="00387A55"/>
    <w:p w:rsidR="00387A55" w:rsidRDefault="00387A55" w:rsidP="00387A55"/>
    <w:p w:rsidR="00387A55" w:rsidRDefault="00387A55" w:rsidP="00387A55"/>
    <w:p w:rsidR="00387A55" w:rsidRDefault="00387A55" w:rsidP="00387A55"/>
    <w:p w:rsidR="00387A55" w:rsidRDefault="00387A55" w:rsidP="00387A55"/>
    <w:p w:rsidR="00387A55" w:rsidRDefault="00387A55" w:rsidP="00387A55"/>
    <w:p w:rsidR="00387A55" w:rsidRDefault="00387A55" w:rsidP="00387A55"/>
    <w:p w:rsidR="00387A55" w:rsidRDefault="00387A55" w:rsidP="00387A55"/>
    <w:p w:rsidR="00387A55" w:rsidRDefault="00387A55" w:rsidP="00387A55"/>
    <w:p w:rsidR="00387A55" w:rsidRDefault="00387A55" w:rsidP="00387A55"/>
    <w:p w:rsidR="00387A55" w:rsidRDefault="00387A55" w:rsidP="00387A55"/>
    <w:p w:rsidR="00387A55" w:rsidRDefault="00387A55" w:rsidP="00387A55">
      <w:pPr>
        <w:widowControl w:val="0"/>
        <w:autoSpaceDE w:val="0"/>
        <w:autoSpaceDN w:val="0"/>
        <w:adjustRightInd w:val="0"/>
        <w:jc w:val="both"/>
        <w:rPr>
          <w:noProof/>
        </w:rPr>
      </w:pPr>
      <w:r>
        <w:rPr>
          <w:rFonts w:ascii="Bookman Old Style" w:hAnsi="Bookman Old Style"/>
          <w:noProof/>
        </w:rPr>
        <w:lastRenderedPageBreak/>
        <w:t xml:space="preserve">             </w:t>
      </w:r>
      <w:r w:rsidRPr="00AA6FD8">
        <w:rPr>
          <w:rFonts w:ascii="Bookman Old Style" w:hAnsi="Bookman Old Style"/>
          <w:noProof/>
          <w:lang w:eastAsia="hr-HR"/>
        </w:rPr>
        <w:drawing>
          <wp:inline distT="0" distB="0" distL="0" distR="0">
            <wp:extent cx="531495" cy="697865"/>
            <wp:effectExtent l="0" t="0" r="1905" b="6985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A55" w:rsidRPr="00AA6FD8" w:rsidRDefault="00387A55" w:rsidP="00387A55">
      <w:r w:rsidRPr="00AA6FD8">
        <w:rPr>
          <w:b/>
          <w:bCs/>
        </w:rPr>
        <w:t>REPUBLIKA HRVATSKA</w:t>
      </w:r>
    </w:p>
    <w:p w:rsidR="00387A55" w:rsidRPr="00AA6FD8" w:rsidRDefault="00387A55" w:rsidP="00387A55">
      <w:r>
        <w:rPr>
          <w:b/>
          <w:bCs/>
        </w:rPr>
        <w:t>OS</w:t>
      </w:r>
      <w:r w:rsidRPr="00AA6FD8">
        <w:rPr>
          <w:b/>
          <w:bCs/>
        </w:rPr>
        <w:t>JEČKO - BARANJSKA  ŽUPANIJA</w:t>
      </w:r>
    </w:p>
    <w:p w:rsidR="00387A55" w:rsidRPr="00AA6FD8" w:rsidRDefault="00387A55" w:rsidP="00387A55">
      <w:r w:rsidRPr="00AA6FD8">
        <w:rPr>
          <w:b/>
          <w:bCs/>
        </w:rPr>
        <w:t>O P Ć I N A  STRIZIVOJNA</w:t>
      </w:r>
    </w:p>
    <w:p w:rsidR="00387A55" w:rsidRPr="00AA6FD8" w:rsidRDefault="00387A55" w:rsidP="00387A55">
      <w:pPr>
        <w:rPr>
          <w:b/>
          <w:bCs/>
        </w:rPr>
      </w:pPr>
      <w:r w:rsidRPr="00AA6FD8">
        <w:rPr>
          <w:b/>
          <w:bCs/>
        </w:rPr>
        <w:t xml:space="preserve">OPĆINSKO VIJEĆE </w:t>
      </w:r>
    </w:p>
    <w:p w:rsidR="00387A55" w:rsidRPr="00AA6FD8" w:rsidRDefault="00387A55" w:rsidP="00387A55">
      <w:r w:rsidRPr="00AA6FD8">
        <w:t xml:space="preserve">KLASA: </w:t>
      </w:r>
      <w:r>
        <w:t>602-01/17-01/40</w:t>
      </w:r>
    </w:p>
    <w:p w:rsidR="00387A55" w:rsidRPr="00AA6FD8" w:rsidRDefault="00387A55" w:rsidP="00387A55">
      <w:r w:rsidRPr="00AA6FD8">
        <w:t>URBROJ: 2121/08-01-17-1</w:t>
      </w:r>
    </w:p>
    <w:p w:rsidR="00387A55" w:rsidRPr="00AA6FD8" w:rsidRDefault="00387A55" w:rsidP="00387A55">
      <w:r>
        <w:t>Strizivojna</w:t>
      </w:r>
      <w:r w:rsidRPr="00AA6FD8">
        <w:t>, 20.12.2017. god.</w:t>
      </w:r>
    </w:p>
    <w:p w:rsidR="00387A55" w:rsidRPr="00AA6FD8" w:rsidRDefault="00387A55" w:rsidP="00387A55">
      <w:pPr>
        <w:jc w:val="both"/>
      </w:pPr>
    </w:p>
    <w:p w:rsidR="00387A55" w:rsidRPr="00AA6FD8" w:rsidRDefault="00387A55" w:rsidP="00387A55">
      <w:pPr>
        <w:ind w:firstLine="708"/>
        <w:jc w:val="both"/>
      </w:pPr>
      <w:r w:rsidRPr="00AA6FD8">
        <w:t xml:space="preserve">Temeljem članka 76. Zakona o sportu ( Narodne novine br. 71/06 150/08, 124/10, 124/11, 86/12, 94/13, 85/15 i 19/16) i članka 32. Statuta općine Strizivojna  («Službeni glasnik» općine Strizivojna br. 2/13) Općinsko vijeće na svojoj </w:t>
      </w:r>
      <w:r>
        <w:t>6</w:t>
      </w:r>
      <w:r w:rsidRPr="00AA6FD8">
        <w:t xml:space="preserve">. sjednici održanoj dana </w:t>
      </w:r>
      <w:r>
        <w:t>20</w:t>
      </w:r>
      <w:r w:rsidRPr="00AA6FD8">
        <w:t>.12.201</w:t>
      </w:r>
      <w:r>
        <w:t>7</w:t>
      </w:r>
      <w:r w:rsidRPr="00AA6FD8">
        <w:t>. godine, donosi:</w:t>
      </w:r>
    </w:p>
    <w:p w:rsidR="00387A55" w:rsidRDefault="00387A55" w:rsidP="00387A55">
      <w:pPr>
        <w:ind w:firstLine="708"/>
        <w:jc w:val="both"/>
        <w:rPr>
          <w:rFonts w:ascii="Bookman Old Style" w:hAnsi="Bookman Old Style"/>
        </w:rPr>
      </w:pPr>
    </w:p>
    <w:p w:rsidR="00387A55" w:rsidRPr="00AA6FD8" w:rsidRDefault="00387A55" w:rsidP="00387A55">
      <w:pPr>
        <w:ind w:firstLine="708"/>
        <w:jc w:val="both"/>
        <w:rPr>
          <w:rFonts w:ascii="Bookman Old Style" w:hAnsi="Bookman Old Style"/>
        </w:rPr>
      </w:pPr>
    </w:p>
    <w:p w:rsidR="00387A55" w:rsidRDefault="00387A55" w:rsidP="00387A55">
      <w:pPr>
        <w:widowControl w:val="0"/>
        <w:autoSpaceDE w:val="0"/>
        <w:autoSpaceDN w:val="0"/>
        <w:adjustRightInd w:val="0"/>
        <w:jc w:val="center"/>
        <w:rPr>
          <w:noProof/>
        </w:rPr>
      </w:pPr>
      <w:r w:rsidRPr="0038384F">
        <w:rPr>
          <w:noProof/>
        </w:rPr>
        <w:t>P R O G R A M</w:t>
      </w:r>
    </w:p>
    <w:p w:rsidR="00387A55" w:rsidRPr="0038384F" w:rsidRDefault="00387A55" w:rsidP="00387A55">
      <w:pPr>
        <w:widowControl w:val="0"/>
        <w:autoSpaceDE w:val="0"/>
        <w:autoSpaceDN w:val="0"/>
        <w:adjustRightInd w:val="0"/>
        <w:jc w:val="center"/>
        <w:rPr>
          <w:noProof/>
        </w:rPr>
      </w:pPr>
    </w:p>
    <w:p w:rsidR="00387A55" w:rsidRPr="00A2248E" w:rsidRDefault="00387A55" w:rsidP="00387A55">
      <w:pPr>
        <w:widowControl w:val="0"/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t xml:space="preserve">javnih potreba u sportu na području </w:t>
      </w:r>
      <w:r w:rsidRPr="00A2248E">
        <w:rPr>
          <w:noProof/>
        </w:rPr>
        <w:t xml:space="preserve">Općine </w:t>
      </w:r>
      <w:r>
        <w:rPr>
          <w:noProof/>
        </w:rPr>
        <w:t>Strizivojna</w:t>
      </w:r>
      <w:r w:rsidRPr="00A2248E">
        <w:rPr>
          <w:noProof/>
        </w:rPr>
        <w:t xml:space="preserve"> za 201</w:t>
      </w:r>
      <w:r>
        <w:rPr>
          <w:noProof/>
        </w:rPr>
        <w:t>8.</w:t>
      </w:r>
      <w:r w:rsidRPr="00A2248E">
        <w:rPr>
          <w:noProof/>
        </w:rPr>
        <w:t xml:space="preserve"> godinu</w:t>
      </w:r>
    </w:p>
    <w:p w:rsidR="00387A55" w:rsidRPr="00A2248E" w:rsidRDefault="00387A55" w:rsidP="00387A55">
      <w:pPr>
        <w:widowControl w:val="0"/>
        <w:autoSpaceDE w:val="0"/>
        <w:autoSpaceDN w:val="0"/>
        <w:adjustRightInd w:val="0"/>
        <w:jc w:val="center"/>
        <w:rPr>
          <w:noProof/>
        </w:rPr>
      </w:pPr>
    </w:p>
    <w:p w:rsidR="00387A55" w:rsidRPr="00A2248E" w:rsidRDefault="00387A55" w:rsidP="00387A55">
      <w:pPr>
        <w:widowControl w:val="0"/>
        <w:autoSpaceDE w:val="0"/>
        <w:autoSpaceDN w:val="0"/>
        <w:adjustRightInd w:val="0"/>
        <w:jc w:val="center"/>
        <w:rPr>
          <w:noProof/>
        </w:rPr>
      </w:pPr>
      <w:r w:rsidRPr="00A2248E">
        <w:rPr>
          <w:noProof/>
        </w:rPr>
        <w:t>I</w:t>
      </w:r>
    </w:p>
    <w:p w:rsidR="00387A55" w:rsidRPr="00A2248E" w:rsidRDefault="00387A55" w:rsidP="00387A55">
      <w:pPr>
        <w:widowControl w:val="0"/>
        <w:autoSpaceDE w:val="0"/>
        <w:autoSpaceDN w:val="0"/>
        <w:adjustRightInd w:val="0"/>
        <w:jc w:val="center"/>
        <w:rPr>
          <w:noProof/>
        </w:rPr>
      </w:pPr>
    </w:p>
    <w:p w:rsidR="00387A55" w:rsidRDefault="00387A55" w:rsidP="00387A55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A2248E">
        <w:rPr>
          <w:noProof/>
        </w:rPr>
        <w:tab/>
        <w:t xml:space="preserve">U Proračunu Općine </w:t>
      </w:r>
      <w:r>
        <w:rPr>
          <w:noProof/>
        </w:rPr>
        <w:t>Strizivojna</w:t>
      </w:r>
      <w:r w:rsidRPr="00A2248E">
        <w:rPr>
          <w:noProof/>
        </w:rPr>
        <w:t xml:space="preserve"> za 201</w:t>
      </w:r>
      <w:r>
        <w:rPr>
          <w:noProof/>
        </w:rPr>
        <w:t>8</w:t>
      </w:r>
      <w:r w:rsidRPr="00A2248E">
        <w:rPr>
          <w:noProof/>
        </w:rPr>
        <w:t xml:space="preserve">. godinu planiraju se sredstva za financiranje javnih </w:t>
      </w:r>
      <w:r>
        <w:rPr>
          <w:noProof/>
        </w:rPr>
        <w:t>potreba u sportu u iznosu od 140.000,00 kuna.</w:t>
      </w:r>
      <w:r w:rsidRPr="00A2248E">
        <w:rPr>
          <w:noProof/>
        </w:rPr>
        <w:t xml:space="preserve"> </w:t>
      </w:r>
    </w:p>
    <w:p w:rsidR="00387A55" w:rsidRPr="00A2248E" w:rsidRDefault="00387A55" w:rsidP="00387A55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387A55" w:rsidRPr="00A2248E" w:rsidRDefault="00387A55" w:rsidP="00387A55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387A55" w:rsidRPr="00A2248E" w:rsidRDefault="00387A55" w:rsidP="00387A55">
      <w:pPr>
        <w:widowControl w:val="0"/>
        <w:autoSpaceDE w:val="0"/>
        <w:autoSpaceDN w:val="0"/>
        <w:adjustRightInd w:val="0"/>
        <w:jc w:val="center"/>
        <w:rPr>
          <w:noProof/>
        </w:rPr>
      </w:pPr>
      <w:r w:rsidRPr="00A2248E">
        <w:rPr>
          <w:noProof/>
        </w:rPr>
        <w:t>II</w:t>
      </w:r>
    </w:p>
    <w:p w:rsidR="00387A55" w:rsidRPr="00A2248E" w:rsidRDefault="00387A55" w:rsidP="00387A55">
      <w:pPr>
        <w:widowControl w:val="0"/>
        <w:autoSpaceDE w:val="0"/>
        <w:autoSpaceDN w:val="0"/>
        <w:adjustRightInd w:val="0"/>
        <w:jc w:val="center"/>
        <w:rPr>
          <w:noProof/>
        </w:rPr>
      </w:pPr>
    </w:p>
    <w:p w:rsidR="00387A55" w:rsidRDefault="00387A55" w:rsidP="00387A55">
      <w:pPr>
        <w:widowControl w:val="0"/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Sredstva iz točke I.</w:t>
      </w:r>
      <w:r w:rsidRPr="00A2248E">
        <w:rPr>
          <w:noProof/>
        </w:rPr>
        <w:t>ovog Programa koristit će se za realizacij</w:t>
      </w:r>
      <w:r>
        <w:rPr>
          <w:noProof/>
        </w:rPr>
        <w:t>u sportskih programa:</w:t>
      </w:r>
    </w:p>
    <w:p w:rsidR="00387A55" w:rsidRDefault="00387A55" w:rsidP="00387A55">
      <w:pPr>
        <w:jc w:val="both"/>
        <w:rPr>
          <w:color w:val="000000"/>
        </w:rPr>
      </w:pPr>
      <w:r>
        <w:rPr>
          <w:color w:val="000000"/>
        </w:rPr>
        <w:t>- provođenje sportskih aktivnosti djece, mladeži i studenata</w:t>
      </w:r>
    </w:p>
    <w:p w:rsidR="00387A55" w:rsidRDefault="00387A55" w:rsidP="00387A55">
      <w:pPr>
        <w:jc w:val="both"/>
        <w:rPr>
          <w:color w:val="000000"/>
        </w:rPr>
      </w:pPr>
      <w:r>
        <w:rPr>
          <w:color w:val="000000"/>
        </w:rPr>
        <w:t>- poticanje i promicanje sporta</w:t>
      </w:r>
    </w:p>
    <w:p w:rsidR="00387A55" w:rsidRDefault="00387A55" w:rsidP="00387A55">
      <w:pPr>
        <w:jc w:val="both"/>
        <w:rPr>
          <w:color w:val="000000"/>
        </w:rPr>
      </w:pPr>
      <w:r>
        <w:rPr>
          <w:color w:val="000000"/>
        </w:rPr>
        <w:t>- djelovanje sportskih udruga</w:t>
      </w:r>
    </w:p>
    <w:p w:rsidR="00387A55" w:rsidRDefault="00387A55" w:rsidP="00387A55">
      <w:pPr>
        <w:jc w:val="both"/>
        <w:rPr>
          <w:color w:val="000000"/>
        </w:rPr>
      </w:pPr>
      <w:r>
        <w:rPr>
          <w:color w:val="000000"/>
        </w:rPr>
        <w:lastRenderedPageBreak/>
        <w:t>- sportska priprema, opća i posebna zdravstvena zaštita sportaša</w:t>
      </w:r>
    </w:p>
    <w:p w:rsidR="00387A55" w:rsidRDefault="00387A55" w:rsidP="00387A55">
      <w:pPr>
        <w:jc w:val="both"/>
        <w:rPr>
          <w:color w:val="000000"/>
        </w:rPr>
      </w:pPr>
      <w:r>
        <w:rPr>
          <w:color w:val="000000"/>
        </w:rPr>
        <w:t>- sportsko-rekreacijske aktivnosti građana</w:t>
      </w:r>
    </w:p>
    <w:p w:rsidR="00387A55" w:rsidRDefault="00387A55" w:rsidP="00387A55">
      <w:pPr>
        <w:jc w:val="both"/>
        <w:rPr>
          <w:color w:val="000000"/>
        </w:rPr>
      </w:pPr>
      <w:r>
        <w:rPr>
          <w:color w:val="000000"/>
        </w:rPr>
        <w:t xml:space="preserve">- planiranje, izgradnja, korištenje i održavanje sportskih građevina od značaja za Općinu </w:t>
      </w:r>
    </w:p>
    <w:p w:rsidR="00387A55" w:rsidRDefault="00387A55" w:rsidP="00387A55">
      <w:pPr>
        <w:jc w:val="both"/>
        <w:rPr>
          <w:color w:val="000000"/>
        </w:rPr>
      </w:pPr>
      <w:r>
        <w:rPr>
          <w:color w:val="000000"/>
        </w:rPr>
        <w:t xml:space="preserve">   Strizivojna</w:t>
      </w:r>
    </w:p>
    <w:p w:rsidR="00387A55" w:rsidRPr="00A2248E" w:rsidRDefault="00387A55" w:rsidP="00387A55">
      <w:pPr>
        <w:jc w:val="both"/>
        <w:rPr>
          <w:noProof/>
        </w:rPr>
      </w:pPr>
    </w:p>
    <w:p w:rsidR="00387A55" w:rsidRPr="00A2248E" w:rsidRDefault="00387A55" w:rsidP="00387A55">
      <w:pPr>
        <w:widowControl w:val="0"/>
        <w:autoSpaceDE w:val="0"/>
        <w:autoSpaceDN w:val="0"/>
        <w:adjustRightInd w:val="0"/>
        <w:jc w:val="center"/>
        <w:rPr>
          <w:noProof/>
        </w:rPr>
      </w:pPr>
      <w:r w:rsidRPr="00A2248E">
        <w:rPr>
          <w:noProof/>
        </w:rPr>
        <w:t>III</w:t>
      </w:r>
    </w:p>
    <w:p w:rsidR="00387A55" w:rsidRPr="00A2248E" w:rsidRDefault="00387A55" w:rsidP="00387A55">
      <w:pPr>
        <w:widowControl w:val="0"/>
        <w:autoSpaceDE w:val="0"/>
        <w:autoSpaceDN w:val="0"/>
        <w:adjustRightInd w:val="0"/>
        <w:jc w:val="center"/>
        <w:rPr>
          <w:noProof/>
        </w:rPr>
      </w:pPr>
    </w:p>
    <w:p w:rsidR="00387A55" w:rsidRDefault="00387A55" w:rsidP="00387A55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5A7ABD">
        <w:rPr>
          <w:noProof/>
        </w:rPr>
        <w:t>Raspodjelu sredstava</w:t>
      </w:r>
      <w:r>
        <w:rPr>
          <w:noProof/>
        </w:rPr>
        <w:t xml:space="preserve"> za potrebe sporta </w:t>
      </w:r>
      <w:r w:rsidRPr="005A7ABD">
        <w:rPr>
          <w:noProof/>
        </w:rPr>
        <w:t>ut</w:t>
      </w:r>
      <w:r>
        <w:rPr>
          <w:noProof/>
        </w:rPr>
        <w:t>vrdit će O</w:t>
      </w:r>
      <w:r w:rsidRPr="005A7ABD">
        <w:rPr>
          <w:noProof/>
        </w:rPr>
        <w:t xml:space="preserve">pćinski načelnik Općine </w:t>
      </w:r>
      <w:r>
        <w:rPr>
          <w:noProof/>
        </w:rPr>
        <w:t xml:space="preserve">Strizivojna </w:t>
      </w:r>
      <w:r w:rsidRPr="005A7ABD">
        <w:rPr>
          <w:noProof/>
        </w:rPr>
        <w:t xml:space="preserve"> </w:t>
      </w:r>
      <w:r>
        <w:rPr>
          <w:noProof/>
        </w:rPr>
        <w:t xml:space="preserve">na temelju provedenog javnog natječaja sukladno Uredbi o kriterijima, mjerilima i postupcima finanaciranja i ugovaranja programa i projekata od interesa za opće dobro koje provode udruge (Narodne novine broj:26/15.) </w:t>
      </w:r>
      <w:r w:rsidRPr="005A7ABD">
        <w:rPr>
          <w:noProof/>
        </w:rPr>
        <w:t>svojom Odlukom po prethodno pribavljenom mišljenju Povjerenstva</w:t>
      </w:r>
      <w:r>
        <w:rPr>
          <w:noProof/>
        </w:rPr>
        <w:t xml:space="preserve"> koje će provoditi javni natječaj</w:t>
      </w:r>
      <w:r w:rsidRPr="005A7ABD">
        <w:rPr>
          <w:noProof/>
        </w:rPr>
        <w:t xml:space="preserve">.  </w:t>
      </w:r>
    </w:p>
    <w:p w:rsidR="00387A55" w:rsidRDefault="00387A55" w:rsidP="00387A55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5A7ABD">
        <w:rPr>
          <w:noProof/>
        </w:rPr>
        <w:t xml:space="preserve">  </w:t>
      </w:r>
      <w:r w:rsidRPr="005A7ABD">
        <w:rPr>
          <w:noProof/>
        </w:rPr>
        <w:tab/>
      </w:r>
    </w:p>
    <w:p w:rsidR="00387A55" w:rsidRPr="00A2248E" w:rsidRDefault="00387A55" w:rsidP="00387A55">
      <w:pPr>
        <w:widowControl w:val="0"/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 xml:space="preserve">                                                                 </w:t>
      </w:r>
      <w:r>
        <w:rPr>
          <w:noProof/>
        </w:rPr>
        <w:tab/>
      </w:r>
      <w:r>
        <w:rPr>
          <w:noProof/>
        </w:rPr>
        <w:tab/>
        <w:t xml:space="preserve">    I</w:t>
      </w:r>
      <w:r w:rsidRPr="00A2248E">
        <w:rPr>
          <w:noProof/>
        </w:rPr>
        <w:t>V</w:t>
      </w:r>
    </w:p>
    <w:p w:rsidR="00387A55" w:rsidRPr="00A2248E" w:rsidRDefault="00387A55" w:rsidP="00387A55">
      <w:pPr>
        <w:widowControl w:val="0"/>
        <w:autoSpaceDE w:val="0"/>
        <w:autoSpaceDN w:val="0"/>
        <w:adjustRightInd w:val="0"/>
        <w:jc w:val="center"/>
        <w:rPr>
          <w:noProof/>
        </w:rPr>
      </w:pPr>
    </w:p>
    <w:p w:rsidR="00387A55" w:rsidRPr="00A2248E" w:rsidRDefault="00387A55" w:rsidP="00387A55">
      <w:pPr>
        <w:widowControl w:val="0"/>
        <w:autoSpaceDE w:val="0"/>
        <w:autoSpaceDN w:val="0"/>
        <w:adjustRightInd w:val="0"/>
        <w:jc w:val="both"/>
        <w:rPr>
          <w:noProof/>
        </w:rPr>
      </w:pPr>
      <w:r w:rsidRPr="00A2248E">
        <w:rPr>
          <w:noProof/>
        </w:rPr>
        <w:t xml:space="preserve">Ovaj Program stupa na snagu </w:t>
      </w:r>
      <w:r>
        <w:rPr>
          <w:noProof/>
        </w:rPr>
        <w:t>osmog dana od dana objave u „Službenom glasniku“ Općine Strizivojna, a primjenjuje se od 1.siječnja 2018.godine.</w:t>
      </w:r>
    </w:p>
    <w:p w:rsidR="00387A55" w:rsidRPr="00A2248E" w:rsidRDefault="00387A55" w:rsidP="00387A55">
      <w:pPr>
        <w:widowControl w:val="0"/>
        <w:autoSpaceDE w:val="0"/>
        <w:autoSpaceDN w:val="0"/>
        <w:adjustRightInd w:val="0"/>
        <w:jc w:val="both"/>
        <w:rPr>
          <w:noProof/>
        </w:rPr>
      </w:pPr>
    </w:p>
    <w:p w:rsidR="00387A55" w:rsidRDefault="00387A55" w:rsidP="00387A55"/>
    <w:p w:rsidR="00387A55" w:rsidRPr="00ED4843" w:rsidRDefault="00387A55" w:rsidP="00387A55">
      <w:pPr>
        <w:pStyle w:val="Tijeloteksta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PREDSJEDNIK OPĆINSKOG VIJEĆA</w:t>
      </w:r>
    </w:p>
    <w:p w:rsidR="00387A55" w:rsidRDefault="00387A55" w:rsidP="00387A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Nikola </w:t>
      </w:r>
      <w:proofErr w:type="spellStart"/>
      <w:r>
        <w:t>Degmečić</w:t>
      </w:r>
      <w:proofErr w:type="spellEnd"/>
      <w:r>
        <w:t xml:space="preserve"> v.r.</w:t>
      </w:r>
    </w:p>
    <w:p w:rsidR="00387A55" w:rsidRDefault="00387A55" w:rsidP="00387A55"/>
    <w:p w:rsidR="00387A55" w:rsidRDefault="00387A55" w:rsidP="00387A55"/>
    <w:p w:rsidR="00387A55" w:rsidRDefault="00387A55" w:rsidP="00387A55"/>
    <w:p w:rsidR="00387A55" w:rsidRDefault="00387A55" w:rsidP="00387A55"/>
    <w:p w:rsidR="00387A55" w:rsidRDefault="00387A55" w:rsidP="00387A55"/>
    <w:p w:rsidR="00387A55" w:rsidRDefault="00387A55" w:rsidP="00387A55"/>
    <w:p w:rsidR="00387A55" w:rsidRDefault="00387A55" w:rsidP="00387A55"/>
    <w:p w:rsidR="00387A55" w:rsidRDefault="00387A55" w:rsidP="00387A55"/>
    <w:p w:rsidR="00387A55" w:rsidRDefault="00387A55" w:rsidP="00387A55"/>
    <w:p w:rsidR="00387A55" w:rsidRDefault="00387A55" w:rsidP="00387A55"/>
    <w:p w:rsidR="00387A55" w:rsidRDefault="00387A55" w:rsidP="00387A55"/>
    <w:p w:rsidR="00387A55" w:rsidRDefault="00387A55" w:rsidP="00387A55"/>
    <w:p w:rsidR="00387A55" w:rsidRDefault="00387A55" w:rsidP="00387A55">
      <w:pPr>
        <w:pStyle w:val="Standard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Bookman Old Style" w:hAnsi="Bookman Old Style"/>
          <w:noProof/>
          <w:sz w:val="22"/>
        </w:rPr>
        <w:lastRenderedPageBreak/>
        <w:t xml:space="preserve">              </w:t>
      </w:r>
      <w:r w:rsidRPr="00E13C97">
        <w:rPr>
          <w:rFonts w:ascii="Bookman Old Style" w:hAnsi="Bookman Old Style"/>
          <w:noProof/>
          <w:sz w:val="22"/>
        </w:rPr>
        <w:drawing>
          <wp:inline distT="0" distB="0" distL="0" distR="0">
            <wp:extent cx="531495" cy="697865"/>
            <wp:effectExtent l="0" t="0" r="1905" b="6985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A55" w:rsidRPr="00FE2841" w:rsidRDefault="00387A55" w:rsidP="00387A55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FE2841">
        <w:rPr>
          <w:rFonts w:ascii="Arial" w:hAnsi="Arial" w:cs="Arial"/>
          <w:b/>
          <w:bCs/>
        </w:rPr>
        <w:t>REPUBLIKA HRVATSKA</w:t>
      </w:r>
    </w:p>
    <w:p w:rsidR="00387A55" w:rsidRPr="00FE2841" w:rsidRDefault="00387A55" w:rsidP="00387A55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OSJEČKO - BARANJSKA </w:t>
      </w:r>
      <w:r w:rsidRPr="00FE2841">
        <w:rPr>
          <w:rFonts w:ascii="Arial" w:hAnsi="Arial" w:cs="Arial"/>
          <w:b/>
          <w:bCs/>
        </w:rPr>
        <w:t xml:space="preserve"> ŽUPANIJA</w:t>
      </w:r>
    </w:p>
    <w:p w:rsidR="00387A55" w:rsidRPr="00FE2841" w:rsidRDefault="00387A55" w:rsidP="00387A55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FE2841">
        <w:rPr>
          <w:rFonts w:ascii="Arial" w:hAnsi="Arial" w:cs="Arial"/>
          <w:b/>
          <w:bCs/>
        </w:rPr>
        <w:t xml:space="preserve">O P Ć I N A  </w:t>
      </w:r>
      <w:r>
        <w:rPr>
          <w:rFonts w:ascii="Arial" w:hAnsi="Arial" w:cs="Arial"/>
          <w:b/>
          <w:bCs/>
        </w:rPr>
        <w:t>STRIZIVOJNA</w:t>
      </w:r>
    </w:p>
    <w:p w:rsidR="00387A55" w:rsidRPr="00FE2841" w:rsidRDefault="00387A55" w:rsidP="00387A55">
      <w:pPr>
        <w:pStyle w:val="StandardWeb"/>
        <w:spacing w:before="0" w:beforeAutospacing="0" w:after="0" w:afterAutospacing="0"/>
        <w:rPr>
          <w:rFonts w:ascii="Arial" w:hAnsi="Arial" w:cs="Arial"/>
          <w:b/>
          <w:bCs/>
        </w:rPr>
      </w:pPr>
      <w:r w:rsidRPr="00FE2841">
        <w:rPr>
          <w:rFonts w:ascii="Arial" w:hAnsi="Arial" w:cs="Arial"/>
          <w:b/>
          <w:bCs/>
        </w:rPr>
        <w:t xml:space="preserve">OPĆINSKO VIJEĆE </w:t>
      </w:r>
    </w:p>
    <w:p w:rsidR="00387A55" w:rsidRPr="00FE2841" w:rsidRDefault="00387A55" w:rsidP="00387A55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KLASA: 320-01/17-01/51</w:t>
      </w:r>
    </w:p>
    <w:p w:rsidR="00387A55" w:rsidRPr="00FE2841" w:rsidRDefault="00387A55" w:rsidP="00387A55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URBROJ: 2121/08-01-17-1</w:t>
      </w:r>
    </w:p>
    <w:p w:rsidR="00387A55" w:rsidRPr="00FE2841" w:rsidRDefault="00387A55" w:rsidP="00387A55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Strizivojna, 20.12.</w:t>
      </w:r>
      <w:r w:rsidRPr="00FE2841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  <w:r w:rsidRPr="00FE2841">
        <w:rPr>
          <w:rFonts w:ascii="Arial" w:hAnsi="Arial" w:cs="Arial"/>
        </w:rPr>
        <w:t>. god.</w:t>
      </w:r>
    </w:p>
    <w:p w:rsidR="00387A55" w:rsidRPr="00FE2841" w:rsidRDefault="00387A55" w:rsidP="00387A55">
      <w:pPr>
        <w:pStyle w:val="StandardWeb"/>
        <w:jc w:val="both"/>
        <w:rPr>
          <w:rFonts w:ascii="Arial" w:hAnsi="Arial" w:cs="Arial"/>
        </w:rPr>
      </w:pPr>
      <w:r w:rsidRPr="00FE2841">
        <w:rPr>
          <w:rFonts w:ascii="Arial" w:hAnsi="Arial" w:cs="Arial"/>
        </w:rPr>
        <w:t>Na temelju članka 65. stavka 3. Zakona o šumama (“Narodne novine”, broj 140/05</w:t>
      </w:r>
      <w:r>
        <w:rPr>
          <w:rFonts w:ascii="Arial" w:hAnsi="Arial" w:cs="Arial"/>
        </w:rPr>
        <w:t xml:space="preserve">, </w:t>
      </w:r>
      <w:r w:rsidRPr="00FE2841">
        <w:rPr>
          <w:rFonts w:ascii="Arial" w:hAnsi="Arial" w:cs="Arial"/>
        </w:rPr>
        <w:t xml:space="preserve"> 82/06</w:t>
      </w:r>
      <w:r>
        <w:rPr>
          <w:rFonts w:ascii="Arial" w:hAnsi="Arial" w:cs="Arial"/>
        </w:rPr>
        <w:t>, 129/08, 80/10, 124/10, 25/12, 68/12, 148/13, 94/14</w:t>
      </w:r>
      <w:r w:rsidRPr="00FE2841">
        <w:rPr>
          <w:rFonts w:ascii="Arial" w:hAnsi="Arial" w:cs="Arial"/>
        </w:rPr>
        <w:t xml:space="preserve">) i  članka </w:t>
      </w:r>
      <w:r>
        <w:rPr>
          <w:rFonts w:ascii="Arial" w:hAnsi="Arial" w:cs="Arial"/>
        </w:rPr>
        <w:t>32.</w:t>
      </w:r>
      <w:r w:rsidRPr="00FE2841">
        <w:rPr>
          <w:rFonts w:ascii="Arial" w:hAnsi="Arial" w:cs="Arial"/>
        </w:rPr>
        <w:t xml:space="preserve"> Statuta Općine </w:t>
      </w:r>
      <w:r>
        <w:rPr>
          <w:rFonts w:ascii="Arial" w:hAnsi="Arial" w:cs="Arial"/>
        </w:rPr>
        <w:t>Strizivojna</w:t>
      </w:r>
      <w:r w:rsidRPr="00FE2841">
        <w:rPr>
          <w:rFonts w:ascii="Arial" w:hAnsi="Arial" w:cs="Arial"/>
        </w:rPr>
        <w:t xml:space="preserve"> ("Službeni </w:t>
      </w:r>
      <w:r>
        <w:rPr>
          <w:rFonts w:ascii="Arial" w:hAnsi="Arial" w:cs="Arial"/>
        </w:rPr>
        <w:t>Glasnik</w:t>
      </w:r>
      <w:r w:rsidRPr="00FE2841">
        <w:rPr>
          <w:rFonts w:ascii="Arial" w:hAnsi="Arial" w:cs="Arial"/>
        </w:rPr>
        <w:t xml:space="preserve">" </w:t>
      </w:r>
      <w:r>
        <w:rPr>
          <w:rFonts w:ascii="Arial" w:hAnsi="Arial" w:cs="Arial"/>
        </w:rPr>
        <w:t>Općine Strizivojna</w:t>
      </w:r>
      <w:r w:rsidRPr="00FE2841">
        <w:rPr>
          <w:rFonts w:ascii="Arial" w:hAnsi="Arial" w:cs="Arial"/>
        </w:rPr>
        <w:t xml:space="preserve"> broj </w:t>
      </w:r>
      <w:r>
        <w:rPr>
          <w:rFonts w:ascii="Arial" w:hAnsi="Arial" w:cs="Arial"/>
        </w:rPr>
        <w:t>2/2013</w:t>
      </w:r>
      <w:r w:rsidRPr="00FE2841">
        <w:rPr>
          <w:rFonts w:ascii="Arial" w:hAnsi="Arial" w:cs="Arial"/>
        </w:rPr>
        <w:t xml:space="preserve"> , Općinsko vijeće Općine </w:t>
      </w:r>
      <w:r>
        <w:rPr>
          <w:rFonts w:ascii="Arial" w:hAnsi="Arial" w:cs="Arial"/>
        </w:rPr>
        <w:t>Strizivojna</w:t>
      </w:r>
      <w:r w:rsidRPr="00FE2841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6</w:t>
      </w:r>
      <w:r w:rsidRPr="00FE2841">
        <w:rPr>
          <w:rFonts w:ascii="Arial" w:hAnsi="Arial" w:cs="Arial"/>
        </w:rPr>
        <w:t xml:space="preserve">. sjednici održanoj </w:t>
      </w:r>
      <w:r>
        <w:rPr>
          <w:rFonts w:ascii="Arial" w:hAnsi="Arial" w:cs="Arial"/>
        </w:rPr>
        <w:t xml:space="preserve"> 20.12.2017.</w:t>
      </w:r>
      <w:r w:rsidRPr="00FE2841">
        <w:rPr>
          <w:rFonts w:ascii="Arial" w:hAnsi="Arial" w:cs="Arial"/>
        </w:rPr>
        <w:t xml:space="preserve"> godine, donosi</w:t>
      </w:r>
    </w:p>
    <w:p w:rsidR="00387A55" w:rsidRPr="00FE2841" w:rsidRDefault="00387A55" w:rsidP="00387A55">
      <w:pPr>
        <w:pStyle w:val="StandardWeb"/>
        <w:jc w:val="center"/>
        <w:rPr>
          <w:rFonts w:ascii="Arial" w:hAnsi="Arial" w:cs="Arial"/>
        </w:rPr>
      </w:pPr>
      <w:r w:rsidRPr="00FE2841">
        <w:rPr>
          <w:rFonts w:ascii="Arial" w:hAnsi="Arial" w:cs="Arial"/>
          <w:b/>
          <w:bCs/>
        </w:rPr>
        <w:t>P R O G R A M</w:t>
      </w:r>
    </w:p>
    <w:p w:rsidR="00387A55" w:rsidRPr="00FE2841" w:rsidRDefault="00387A55" w:rsidP="00387A55">
      <w:pPr>
        <w:pStyle w:val="StandardWeb"/>
        <w:jc w:val="center"/>
        <w:rPr>
          <w:rFonts w:ascii="Arial" w:hAnsi="Arial" w:cs="Arial"/>
        </w:rPr>
      </w:pPr>
      <w:r w:rsidRPr="00FE2841">
        <w:rPr>
          <w:rFonts w:ascii="Arial" w:hAnsi="Arial" w:cs="Arial"/>
          <w:b/>
          <w:bCs/>
        </w:rPr>
        <w:t>utroška sre</w:t>
      </w:r>
      <w:r>
        <w:rPr>
          <w:rFonts w:ascii="Arial" w:hAnsi="Arial" w:cs="Arial"/>
          <w:b/>
          <w:bCs/>
        </w:rPr>
        <w:t>dstava šumskog doprinosa za 2018</w:t>
      </w:r>
      <w:r w:rsidRPr="00FE2841">
        <w:rPr>
          <w:rFonts w:ascii="Arial" w:hAnsi="Arial" w:cs="Arial"/>
          <w:b/>
          <w:bCs/>
        </w:rPr>
        <w:t>. godinu</w:t>
      </w:r>
    </w:p>
    <w:p w:rsidR="00387A55" w:rsidRPr="00FE2841" w:rsidRDefault="00387A55" w:rsidP="00387A55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FE2841">
        <w:rPr>
          <w:rFonts w:ascii="Arial" w:hAnsi="Arial" w:cs="Arial"/>
        </w:rPr>
        <w:t>Članak 1.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2841">
        <w:rPr>
          <w:rFonts w:ascii="Arial" w:hAnsi="Arial" w:cs="Arial"/>
        </w:rPr>
        <w:t>Ovim Programom planira se visina iznosa sredstava na temelju uplaćenog iznosa sredstava šumskog doprinosa u 201</w:t>
      </w:r>
      <w:r>
        <w:rPr>
          <w:rFonts w:ascii="Arial" w:hAnsi="Arial" w:cs="Arial"/>
        </w:rPr>
        <w:t>8</w:t>
      </w:r>
      <w:r w:rsidRPr="00FE2841">
        <w:rPr>
          <w:rFonts w:ascii="Arial" w:hAnsi="Arial" w:cs="Arial"/>
        </w:rPr>
        <w:t xml:space="preserve">. godini u iznosu od </w:t>
      </w:r>
      <w:r>
        <w:rPr>
          <w:rFonts w:ascii="Arial" w:hAnsi="Arial" w:cs="Arial"/>
        </w:rPr>
        <w:t>50.000</w:t>
      </w:r>
      <w:r w:rsidRPr="00FE2841">
        <w:rPr>
          <w:rFonts w:ascii="Arial" w:hAnsi="Arial" w:cs="Arial"/>
        </w:rPr>
        <w:t>,00 kuna. </w:t>
      </w:r>
    </w:p>
    <w:p w:rsidR="00387A55" w:rsidRPr="00FE2841" w:rsidRDefault="00387A55" w:rsidP="00387A55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FE2841">
        <w:rPr>
          <w:rFonts w:ascii="Arial" w:hAnsi="Arial" w:cs="Arial"/>
        </w:rPr>
        <w:t>Članak 2.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2841">
        <w:rPr>
          <w:rFonts w:ascii="Arial" w:hAnsi="Arial" w:cs="Arial"/>
        </w:rPr>
        <w:t>Sredstva iz članka 1. ovog Programa planiraju se utrošiti kroz Program gradnje objekata i uređaja  komunalne infrastrukture za 201</w:t>
      </w:r>
      <w:r>
        <w:rPr>
          <w:rFonts w:ascii="Arial" w:hAnsi="Arial" w:cs="Arial"/>
        </w:rPr>
        <w:t>7</w:t>
      </w:r>
      <w:r w:rsidRPr="00FE2841">
        <w:rPr>
          <w:rFonts w:ascii="Arial" w:hAnsi="Arial" w:cs="Arial"/>
        </w:rPr>
        <w:t xml:space="preserve">. godinu, za izgradnju objekata </w:t>
      </w:r>
      <w:r w:rsidRPr="00342690">
        <w:rPr>
          <w:rFonts w:ascii="Arial" w:hAnsi="Arial" w:cs="Arial"/>
        </w:rPr>
        <w:t>komunalne infrastrukture definirane člankom 30. točkom 1. Zakona o komunalnom gospodarstvu (Narodne novine, br. 36/95, 70/97, 128/99, 57/00, 129/00, 59/01, 26/03, 82/04, 110/04, 178/04, 38/09, 79/09, 153/09, 49/11, 84/11, 90/11, 144/12, 94/13, 153/13, 147/14 i 36/15)–  Infrastrukturu.</w:t>
      </w:r>
    </w:p>
    <w:p w:rsidR="00387A55" w:rsidRPr="00FE2841" w:rsidRDefault="00387A55" w:rsidP="00387A55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FE2841">
        <w:rPr>
          <w:rFonts w:ascii="Arial" w:hAnsi="Arial" w:cs="Arial"/>
        </w:rPr>
        <w:t>Članak 3.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2841">
        <w:rPr>
          <w:rFonts w:ascii="Arial" w:hAnsi="Arial" w:cs="Arial"/>
        </w:rPr>
        <w:t>U okviru Izvješća o izvršenju Programa gradnje objekata i uređaja komunalne infrastrukture sukladno član</w:t>
      </w:r>
      <w:r>
        <w:rPr>
          <w:rFonts w:ascii="Arial" w:hAnsi="Arial" w:cs="Arial"/>
        </w:rPr>
        <w:t>ku 30. stavku 4</w:t>
      </w:r>
      <w:r w:rsidRPr="00FE2841">
        <w:rPr>
          <w:rFonts w:ascii="Arial" w:hAnsi="Arial" w:cs="Arial"/>
        </w:rPr>
        <w:t xml:space="preserve">. Zakona o komunalnom </w:t>
      </w:r>
      <w:r w:rsidRPr="00342690">
        <w:rPr>
          <w:rFonts w:ascii="Arial" w:hAnsi="Arial" w:cs="Arial"/>
        </w:rPr>
        <w:t>gospodarstvu</w:t>
      </w:r>
      <w:r>
        <w:rPr>
          <w:rFonts w:ascii="Arial" w:hAnsi="Arial" w:cs="Arial"/>
        </w:rPr>
        <w:t xml:space="preserve"> </w:t>
      </w:r>
      <w:r w:rsidRPr="00342690">
        <w:rPr>
          <w:rFonts w:ascii="Arial" w:hAnsi="Arial" w:cs="Arial"/>
        </w:rPr>
        <w:t>(Narodne novine, br. 36/95, 70/97, 128/99, 57/00, 129/00, 59/01, 26/03, 82/04, 110/04, 178/04, 38/09, 79/09, 153/09, 49/11, 84/11, 90/11, 144/12, 94/13, 153/13, 147/14 i 36/15), Općinski načelnik podnijet će Općinskom vijeću Izvješće o utrošku sredstava šumskog doprinosa u 2018. godini do 31. ožujka 2019. godine.</w:t>
      </w:r>
      <w:r w:rsidRPr="00FE2841">
        <w:rPr>
          <w:rFonts w:ascii="Arial" w:hAnsi="Arial" w:cs="Arial"/>
        </w:rPr>
        <w:t> </w:t>
      </w:r>
    </w:p>
    <w:p w:rsidR="00387A55" w:rsidRPr="00F23C1E" w:rsidRDefault="00387A55" w:rsidP="00387A55">
      <w:pPr>
        <w:pStyle w:val="StandardWeb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FE2841">
        <w:rPr>
          <w:rFonts w:ascii="Arial" w:hAnsi="Arial" w:cs="Arial"/>
        </w:rPr>
        <w:t>Članak 4.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F23C1E">
        <w:rPr>
          <w:rFonts w:ascii="Arial" w:hAnsi="Arial" w:cs="Arial"/>
          <w:lang w:val="en-US" w:eastAsia="en-US"/>
        </w:rPr>
        <w:t>Ov</w:t>
      </w:r>
      <w:r>
        <w:rPr>
          <w:rFonts w:ascii="Arial" w:hAnsi="Arial" w:cs="Arial"/>
          <w:lang w:val="en-US" w:eastAsia="en-US"/>
        </w:rPr>
        <w:t>aj</w:t>
      </w:r>
      <w:proofErr w:type="spellEnd"/>
      <w:r w:rsidRPr="00F23C1E">
        <w:rPr>
          <w:rFonts w:ascii="Arial" w:hAnsi="Arial" w:cs="Arial"/>
          <w:lang w:val="en-US" w:eastAsia="en-US"/>
        </w:rPr>
        <w:t xml:space="preserve"> </w:t>
      </w:r>
      <w:r>
        <w:rPr>
          <w:rFonts w:ascii="Arial" w:hAnsi="Arial" w:cs="Arial"/>
          <w:lang w:val="en-US" w:eastAsia="en-US"/>
        </w:rPr>
        <w:t>program</w:t>
      </w:r>
      <w:r w:rsidRPr="00F23C1E">
        <w:rPr>
          <w:rFonts w:ascii="Arial" w:hAnsi="Arial" w:cs="Arial"/>
          <w:lang w:val="en-US" w:eastAsia="en-US"/>
        </w:rPr>
        <w:t xml:space="preserve"> stupa </w:t>
      </w:r>
      <w:proofErr w:type="spellStart"/>
      <w:r w:rsidRPr="00F23C1E">
        <w:rPr>
          <w:rFonts w:ascii="Arial" w:hAnsi="Arial" w:cs="Arial"/>
          <w:lang w:val="en-US" w:eastAsia="en-US"/>
        </w:rPr>
        <w:t>na</w:t>
      </w:r>
      <w:proofErr w:type="spellEnd"/>
      <w:r w:rsidRPr="00F23C1E">
        <w:rPr>
          <w:rFonts w:ascii="Arial" w:hAnsi="Arial" w:cs="Arial"/>
          <w:lang w:val="en-US" w:eastAsia="en-US"/>
        </w:rPr>
        <w:t xml:space="preserve"> </w:t>
      </w:r>
      <w:proofErr w:type="spellStart"/>
      <w:r w:rsidRPr="00F23C1E">
        <w:rPr>
          <w:rFonts w:ascii="Arial" w:hAnsi="Arial" w:cs="Arial"/>
          <w:lang w:val="en-US" w:eastAsia="en-US"/>
        </w:rPr>
        <w:t>snagu</w:t>
      </w:r>
      <w:proofErr w:type="spellEnd"/>
      <w:r w:rsidRPr="00F23C1E">
        <w:rPr>
          <w:rFonts w:ascii="Arial" w:hAnsi="Arial" w:cs="Arial"/>
          <w:lang w:val="en-US" w:eastAsia="en-US"/>
        </w:rPr>
        <w:t xml:space="preserve"> </w:t>
      </w:r>
      <w:proofErr w:type="spellStart"/>
      <w:r w:rsidRPr="00F23C1E">
        <w:rPr>
          <w:rFonts w:ascii="Arial" w:hAnsi="Arial" w:cs="Arial"/>
          <w:lang w:val="en-US" w:eastAsia="en-US"/>
        </w:rPr>
        <w:t>osmog</w:t>
      </w:r>
      <w:proofErr w:type="spellEnd"/>
      <w:r w:rsidRPr="00F23C1E">
        <w:rPr>
          <w:rFonts w:ascii="Arial" w:hAnsi="Arial" w:cs="Arial"/>
          <w:lang w:val="en-US" w:eastAsia="en-US"/>
        </w:rPr>
        <w:t xml:space="preserve"> dana od dana </w:t>
      </w:r>
      <w:proofErr w:type="spellStart"/>
      <w:r w:rsidRPr="00F23C1E">
        <w:rPr>
          <w:rFonts w:ascii="Arial" w:hAnsi="Arial" w:cs="Arial"/>
          <w:lang w:val="en-US" w:eastAsia="en-US"/>
        </w:rPr>
        <w:t>objave</w:t>
      </w:r>
      <w:proofErr w:type="spellEnd"/>
      <w:r w:rsidRPr="00F23C1E">
        <w:rPr>
          <w:rFonts w:ascii="Arial" w:hAnsi="Arial" w:cs="Arial"/>
          <w:lang w:val="en-US" w:eastAsia="en-US"/>
        </w:rPr>
        <w:t xml:space="preserve"> u </w:t>
      </w:r>
      <w:proofErr w:type="spellStart"/>
      <w:r w:rsidRPr="00F23C1E">
        <w:rPr>
          <w:rFonts w:ascii="Arial" w:hAnsi="Arial" w:cs="Arial"/>
          <w:lang w:val="en-US" w:eastAsia="en-US"/>
        </w:rPr>
        <w:t>Službenom</w:t>
      </w:r>
      <w:proofErr w:type="spellEnd"/>
      <w:r w:rsidRPr="00F23C1E">
        <w:rPr>
          <w:rFonts w:ascii="Arial" w:hAnsi="Arial" w:cs="Arial"/>
          <w:lang w:val="en-US" w:eastAsia="en-US"/>
        </w:rPr>
        <w:t xml:space="preserve"> </w:t>
      </w:r>
      <w:proofErr w:type="spellStart"/>
      <w:r w:rsidRPr="00F23C1E">
        <w:rPr>
          <w:rFonts w:ascii="Arial" w:hAnsi="Arial" w:cs="Arial"/>
          <w:lang w:val="en-US" w:eastAsia="en-US"/>
        </w:rPr>
        <w:t>glasniku</w:t>
      </w:r>
      <w:proofErr w:type="spellEnd"/>
      <w:r w:rsidRPr="00F23C1E">
        <w:rPr>
          <w:rFonts w:ascii="Arial" w:hAnsi="Arial" w:cs="Arial"/>
          <w:lang w:val="en-US" w:eastAsia="en-US"/>
        </w:rPr>
        <w:t xml:space="preserve"> </w:t>
      </w:r>
      <w:proofErr w:type="spellStart"/>
      <w:r w:rsidRPr="00F23C1E">
        <w:rPr>
          <w:rFonts w:ascii="Arial" w:hAnsi="Arial" w:cs="Arial"/>
          <w:lang w:val="en-US" w:eastAsia="en-US"/>
        </w:rPr>
        <w:t>Općine</w:t>
      </w:r>
      <w:proofErr w:type="spellEnd"/>
      <w:r w:rsidRPr="00F23C1E">
        <w:rPr>
          <w:rFonts w:ascii="Arial" w:hAnsi="Arial" w:cs="Arial"/>
          <w:lang w:val="en-US" w:eastAsia="en-US"/>
        </w:rPr>
        <w:t xml:space="preserve"> Strizivojna, a </w:t>
      </w:r>
      <w:proofErr w:type="spellStart"/>
      <w:r w:rsidRPr="00F23C1E">
        <w:rPr>
          <w:rFonts w:ascii="Arial" w:hAnsi="Arial" w:cs="Arial"/>
          <w:lang w:val="en-US" w:eastAsia="en-US"/>
        </w:rPr>
        <w:t>primjenjivat</w:t>
      </w:r>
      <w:proofErr w:type="spellEnd"/>
      <w:r w:rsidRPr="00F23C1E">
        <w:rPr>
          <w:rFonts w:ascii="Arial" w:hAnsi="Arial" w:cs="Arial"/>
          <w:lang w:val="en-US" w:eastAsia="en-US"/>
        </w:rPr>
        <w:t xml:space="preserve"> </w:t>
      </w:r>
      <w:proofErr w:type="spellStart"/>
      <w:r w:rsidRPr="00F23C1E">
        <w:rPr>
          <w:rFonts w:ascii="Arial" w:hAnsi="Arial" w:cs="Arial"/>
          <w:lang w:val="en-US" w:eastAsia="en-US"/>
        </w:rPr>
        <w:t>će</w:t>
      </w:r>
      <w:proofErr w:type="spellEnd"/>
      <w:r w:rsidRPr="00F23C1E">
        <w:rPr>
          <w:rFonts w:ascii="Arial" w:hAnsi="Arial" w:cs="Arial"/>
          <w:lang w:val="en-US" w:eastAsia="en-US"/>
        </w:rPr>
        <w:t xml:space="preserve"> se od 01. </w:t>
      </w:r>
      <w:proofErr w:type="spellStart"/>
      <w:r w:rsidRPr="00F23C1E">
        <w:rPr>
          <w:rFonts w:ascii="Arial" w:hAnsi="Arial" w:cs="Arial"/>
          <w:lang w:val="en-US" w:eastAsia="en-US"/>
        </w:rPr>
        <w:t>siječnja</w:t>
      </w:r>
      <w:proofErr w:type="spellEnd"/>
      <w:r w:rsidRPr="00F23C1E">
        <w:rPr>
          <w:rFonts w:ascii="Arial" w:hAnsi="Arial" w:cs="Arial"/>
          <w:lang w:val="en-US" w:eastAsia="en-US"/>
        </w:rPr>
        <w:t xml:space="preserve"> 201</w:t>
      </w:r>
      <w:r>
        <w:rPr>
          <w:rFonts w:ascii="Arial" w:hAnsi="Arial" w:cs="Arial"/>
          <w:lang w:val="en-US" w:eastAsia="en-US"/>
        </w:rPr>
        <w:t>8</w:t>
      </w:r>
      <w:r w:rsidRPr="00F23C1E">
        <w:rPr>
          <w:rFonts w:ascii="Arial" w:hAnsi="Arial" w:cs="Arial"/>
          <w:lang w:val="en-US" w:eastAsia="en-US"/>
        </w:rPr>
        <w:t xml:space="preserve">. </w:t>
      </w:r>
      <w:proofErr w:type="spellStart"/>
      <w:r w:rsidRPr="00F23C1E">
        <w:rPr>
          <w:rFonts w:ascii="Arial" w:hAnsi="Arial" w:cs="Arial"/>
          <w:lang w:val="en-US" w:eastAsia="en-US"/>
        </w:rPr>
        <w:t>godine</w:t>
      </w:r>
      <w:proofErr w:type="spellEnd"/>
      <w:r>
        <w:rPr>
          <w:rFonts w:ascii="Arial" w:hAnsi="Arial" w:cs="Arial"/>
          <w:lang w:val="en-US" w:eastAsia="en-US"/>
        </w:rPr>
        <w:t>.</w:t>
      </w:r>
    </w:p>
    <w:p w:rsidR="00387A55" w:rsidRPr="00C159C7" w:rsidRDefault="00387A55" w:rsidP="00387A55">
      <w:pPr>
        <w:pStyle w:val="StandardWeb"/>
        <w:ind w:left="4956"/>
        <w:rPr>
          <w:rFonts w:ascii="Arial" w:hAnsi="Arial" w:cs="Arial"/>
        </w:rPr>
      </w:pPr>
      <w:r w:rsidRPr="00C159C7">
        <w:rPr>
          <w:rFonts w:ascii="Arial" w:hAnsi="Arial" w:cs="Arial"/>
          <w:bCs/>
        </w:rPr>
        <w:t>Predsjednik  Općinskog vijeća</w:t>
      </w:r>
    </w:p>
    <w:p w:rsidR="00387A55" w:rsidRDefault="00387A55" w:rsidP="00387A55">
      <w:pPr>
        <w:pStyle w:val="StandardWeb"/>
        <w:jc w:val="center"/>
      </w:pPr>
      <w:r>
        <w:t xml:space="preserve">                                                          Nikola </w:t>
      </w:r>
      <w:proofErr w:type="spellStart"/>
      <w:r>
        <w:t>Degmečić</w:t>
      </w:r>
      <w:proofErr w:type="spellEnd"/>
      <w:r>
        <w:t xml:space="preserve"> v.r.</w:t>
      </w:r>
    </w:p>
    <w:p w:rsidR="00387A55" w:rsidRDefault="00387A55" w:rsidP="00387A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7A55" w:rsidRDefault="00387A55" w:rsidP="00387A55">
      <w:pPr>
        <w:spacing w:after="0"/>
        <w:jc w:val="both"/>
      </w:pPr>
      <w:r>
        <w:rPr>
          <w:rFonts w:cs="Arial"/>
          <w:noProof/>
          <w:lang w:eastAsia="hr-HR"/>
        </w:rPr>
        <w:lastRenderedPageBreak/>
        <w:drawing>
          <wp:inline distT="0" distB="0" distL="0" distR="0">
            <wp:extent cx="525145" cy="685800"/>
            <wp:effectExtent l="0" t="0" r="8255" b="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A55" w:rsidRPr="000951E4" w:rsidRDefault="00387A55" w:rsidP="00387A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51E4">
        <w:rPr>
          <w:rFonts w:ascii="Times New Roman" w:hAnsi="Times New Roman"/>
          <w:sz w:val="24"/>
          <w:szCs w:val="24"/>
        </w:rPr>
        <w:t>REPUBLIKA HRVATSKA</w:t>
      </w:r>
    </w:p>
    <w:p w:rsidR="00387A55" w:rsidRPr="000951E4" w:rsidRDefault="00387A55" w:rsidP="00387A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OSJEČKO-BARANJSKA</w:t>
      </w:r>
      <w:r w:rsidRPr="000951E4">
        <w:rPr>
          <w:rFonts w:ascii="Times New Roman" w:hAnsi="Times New Roman"/>
          <w:sz w:val="24"/>
          <w:szCs w:val="24"/>
        </w:rPr>
        <w:t xml:space="preserve"> ŽUPANIJA</w:t>
      </w:r>
    </w:p>
    <w:p w:rsidR="00387A55" w:rsidRPr="00840665" w:rsidRDefault="00387A55" w:rsidP="00387A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STRIZIVOJNA</w:t>
      </w:r>
    </w:p>
    <w:p w:rsidR="00387A55" w:rsidRPr="00840665" w:rsidRDefault="00387A55" w:rsidP="00387A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0665">
        <w:rPr>
          <w:rFonts w:ascii="Times New Roman" w:hAnsi="Times New Roman"/>
          <w:sz w:val="24"/>
          <w:szCs w:val="24"/>
        </w:rPr>
        <w:t>OPĆINSKO VIJEĆE</w:t>
      </w:r>
    </w:p>
    <w:p w:rsidR="00387A55" w:rsidRDefault="00387A55" w:rsidP="00387A55">
      <w:pPr>
        <w:spacing w:after="0"/>
        <w:rPr>
          <w:rFonts w:ascii="Times New Roman" w:hAnsi="Times New Roman"/>
          <w:sz w:val="24"/>
          <w:szCs w:val="24"/>
        </w:rPr>
      </w:pPr>
      <w:r w:rsidRPr="000951E4">
        <w:rPr>
          <w:rFonts w:ascii="Times New Roman" w:hAnsi="Times New Roman"/>
          <w:sz w:val="24"/>
          <w:szCs w:val="24"/>
        </w:rPr>
        <w:t>KLASA:320-</w:t>
      </w:r>
      <w:r>
        <w:rPr>
          <w:rFonts w:ascii="Times New Roman" w:hAnsi="Times New Roman"/>
          <w:sz w:val="24"/>
          <w:szCs w:val="24"/>
        </w:rPr>
        <w:t>01/17-01/52</w:t>
      </w:r>
    </w:p>
    <w:p w:rsidR="00387A55" w:rsidRPr="000951E4" w:rsidRDefault="00387A55" w:rsidP="00387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URBROJ:2121/08-01-17-1</w:t>
      </w:r>
    </w:p>
    <w:p w:rsidR="00387A55" w:rsidRPr="000951E4" w:rsidRDefault="00387A55" w:rsidP="00387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Strizivojna,  20.  prosinac  2017</w:t>
      </w:r>
      <w:r w:rsidRPr="000951E4">
        <w:rPr>
          <w:rFonts w:ascii="Times New Roman" w:hAnsi="Times New Roman"/>
          <w:sz w:val="24"/>
          <w:szCs w:val="24"/>
        </w:rPr>
        <w:t>.</w:t>
      </w:r>
    </w:p>
    <w:p w:rsidR="00387A55" w:rsidRPr="0062691E" w:rsidRDefault="00387A55" w:rsidP="00387A55">
      <w:pPr>
        <w:jc w:val="both"/>
        <w:rPr>
          <w:rFonts w:ascii="Times New Roman" w:hAnsi="Times New Roman"/>
          <w:b/>
          <w:sz w:val="24"/>
          <w:szCs w:val="24"/>
        </w:rPr>
      </w:pPr>
    </w:p>
    <w:p w:rsidR="00387A55" w:rsidRPr="0062691E" w:rsidRDefault="00387A55" w:rsidP="00387A55">
      <w:pPr>
        <w:jc w:val="both"/>
        <w:rPr>
          <w:rFonts w:ascii="Times New Roman" w:hAnsi="Times New Roman"/>
          <w:sz w:val="24"/>
          <w:szCs w:val="24"/>
        </w:rPr>
      </w:pPr>
      <w:r w:rsidRPr="0062691E">
        <w:rPr>
          <w:rFonts w:ascii="Times New Roman" w:hAnsi="Times New Roman"/>
          <w:sz w:val="24"/>
          <w:szCs w:val="24"/>
        </w:rPr>
        <w:t xml:space="preserve">Temeljem čl. </w:t>
      </w:r>
      <w:r>
        <w:rPr>
          <w:rFonts w:ascii="Times New Roman" w:hAnsi="Times New Roman"/>
          <w:sz w:val="24"/>
          <w:szCs w:val="24"/>
        </w:rPr>
        <w:t>44</w:t>
      </w:r>
      <w:r w:rsidRPr="006269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Zakona o poljoprivrednom zemljištu</w:t>
      </w:r>
      <w:r w:rsidRPr="0062691E">
        <w:rPr>
          <w:rFonts w:ascii="Times New Roman" w:hAnsi="Times New Roman"/>
          <w:sz w:val="24"/>
          <w:szCs w:val="24"/>
        </w:rPr>
        <w:t xml:space="preserve"> ( Narodne novine br. </w:t>
      </w:r>
      <w:r>
        <w:rPr>
          <w:rFonts w:ascii="Times New Roman" w:hAnsi="Times New Roman"/>
          <w:sz w:val="24"/>
          <w:szCs w:val="24"/>
        </w:rPr>
        <w:t>39</w:t>
      </w:r>
      <w:r w:rsidRPr="0062691E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13 i 48/15</w:t>
      </w:r>
      <w:r w:rsidRPr="0062691E">
        <w:rPr>
          <w:rFonts w:ascii="Times New Roman" w:hAnsi="Times New Roman"/>
          <w:sz w:val="24"/>
          <w:szCs w:val="24"/>
        </w:rPr>
        <w:t xml:space="preserve">) te čl. </w:t>
      </w:r>
      <w:r>
        <w:rPr>
          <w:rFonts w:ascii="Times New Roman" w:hAnsi="Times New Roman"/>
          <w:sz w:val="24"/>
          <w:szCs w:val="24"/>
        </w:rPr>
        <w:t>32.</w:t>
      </w:r>
      <w:r w:rsidRPr="0062691E">
        <w:rPr>
          <w:rFonts w:ascii="Times New Roman" w:hAnsi="Times New Roman"/>
          <w:sz w:val="24"/>
          <w:szCs w:val="24"/>
        </w:rPr>
        <w:t xml:space="preserve"> Statuta Općine </w:t>
      </w:r>
      <w:r>
        <w:rPr>
          <w:rFonts w:ascii="Times New Roman" w:hAnsi="Times New Roman"/>
          <w:sz w:val="24"/>
          <w:szCs w:val="24"/>
        </w:rPr>
        <w:t>Strizivojna</w:t>
      </w:r>
      <w:r w:rsidRPr="0062691E">
        <w:rPr>
          <w:rFonts w:ascii="Times New Roman" w:hAnsi="Times New Roman"/>
          <w:sz w:val="24"/>
          <w:szCs w:val="24"/>
        </w:rPr>
        <w:t xml:space="preserve"> ( „Službeni </w:t>
      </w:r>
      <w:r>
        <w:rPr>
          <w:rFonts w:ascii="Times New Roman" w:hAnsi="Times New Roman"/>
          <w:sz w:val="24"/>
          <w:szCs w:val="24"/>
        </w:rPr>
        <w:t>glasnik“</w:t>
      </w:r>
      <w:r w:rsidRPr="006269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Općine Strizivojna broj</w:t>
      </w:r>
      <w:r w:rsidRPr="006269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2/13</w:t>
      </w:r>
      <w:r w:rsidRPr="0062691E">
        <w:rPr>
          <w:rFonts w:ascii="Times New Roman" w:hAnsi="Times New Roman"/>
          <w:sz w:val="24"/>
          <w:szCs w:val="24"/>
        </w:rPr>
        <w:t xml:space="preserve">), Općinsko vijeće Općine </w:t>
      </w:r>
      <w:r>
        <w:rPr>
          <w:rFonts w:ascii="Times New Roman" w:hAnsi="Times New Roman"/>
          <w:sz w:val="24"/>
          <w:szCs w:val="24"/>
        </w:rPr>
        <w:t>Strizivojna</w:t>
      </w:r>
      <w:r w:rsidRPr="0062691E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6</w:t>
      </w:r>
      <w:r w:rsidRPr="0062691E">
        <w:rPr>
          <w:rFonts w:ascii="Times New Roman" w:hAnsi="Times New Roman"/>
          <w:sz w:val="24"/>
          <w:szCs w:val="24"/>
        </w:rPr>
        <w:t xml:space="preserve">. sjednici,  održanoj dana </w:t>
      </w:r>
      <w:r>
        <w:rPr>
          <w:rFonts w:ascii="Times New Roman" w:hAnsi="Times New Roman"/>
          <w:sz w:val="24"/>
          <w:szCs w:val="24"/>
        </w:rPr>
        <w:t>20. prosinca</w:t>
      </w:r>
      <w:r w:rsidRPr="0062691E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7. donijelo je</w:t>
      </w:r>
    </w:p>
    <w:p w:rsidR="00387A55" w:rsidRPr="0062691E" w:rsidRDefault="00387A55" w:rsidP="00387A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2691E">
        <w:rPr>
          <w:rFonts w:ascii="Times New Roman" w:hAnsi="Times New Roman"/>
          <w:b/>
          <w:sz w:val="24"/>
          <w:szCs w:val="24"/>
        </w:rPr>
        <w:t xml:space="preserve">PROGRAM  </w:t>
      </w:r>
    </w:p>
    <w:p w:rsidR="00387A55" w:rsidRPr="0062691E" w:rsidRDefault="00387A55" w:rsidP="00387A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RASPOLAGANJA SREDSTVIMA OD ZAKUPA I PRODAJE POLJOPRIVREDNOG ZEMLJIŠTA U VLASNIŠTVU DRŽAVE ZA KOJE SKRBI OPĆINA STRIZIVOJNA ZA 2018. GODINU</w:t>
      </w:r>
    </w:p>
    <w:p w:rsidR="00387A55" w:rsidRPr="0062691E" w:rsidRDefault="00387A55" w:rsidP="00387A55">
      <w:pPr>
        <w:rPr>
          <w:rFonts w:ascii="Times New Roman" w:eastAsia="Humanist521BT-Bold" w:hAnsi="Times New Roman"/>
          <w:b/>
          <w:bCs/>
          <w:sz w:val="24"/>
          <w:szCs w:val="24"/>
        </w:rPr>
      </w:pPr>
    </w:p>
    <w:p w:rsidR="00387A55" w:rsidRPr="0062691E" w:rsidRDefault="00387A55" w:rsidP="00387A55">
      <w:pPr>
        <w:rPr>
          <w:rFonts w:ascii="Times New Roman" w:eastAsia="Humanist521BT-Bold" w:hAnsi="Times New Roman"/>
          <w:b/>
          <w:bCs/>
          <w:sz w:val="24"/>
          <w:szCs w:val="24"/>
        </w:rPr>
      </w:pPr>
    </w:p>
    <w:p w:rsidR="00387A55" w:rsidRPr="0062691E" w:rsidRDefault="00387A55" w:rsidP="00387A55">
      <w:pPr>
        <w:rPr>
          <w:rFonts w:ascii="Times New Roman" w:eastAsia="Humanist521BT-Bold" w:hAnsi="Times New Roman"/>
          <w:b/>
          <w:bCs/>
          <w:sz w:val="24"/>
          <w:szCs w:val="24"/>
        </w:rPr>
      </w:pPr>
      <w:r w:rsidRPr="0062691E">
        <w:rPr>
          <w:rFonts w:ascii="Times New Roman" w:eastAsia="Humanist521BT-Bold" w:hAnsi="Times New Roman"/>
          <w:b/>
          <w:bCs/>
          <w:sz w:val="24"/>
          <w:szCs w:val="24"/>
        </w:rPr>
        <w:t>I. UVODNE ODREDBE</w:t>
      </w:r>
    </w:p>
    <w:p w:rsidR="00387A55" w:rsidRPr="0062691E" w:rsidRDefault="00387A55" w:rsidP="00387A55">
      <w:pPr>
        <w:jc w:val="both"/>
        <w:rPr>
          <w:rFonts w:ascii="Times New Roman" w:eastAsia="Humanist521BT-Bold" w:hAnsi="Times New Roman"/>
          <w:bCs/>
          <w:sz w:val="24"/>
          <w:szCs w:val="24"/>
        </w:rPr>
      </w:pPr>
      <w:r w:rsidRPr="0062691E">
        <w:rPr>
          <w:rFonts w:ascii="Times New Roman" w:eastAsia="Humanist521BT-Bold" w:hAnsi="Times New Roman"/>
          <w:bCs/>
          <w:sz w:val="24"/>
          <w:szCs w:val="24"/>
        </w:rPr>
        <w:t xml:space="preserve">Ovim se Programom određuju uvjeti i način korištenja sredstava ostvarenih od prodaje, zakupa poljoprivrednog zemljišta u vlasništvu Republike Hrvatske na području Općine </w:t>
      </w:r>
      <w:r>
        <w:rPr>
          <w:rFonts w:ascii="Times New Roman" w:eastAsia="Humanist521BT-Bold" w:hAnsi="Times New Roman"/>
          <w:bCs/>
          <w:sz w:val="24"/>
          <w:szCs w:val="24"/>
        </w:rPr>
        <w:t>Strizivojna.</w:t>
      </w:r>
    </w:p>
    <w:p w:rsidR="00387A55" w:rsidRPr="0062691E" w:rsidRDefault="00387A55" w:rsidP="00387A55">
      <w:pPr>
        <w:jc w:val="both"/>
        <w:rPr>
          <w:rFonts w:ascii="Times New Roman" w:eastAsia="Humanist521BT-Bold" w:hAnsi="Times New Roman"/>
          <w:bCs/>
          <w:sz w:val="24"/>
          <w:szCs w:val="24"/>
        </w:rPr>
      </w:pPr>
    </w:p>
    <w:p w:rsidR="00387A55" w:rsidRPr="0062691E" w:rsidRDefault="00387A55" w:rsidP="00387A55">
      <w:pPr>
        <w:rPr>
          <w:rFonts w:ascii="Times New Roman" w:hAnsi="Times New Roman"/>
          <w:b/>
          <w:sz w:val="24"/>
          <w:szCs w:val="24"/>
        </w:rPr>
      </w:pPr>
      <w:r w:rsidRPr="0062691E">
        <w:rPr>
          <w:rFonts w:ascii="Times New Roman" w:hAnsi="Times New Roman"/>
          <w:b/>
          <w:sz w:val="24"/>
          <w:szCs w:val="24"/>
        </w:rPr>
        <w:t>II. SREDSTVA ZA OSTVARENJE PROGRAMA</w:t>
      </w:r>
    </w:p>
    <w:p w:rsidR="00387A55" w:rsidRPr="0062691E" w:rsidRDefault="00387A55" w:rsidP="00387A55">
      <w:pPr>
        <w:jc w:val="both"/>
        <w:rPr>
          <w:rFonts w:ascii="Times New Roman" w:hAnsi="Times New Roman"/>
          <w:sz w:val="24"/>
          <w:szCs w:val="24"/>
        </w:rPr>
      </w:pPr>
      <w:r w:rsidRPr="005A12F4">
        <w:rPr>
          <w:rFonts w:ascii="Times New Roman" w:hAnsi="Times New Roman"/>
          <w:b/>
          <w:sz w:val="24"/>
          <w:szCs w:val="24"/>
        </w:rPr>
        <w:t>Sredstva za ostvarenje ovog Programa za 201</w:t>
      </w:r>
      <w:r>
        <w:rPr>
          <w:rFonts w:ascii="Times New Roman" w:hAnsi="Times New Roman"/>
          <w:b/>
          <w:sz w:val="24"/>
          <w:szCs w:val="24"/>
        </w:rPr>
        <w:t>8</w:t>
      </w:r>
      <w:r w:rsidRPr="005A12F4">
        <w:rPr>
          <w:rFonts w:ascii="Times New Roman" w:hAnsi="Times New Roman"/>
          <w:b/>
          <w:sz w:val="24"/>
          <w:szCs w:val="24"/>
        </w:rPr>
        <w:t xml:space="preserve">. godinu ostvarit će se u iznosu od </w:t>
      </w:r>
      <w:r>
        <w:rPr>
          <w:rFonts w:ascii="Times New Roman" w:hAnsi="Times New Roman"/>
          <w:b/>
          <w:sz w:val="24"/>
          <w:szCs w:val="24"/>
        </w:rPr>
        <w:t>105.000</w:t>
      </w:r>
      <w:r w:rsidRPr="005A12F4">
        <w:rPr>
          <w:rFonts w:ascii="Times New Roman" w:hAnsi="Times New Roman"/>
          <w:b/>
          <w:sz w:val="24"/>
          <w:szCs w:val="24"/>
        </w:rPr>
        <w:t xml:space="preserve">,00 kn </w:t>
      </w:r>
      <w:r w:rsidRPr="0062691E">
        <w:rPr>
          <w:rFonts w:ascii="Times New Roman" w:hAnsi="Times New Roman"/>
          <w:sz w:val="24"/>
          <w:szCs w:val="24"/>
        </w:rPr>
        <w:t>i to od</w:t>
      </w:r>
      <w:r>
        <w:rPr>
          <w:rFonts w:ascii="Times New Roman" w:hAnsi="Times New Roman"/>
          <w:sz w:val="24"/>
          <w:szCs w:val="24"/>
        </w:rPr>
        <w:t>:</w:t>
      </w:r>
    </w:p>
    <w:p w:rsidR="00387A55" w:rsidRPr="0062691E" w:rsidRDefault="00387A55" w:rsidP="00387A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62691E">
        <w:rPr>
          <w:rFonts w:ascii="Times New Roman" w:hAnsi="Times New Roman"/>
          <w:sz w:val="24"/>
          <w:szCs w:val="24"/>
        </w:rPr>
        <w:t xml:space="preserve">) prihoda od zakupa poljoprivrednog zemljišta u vlasništvu RH u iznosu od  </w:t>
      </w:r>
      <w:r>
        <w:rPr>
          <w:rFonts w:ascii="Times New Roman" w:hAnsi="Times New Roman"/>
          <w:sz w:val="24"/>
          <w:szCs w:val="24"/>
        </w:rPr>
        <w:t>100.000,00</w:t>
      </w:r>
      <w:r w:rsidRPr="0062691E">
        <w:rPr>
          <w:rFonts w:ascii="Times New Roman" w:hAnsi="Times New Roman"/>
          <w:sz w:val="24"/>
          <w:szCs w:val="24"/>
        </w:rPr>
        <w:t xml:space="preserve"> kn</w:t>
      </w:r>
    </w:p>
    <w:p w:rsidR="00387A55" w:rsidRPr="0062691E" w:rsidRDefault="00387A55" w:rsidP="00387A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62691E">
        <w:rPr>
          <w:rFonts w:ascii="Times New Roman" w:hAnsi="Times New Roman"/>
          <w:sz w:val="24"/>
          <w:szCs w:val="24"/>
        </w:rPr>
        <w:t xml:space="preserve">) prihoda od prodaje poljoprivrednog zemljišta u vlasništvu RH u iznosu od  </w:t>
      </w:r>
      <w:r>
        <w:rPr>
          <w:rFonts w:ascii="Times New Roman" w:hAnsi="Times New Roman"/>
          <w:sz w:val="24"/>
          <w:szCs w:val="24"/>
        </w:rPr>
        <w:t>5.000</w:t>
      </w:r>
      <w:r w:rsidRPr="0062691E">
        <w:rPr>
          <w:rFonts w:ascii="Times New Roman" w:hAnsi="Times New Roman"/>
          <w:sz w:val="24"/>
          <w:szCs w:val="24"/>
        </w:rPr>
        <w:t>,00 kn</w:t>
      </w:r>
    </w:p>
    <w:p w:rsidR="00387A55" w:rsidRPr="0062691E" w:rsidRDefault="00387A55" w:rsidP="00387A55">
      <w:pPr>
        <w:jc w:val="both"/>
        <w:rPr>
          <w:rFonts w:ascii="Times New Roman" w:hAnsi="Times New Roman"/>
          <w:sz w:val="24"/>
          <w:szCs w:val="24"/>
        </w:rPr>
      </w:pPr>
    </w:p>
    <w:p w:rsidR="00387A55" w:rsidRPr="0062691E" w:rsidRDefault="00387A55" w:rsidP="00387A55">
      <w:pPr>
        <w:rPr>
          <w:rFonts w:ascii="Times New Roman" w:hAnsi="Times New Roman"/>
          <w:b/>
          <w:sz w:val="24"/>
          <w:szCs w:val="24"/>
        </w:rPr>
      </w:pPr>
      <w:r w:rsidRPr="0062691E">
        <w:rPr>
          <w:rFonts w:ascii="Times New Roman" w:hAnsi="Times New Roman"/>
          <w:b/>
          <w:sz w:val="24"/>
          <w:szCs w:val="24"/>
        </w:rPr>
        <w:t>III. NAMJENA SREDSTAVA</w:t>
      </w:r>
    </w:p>
    <w:p w:rsidR="00387A55" w:rsidRPr="0062691E" w:rsidRDefault="00387A55" w:rsidP="00387A5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ostvarena od prodaje i</w:t>
      </w:r>
      <w:r w:rsidRPr="0062691E">
        <w:rPr>
          <w:rFonts w:ascii="Times New Roman" w:hAnsi="Times New Roman" w:cs="Times New Roman"/>
        </w:rPr>
        <w:t xml:space="preserve"> zakupa, u iznosu od </w:t>
      </w:r>
      <w:r>
        <w:rPr>
          <w:rFonts w:ascii="Times New Roman" w:hAnsi="Times New Roman" w:cs="Times New Roman"/>
          <w:b/>
          <w:bCs/>
          <w:color w:val="auto"/>
        </w:rPr>
        <w:t>105.000</w:t>
      </w:r>
      <w:r w:rsidRPr="0062691E">
        <w:rPr>
          <w:rFonts w:ascii="Times New Roman" w:hAnsi="Times New Roman" w:cs="Times New Roman"/>
          <w:b/>
          <w:bCs/>
          <w:color w:val="auto"/>
        </w:rPr>
        <w:t>,00 kuna</w:t>
      </w:r>
      <w:r w:rsidRPr="0062691E">
        <w:rPr>
          <w:rFonts w:ascii="Times New Roman" w:hAnsi="Times New Roman" w:cs="Times New Roman"/>
          <w:b/>
          <w:bCs/>
        </w:rPr>
        <w:t xml:space="preserve">, </w:t>
      </w:r>
      <w:r w:rsidRPr="0062691E">
        <w:rPr>
          <w:rFonts w:ascii="Times New Roman" w:hAnsi="Times New Roman" w:cs="Times New Roman"/>
        </w:rPr>
        <w:t xml:space="preserve">utrošit će se na slijedeće projekte i aktivnosti: </w:t>
      </w:r>
    </w:p>
    <w:p w:rsidR="00387A55" w:rsidRPr="0062691E" w:rsidRDefault="00387A55" w:rsidP="00387A55">
      <w:pPr>
        <w:pStyle w:val="Default"/>
        <w:rPr>
          <w:rFonts w:ascii="Times New Roman" w:hAnsi="Times New Roman" w:cs="Times New Roman"/>
        </w:rPr>
      </w:pPr>
    </w:p>
    <w:p w:rsidR="00387A55" w:rsidRPr="0062691E" w:rsidRDefault="00387A55" w:rsidP="009845C3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 w:rsidRPr="0062691E">
        <w:rPr>
          <w:rFonts w:ascii="Times New Roman" w:hAnsi="Times New Roman" w:cs="Times New Roman"/>
          <w:b/>
          <w:u w:val="single"/>
        </w:rPr>
        <w:t>Uređenje ruralnog prostora izgradnjom i održavanje</w:t>
      </w:r>
      <w:r>
        <w:rPr>
          <w:rFonts w:ascii="Times New Roman" w:hAnsi="Times New Roman" w:cs="Times New Roman"/>
          <w:b/>
          <w:u w:val="single"/>
        </w:rPr>
        <w:t xml:space="preserve">m ruralne infrastrukture </w:t>
      </w:r>
    </w:p>
    <w:p w:rsidR="00387A55" w:rsidRDefault="00387A55" w:rsidP="00387A55">
      <w:pPr>
        <w:pStyle w:val="Default"/>
        <w:jc w:val="both"/>
        <w:rPr>
          <w:rFonts w:ascii="Times New Roman" w:hAnsi="Times New Roman" w:cs="Times New Roman"/>
        </w:rPr>
      </w:pPr>
    </w:p>
    <w:p w:rsidR="00387A55" w:rsidRPr="0062691E" w:rsidRDefault="00387A55" w:rsidP="00387A55">
      <w:pPr>
        <w:pStyle w:val="Default"/>
        <w:jc w:val="both"/>
        <w:rPr>
          <w:rFonts w:ascii="Times New Roman" w:hAnsi="Times New Roman" w:cs="Times New Roman"/>
        </w:rPr>
      </w:pPr>
      <w:r w:rsidRPr="0062691E">
        <w:rPr>
          <w:rFonts w:ascii="Times New Roman" w:hAnsi="Times New Roman" w:cs="Times New Roman"/>
        </w:rPr>
        <w:t xml:space="preserve">Izgradnja i održavanje ruralne infrastrukture </w:t>
      </w:r>
      <w:r>
        <w:rPr>
          <w:rFonts w:ascii="Times New Roman" w:hAnsi="Times New Roman" w:cs="Times New Roman"/>
        </w:rPr>
        <w:t>u</w:t>
      </w:r>
      <w:r w:rsidRPr="0062691E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8</w:t>
      </w:r>
      <w:r w:rsidRPr="0062691E">
        <w:rPr>
          <w:rFonts w:ascii="Times New Roman" w:hAnsi="Times New Roman" w:cs="Times New Roman"/>
        </w:rPr>
        <w:t>. godini obuhvaća sanaciju poljskih putova</w:t>
      </w:r>
      <w:r>
        <w:rPr>
          <w:rFonts w:ascii="Times New Roman" w:hAnsi="Times New Roman" w:cs="Times New Roman"/>
        </w:rPr>
        <w:t xml:space="preserve"> te izgradnju i sanaciju rubnih dijelova nerazvrstanih cesta u</w:t>
      </w:r>
      <w:r w:rsidRPr="0062691E">
        <w:rPr>
          <w:rFonts w:ascii="Times New Roman" w:hAnsi="Times New Roman" w:cs="Times New Roman"/>
        </w:rPr>
        <w:t xml:space="preserve"> Općin</w:t>
      </w:r>
      <w:r>
        <w:rPr>
          <w:rFonts w:ascii="Times New Roman" w:hAnsi="Times New Roman" w:cs="Times New Roman"/>
        </w:rPr>
        <w:t>i</w:t>
      </w:r>
      <w:r w:rsidRPr="006269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Strizivojna</w:t>
      </w:r>
      <w:r w:rsidRPr="0062691E">
        <w:rPr>
          <w:rFonts w:ascii="Times New Roman" w:hAnsi="Times New Roman" w:cs="Times New Roman"/>
        </w:rPr>
        <w:t xml:space="preserve"> koj</w:t>
      </w:r>
      <w:r>
        <w:rPr>
          <w:rFonts w:ascii="Times New Roman" w:hAnsi="Times New Roman" w:cs="Times New Roman"/>
        </w:rPr>
        <w:t xml:space="preserve">e </w:t>
      </w:r>
      <w:r w:rsidRPr="0062691E">
        <w:rPr>
          <w:rFonts w:ascii="Times New Roman" w:hAnsi="Times New Roman" w:cs="Times New Roman"/>
        </w:rPr>
        <w:t xml:space="preserve">se koriste </w:t>
      </w:r>
      <w:r w:rsidRPr="0062691E">
        <w:rPr>
          <w:rFonts w:ascii="Times New Roman" w:hAnsi="Times New Roman" w:cs="Times New Roman"/>
        </w:rPr>
        <w:lastRenderedPageBreak/>
        <w:t xml:space="preserve">za ulazak u naselje i prometovanje poljoprivredne mehanizacije (traktori, kombajni, specijalizirana oprema za berbu, kamioni za odvoz poljoprivrednih proizvoda i dr.). </w:t>
      </w:r>
    </w:p>
    <w:p w:rsidR="00387A55" w:rsidRPr="0062691E" w:rsidRDefault="00387A55" w:rsidP="00387A55">
      <w:pPr>
        <w:pStyle w:val="Default"/>
        <w:rPr>
          <w:rFonts w:ascii="Times New Roman" w:hAnsi="Times New Roman" w:cs="Times New Roman"/>
        </w:rPr>
      </w:pPr>
      <w:r w:rsidRPr="0062691E">
        <w:rPr>
          <w:rFonts w:ascii="Times New Roman" w:hAnsi="Times New Roman" w:cs="Times New Roman"/>
        </w:rPr>
        <w:t>U 201</w:t>
      </w:r>
      <w:r>
        <w:rPr>
          <w:rFonts w:ascii="Times New Roman" w:hAnsi="Times New Roman" w:cs="Times New Roman"/>
        </w:rPr>
        <w:t>7</w:t>
      </w:r>
      <w:r w:rsidRPr="0062691E">
        <w:rPr>
          <w:rFonts w:ascii="Times New Roman" w:hAnsi="Times New Roman" w:cs="Times New Roman"/>
        </w:rPr>
        <w:t xml:space="preserve">. godini planira se: </w:t>
      </w:r>
    </w:p>
    <w:p w:rsidR="00387A55" w:rsidRPr="0062691E" w:rsidRDefault="00387A55" w:rsidP="009845C3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62691E">
        <w:rPr>
          <w:rFonts w:ascii="Times New Roman" w:hAnsi="Times New Roman"/>
          <w:sz w:val="24"/>
          <w:szCs w:val="24"/>
        </w:rPr>
        <w:t xml:space="preserve">održavanje nerazvrstanih cesta – redovno i izvanredno ……………….    </w:t>
      </w:r>
      <w:r>
        <w:rPr>
          <w:rFonts w:ascii="Times New Roman" w:hAnsi="Times New Roman"/>
          <w:sz w:val="24"/>
          <w:szCs w:val="24"/>
        </w:rPr>
        <w:t>50</w:t>
      </w:r>
      <w:r w:rsidRPr="0062691E">
        <w:rPr>
          <w:rFonts w:ascii="Times New Roman" w:hAnsi="Times New Roman"/>
          <w:sz w:val="24"/>
          <w:szCs w:val="24"/>
        </w:rPr>
        <w:t>.000,00 kn</w:t>
      </w:r>
    </w:p>
    <w:p w:rsidR="00387A55" w:rsidRPr="0062691E" w:rsidRDefault="00387A55" w:rsidP="009845C3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uređenje </w:t>
      </w:r>
      <w:proofErr w:type="spellStart"/>
      <w:r>
        <w:rPr>
          <w:rFonts w:ascii="Times New Roman" w:hAnsi="Times New Roman"/>
          <w:sz w:val="24"/>
          <w:szCs w:val="24"/>
        </w:rPr>
        <w:t>otresnica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……………………………………………………...     5.000,00 kn</w:t>
      </w:r>
    </w:p>
    <w:p w:rsidR="00387A55" w:rsidRPr="0062691E" w:rsidRDefault="00387A55" w:rsidP="00387A55">
      <w:pPr>
        <w:pStyle w:val="Default"/>
        <w:rPr>
          <w:rFonts w:ascii="Times New Roman" w:hAnsi="Times New Roman" w:cs="Times New Roman"/>
        </w:rPr>
      </w:pPr>
    </w:p>
    <w:p w:rsidR="00387A55" w:rsidRPr="0062691E" w:rsidRDefault="00387A55" w:rsidP="00387A55">
      <w:pPr>
        <w:spacing w:after="0"/>
        <w:rPr>
          <w:rFonts w:ascii="Times New Roman" w:hAnsi="Times New Roman"/>
          <w:sz w:val="24"/>
          <w:szCs w:val="24"/>
        </w:rPr>
      </w:pPr>
    </w:p>
    <w:p w:rsidR="00387A55" w:rsidRPr="0062691E" w:rsidRDefault="00387A55" w:rsidP="009845C3">
      <w:pPr>
        <w:numPr>
          <w:ilvl w:val="0"/>
          <w:numId w:val="10"/>
        </w:numPr>
        <w:spacing w:after="20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</w:pPr>
      <w:r w:rsidRPr="0062691E"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  <w:t xml:space="preserve">Katastarsko-geodetske izmjere zemljišta i sređivanje zemljišnih knjiga </w:t>
      </w:r>
    </w:p>
    <w:p w:rsidR="00387A55" w:rsidRPr="0062691E" w:rsidRDefault="00387A55" w:rsidP="00387A55">
      <w:pPr>
        <w:spacing w:after="0"/>
        <w:rPr>
          <w:rFonts w:ascii="Times New Roman" w:hAnsi="Times New Roman"/>
          <w:sz w:val="24"/>
          <w:szCs w:val="24"/>
        </w:rPr>
      </w:pPr>
      <w:r w:rsidRPr="0062691E">
        <w:rPr>
          <w:rFonts w:ascii="Times New Roman" w:hAnsi="Times New Roman"/>
          <w:sz w:val="24"/>
          <w:szCs w:val="24"/>
        </w:rPr>
        <w:t>Za podmirenje troškova vezanih u provedbu katastarsko-geodetske izmjere</w:t>
      </w:r>
    </w:p>
    <w:p w:rsidR="00387A55" w:rsidRPr="0062691E" w:rsidRDefault="00387A55" w:rsidP="00387A55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 w:rsidRPr="0062691E">
        <w:rPr>
          <w:rFonts w:ascii="Times New Roman" w:hAnsi="Times New Roman"/>
          <w:sz w:val="24"/>
          <w:szCs w:val="24"/>
        </w:rPr>
        <w:t>poljoprivrednog zemljišta utrošit će se iznos od………………………………….</w:t>
      </w:r>
      <w:r>
        <w:rPr>
          <w:rFonts w:ascii="Times New Roman" w:hAnsi="Times New Roman"/>
          <w:sz w:val="24"/>
          <w:szCs w:val="24"/>
        </w:rPr>
        <w:t xml:space="preserve"> 50.0</w:t>
      </w:r>
      <w:r w:rsidRPr="0062691E">
        <w:rPr>
          <w:rFonts w:ascii="Times New Roman" w:hAnsi="Times New Roman"/>
          <w:sz w:val="24"/>
          <w:szCs w:val="24"/>
        </w:rPr>
        <w:t>00,00 kn</w:t>
      </w:r>
    </w:p>
    <w:p w:rsidR="00387A55" w:rsidRPr="0062691E" w:rsidRDefault="00387A55" w:rsidP="00387A55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387A55" w:rsidRPr="0062691E" w:rsidRDefault="00387A55" w:rsidP="00387A55">
      <w:pPr>
        <w:rPr>
          <w:rFonts w:ascii="Times New Roman" w:hAnsi="Times New Roman"/>
          <w:b/>
          <w:sz w:val="24"/>
          <w:szCs w:val="24"/>
        </w:rPr>
      </w:pPr>
      <w:r w:rsidRPr="0062691E">
        <w:rPr>
          <w:rFonts w:ascii="Times New Roman" w:hAnsi="Times New Roman"/>
          <w:b/>
          <w:sz w:val="24"/>
          <w:szCs w:val="24"/>
        </w:rPr>
        <w:t>IV.  REALIZACIJA PROGRAMA</w:t>
      </w:r>
    </w:p>
    <w:p w:rsidR="00387A55" w:rsidRPr="0062691E" w:rsidRDefault="00387A55" w:rsidP="00387A5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2691E">
        <w:rPr>
          <w:rFonts w:ascii="Times New Roman" w:hAnsi="Times New Roman"/>
          <w:sz w:val="24"/>
          <w:szCs w:val="24"/>
        </w:rPr>
        <w:t>Osigurana i raspoređena nov</w:t>
      </w:r>
      <w:r w:rsidRPr="0062691E">
        <w:rPr>
          <w:rFonts w:ascii="Times New Roman" w:eastAsia="TimesNewRoman" w:hAnsi="Times New Roman"/>
          <w:sz w:val="24"/>
          <w:szCs w:val="24"/>
        </w:rPr>
        <w:t>č</w:t>
      </w:r>
      <w:r w:rsidRPr="0062691E">
        <w:rPr>
          <w:rFonts w:ascii="Times New Roman" w:hAnsi="Times New Roman"/>
          <w:sz w:val="24"/>
          <w:szCs w:val="24"/>
        </w:rPr>
        <w:t xml:space="preserve">ana sredstva iz </w:t>
      </w:r>
      <w:proofErr w:type="spellStart"/>
      <w:r w:rsidRPr="0062691E">
        <w:rPr>
          <w:rFonts w:ascii="Times New Roman" w:eastAsia="TimesNewRoman" w:hAnsi="Times New Roman"/>
          <w:sz w:val="24"/>
          <w:szCs w:val="24"/>
        </w:rPr>
        <w:t>toč</w:t>
      </w:r>
      <w:proofErr w:type="spellEnd"/>
      <w:r w:rsidRPr="0062691E">
        <w:rPr>
          <w:rFonts w:ascii="Times New Roman" w:eastAsia="TimesNewRoman" w:hAnsi="Times New Roman"/>
          <w:sz w:val="24"/>
          <w:szCs w:val="24"/>
        </w:rPr>
        <w:t xml:space="preserve">. I </w:t>
      </w:r>
      <w:proofErr w:type="spellStart"/>
      <w:r w:rsidRPr="0062691E">
        <w:rPr>
          <w:rFonts w:ascii="Times New Roman" w:eastAsia="TimesNewRoman" w:hAnsi="Times New Roman"/>
          <w:sz w:val="24"/>
          <w:szCs w:val="24"/>
        </w:rPr>
        <w:t>i</w:t>
      </w:r>
      <w:proofErr w:type="spellEnd"/>
      <w:r w:rsidRPr="0062691E">
        <w:rPr>
          <w:rFonts w:ascii="Times New Roman" w:eastAsia="TimesNewRoman" w:hAnsi="Times New Roman"/>
          <w:sz w:val="24"/>
          <w:szCs w:val="24"/>
        </w:rPr>
        <w:t xml:space="preserve"> II. </w:t>
      </w:r>
      <w:r w:rsidRPr="0062691E">
        <w:rPr>
          <w:rFonts w:ascii="Times New Roman" w:hAnsi="Times New Roman"/>
          <w:sz w:val="24"/>
          <w:szCs w:val="24"/>
        </w:rPr>
        <w:t xml:space="preserve"> ovog Programa izdvajat </w:t>
      </w:r>
      <w:r w:rsidRPr="0062691E">
        <w:rPr>
          <w:rFonts w:ascii="Times New Roman" w:eastAsia="TimesNewRoman" w:hAnsi="Times New Roman"/>
          <w:sz w:val="24"/>
          <w:szCs w:val="24"/>
        </w:rPr>
        <w:t>ć</w:t>
      </w:r>
      <w:r w:rsidRPr="0062691E">
        <w:rPr>
          <w:rFonts w:ascii="Times New Roman" w:hAnsi="Times New Roman"/>
          <w:sz w:val="24"/>
          <w:szCs w:val="24"/>
        </w:rPr>
        <w:t>e se iz Prora</w:t>
      </w:r>
      <w:r w:rsidRPr="0062691E">
        <w:rPr>
          <w:rFonts w:ascii="Times New Roman" w:eastAsia="TimesNewRoman" w:hAnsi="Times New Roman"/>
          <w:sz w:val="24"/>
          <w:szCs w:val="24"/>
        </w:rPr>
        <w:t>č</w:t>
      </w:r>
      <w:r w:rsidRPr="0062691E">
        <w:rPr>
          <w:rFonts w:ascii="Times New Roman" w:hAnsi="Times New Roman"/>
          <w:sz w:val="24"/>
          <w:szCs w:val="24"/>
        </w:rPr>
        <w:t>una Op</w:t>
      </w:r>
      <w:r w:rsidRPr="0062691E">
        <w:rPr>
          <w:rFonts w:ascii="Times New Roman" w:eastAsia="TimesNewRoman" w:hAnsi="Times New Roman"/>
          <w:sz w:val="24"/>
          <w:szCs w:val="24"/>
        </w:rPr>
        <w:t>ć</w:t>
      </w:r>
      <w:r w:rsidRPr="0062691E">
        <w:rPr>
          <w:rFonts w:ascii="Times New Roman" w:hAnsi="Times New Roman"/>
          <w:sz w:val="24"/>
          <w:szCs w:val="24"/>
        </w:rPr>
        <w:t xml:space="preserve">ine </w:t>
      </w:r>
      <w:r>
        <w:rPr>
          <w:rFonts w:ascii="Times New Roman" w:hAnsi="Times New Roman"/>
          <w:sz w:val="24"/>
          <w:szCs w:val="24"/>
        </w:rPr>
        <w:t>Strizivojna</w:t>
      </w:r>
      <w:r w:rsidRPr="0062691E">
        <w:rPr>
          <w:rFonts w:ascii="Times New Roman" w:hAnsi="Times New Roman"/>
          <w:sz w:val="24"/>
          <w:szCs w:val="24"/>
        </w:rPr>
        <w:t xml:space="preserve"> u skladu s dinamikom punjenja Prora</w:t>
      </w:r>
      <w:r w:rsidRPr="0062691E">
        <w:rPr>
          <w:rFonts w:ascii="Times New Roman" w:eastAsia="TimesNewRoman" w:hAnsi="Times New Roman"/>
          <w:sz w:val="24"/>
          <w:szCs w:val="24"/>
        </w:rPr>
        <w:t>č</w:t>
      </w:r>
      <w:r w:rsidRPr="0062691E">
        <w:rPr>
          <w:rFonts w:ascii="Times New Roman" w:hAnsi="Times New Roman"/>
          <w:sz w:val="24"/>
          <w:szCs w:val="24"/>
        </w:rPr>
        <w:t xml:space="preserve">una. </w:t>
      </w:r>
    </w:p>
    <w:p w:rsidR="00387A55" w:rsidRPr="0062691E" w:rsidRDefault="00387A55" w:rsidP="00387A5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87A55" w:rsidRPr="0062691E" w:rsidRDefault="00387A55" w:rsidP="00387A5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62691E">
        <w:rPr>
          <w:rFonts w:ascii="Times New Roman" w:hAnsi="Times New Roman"/>
          <w:sz w:val="24"/>
          <w:szCs w:val="24"/>
        </w:rPr>
        <w:t xml:space="preserve">Za realizaciju programa je zadužen Općinski načelnik Općine </w:t>
      </w:r>
      <w:r>
        <w:rPr>
          <w:rFonts w:ascii="Times New Roman" w:hAnsi="Times New Roman"/>
          <w:sz w:val="24"/>
          <w:szCs w:val="24"/>
        </w:rPr>
        <w:t>Strizivojna.</w:t>
      </w:r>
    </w:p>
    <w:p w:rsidR="00387A55" w:rsidRPr="0062691E" w:rsidRDefault="00387A55" w:rsidP="00387A5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87A55" w:rsidRPr="0062691E" w:rsidRDefault="00387A55" w:rsidP="00387A5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2691E">
        <w:rPr>
          <w:rFonts w:ascii="Times New Roman" w:hAnsi="Times New Roman"/>
          <w:sz w:val="24"/>
          <w:szCs w:val="24"/>
        </w:rPr>
        <w:t>Osigurana i raspore</w:t>
      </w:r>
      <w:r w:rsidRPr="0062691E">
        <w:rPr>
          <w:rFonts w:ascii="Times New Roman" w:eastAsia="TimesNewRoman" w:hAnsi="Times New Roman"/>
          <w:sz w:val="24"/>
          <w:szCs w:val="24"/>
        </w:rPr>
        <w:t>đ</w:t>
      </w:r>
      <w:r w:rsidRPr="0062691E">
        <w:rPr>
          <w:rFonts w:ascii="Times New Roman" w:hAnsi="Times New Roman"/>
          <w:sz w:val="24"/>
          <w:szCs w:val="24"/>
        </w:rPr>
        <w:t xml:space="preserve">ena sredstva iz </w:t>
      </w:r>
      <w:proofErr w:type="spellStart"/>
      <w:r w:rsidRPr="0062691E">
        <w:rPr>
          <w:rFonts w:ascii="Times New Roman" w:eastAsia="TimesNewRoman" w:hAnsi="Times New Roman"/>
          <w:sz w:val="24"/>
          <w:szCs w:val="24"/>
        </w:rPr>
        <w:t>toč</w:t>
      </w:r>
      <w:proofErr w:type="spellEnd"/>
      <w:r w:rsidRPr="0062691E">
        <w:rPr>
          <w:rFonts w:ascii="Times New Roman" w:eastAsia="TimesNewRoman" w:hAnsi="Times New Roman"/>
          <w:sz w:val="24"/>
          <w:szCs w:val="24"/>
        </w:rPr>
        <w:t>. I.</w:t>
      </w:r>
      <w:r w:rsidRPr="0062691E">
        <w:rPr>
          <w:rFonts w:ascii="Times New Roman" w:hAnsi="Times New Roman"/>
          <w:sz w:val="24"/>
          <w:szCs w:val="24"/>
        </w:rPr>
        <w:t xml:space="preserve"> i II. ovog Program mogu se tijekom godine izmjenom Prora</w:t>
      </w:r>
      <w:r w:rsidRPr="0062691E">
        <w:rPr>
          <w:rFonts w:ascii="Times New Roman" w:eastAsia="TimesNewRoman" w:hAnsi="Times New Roman"/>
          <w:sz w:val="24"/>
          <w:szCs w:val="24"/>
        </w:rPr>
        <w:t>č</w:t>
      </w:r>
      <w:r w:rsidRPr="0062691E">
        <w:rPr>
          <w:rFonts w:ascii="Times New Roman" w:hAnsi="Times New Roman"/>
          <w:sz w:val="24"/>
          <w:szCs w:val="24"/>
        </w:rPr>
        <w:t>una Op</w:t>
      </w:r>
      <w:r w:rsidRPr="0062691E">
        <w:rPr>
          <w:rFonts w:ascii="Times New Roman" w:eastAsia="TimesNewRoman" w:hAnsi="Times New Roman"/>
          <w:sz w:val="24"/>
          <w:szCs w:val="24"/>
        </w:rPr>
        <w:t>ć</w:t>
      </w:r>
      <w:r w:rsidRPr="0062691E">
        <w:rPr>
          <w:rFonts w:ascii="Times New Roman" w:hAnsi="Times New Roman"/>
          <w:sz w:val="24"/>
          <w:szCs w:val="24"/>
        </w:rPr>
        <w:t xml:space="preserve">ine </w:t>
      </w:r>
      <w:r>
        <w:rPr>
          <w:rFonts w:ascii="Times New Roman" w:hAnsi="Times New Roman"/>
          <w:sz w:val="24"/>
          <w:szCs w:val="24"/>
        </w:rPr>
        <w:t>Strizivojna</w:t>
      </w:r>
      <w:r w:rsidRPr="0062691E">
        <w:rPr>
          <w:rFonts w:ascii="Times New Roman" w:hAnsi="Times New Roman"/>
          <w:sz w:val="24"/>
          <w:szCs w:val="24"/>
        </w:rPr>
        <w:t xml:space="preserve">  za 201</w:t>
      </w:r>
      <w:r>
        <w:rPr>
          <w:rFonts w:ascii="Times New Roman" w:hAnsi="Times New Roman"/>
          <w:sz w:val="24"/>
          <w:szCs w:val="24"/>
        </w:rPr>
        <w:t>8</w:t>
      </w:r>
      <w:r w:rsidRPr="0062691E">
        <w:rPr>
          <w:rFonts w:ascii="Times New Roman" w:hAnsi="Times New Roman"/>
          <w:sz w:val="24"/>
          <w:szCs w:val="24"/>
        </w:rPr>
        <w:t>. god. mijenjati ovisno o ostvarenju prora</w:t>
      </w:r>
      <w:r w:rsidRPr="0062691E">
        <w:rPr>
          <w:rFonts w:ascii="Times New Roman" w:eastAsia="TimesNewRoman" w:hAnsi="Times New Roman"/>
          <w:sz w:val="24"/>
          <w:szCs w:val="24"/>
        </w:rPr>
        <w:t>č</w:t>
      </w:r>
      <w:r w:rsidRPr="0062691E">
        <w:rPr>
          <w:rFonts w:ascii="Times New Roman" w:hAnsi="Times New Roman"/>
          <w:sz w:val="24"/>
          <w:szCs w:val="24"/>
        </w:rPr>
        <w:t>unskih prihoda i ukazanim potrebama.</w:t>
      </w:r>
    </w:p>
    <w:p w:rsidR="00387A55" w:rsidRPr="0062691E" w:rsidRDefault="00387A55" w:rsidP="00387A5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87A55" w:rsidRPr="0062691E" w:rsidRDefault="00387A55" w:rsidP="00387A5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87A55" w:rsidRPr="0062691E" w:rsidRDefault="00387A55" w:rsidP="00387A55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62691E">
        <w:rPr>
          <w:rFonts w:ascii="Times New Roman" w:hAnsi="Times New Roman"/>
          <w:b/>
          <w:sz w:val="24"/>
          <w:szCs w:val="24"/>
        </w:rPr>
        <w:t>V. ZAVRŠNE ODREDBE</w:t>
      </w:r>
    </w:p>
    <w:p w:rsidR="00387A55" w:rsidRPr="0062691E" w:rsidRDefault="00387A55" w:rsidP="00387A55">
      <w:pPr>
        <w:autoSpaceDE w:val="0"/>
        <w:autoSpaceDN w:val="0"/>
        <w:adjustRightInd w:val="0"/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387A55" w:rsidRPr="0062691E" w:rsidRDefault="00387A55" w:rsidP="00387A5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Ovaj P</w:t>
      </w:r>
      <w:r w:rsidRPr="0062691E">
        <w:rPr>
          <w:rFonts w:ascii="Times New Roman" w:hAnsi="Times New Roman"/>
          <w:sz w:val="24"/>
          <w:szCs w:val="24"/>
        </w:rPr>
        <w:t xml:space="preserve">rogram </w:t>
      </w:r>
      <w:r>
        <w:rPr>
          <w:rFonts w:ascii="Times New Roman" w:hAnsi="Times New Roman"/>
          <w:sz w:val="24"/>
          <w:szCs w:val="24"/>
        </w:rPr>
        <w:t xml:space="preserve">stupa na snagu osmog dana od dana objave u </w:t>
      </w:r>
      <w:r w:rsidRPr="0062691E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Službenom glasniku</w:t>
      </w:r>
      <w:r w:rsidRPr="0062691E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 xml:space="preserve"> Općine Strizivojna, a primjenjivat će se od 01. siječnja 2018. godine.</w:t>
      </w:r>
    </w:p>
    <w:p w:rsidR="00387A55" w:rsidRDefault="00387A55" w:rsidP="00387A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7A55" w:rsidRPr="0062691E" w:rsidRDefault="00387A55" w:rsidP="00387A55">
      <w:pPr>
        <w:jc w:val="right"/>
        <w:rPr>
          <w:rFonts w:ascii="Times New Roman" w:hAnsi="Times New Roman"/>
          <w:sz w:val="24"/>
          <w:szCs w:val="24"/>
        </w:rPr>
      </w:pPr>
    </w:p>
    <w:p w:rsidR="00387A55" w:rsidRPr="0062691E" w:rsidRDefault="00387A55" w:rsidP="00387A5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62691E">
        <w:rPr>
          <w:rFonts w:ascii="Times New Roman" w:hAnsi="Times New Roman"/>
          <w:sz w:val="24"/>
          <w:szCs w:val="24"/>
        </w:rPr>
        <w:t>redsjednik Općinskog vijeća</w:t>
      </w:r>
    </w:p>
    <w:p w:rsidR="00387A55" w:rsidRPr="0062691E" w:rsidRDefault="00387A55" w:rsidP="00387A5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2691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Nikola </w:t>
      </w:r>
      <w:proofErr w:type="spellStart"/>
      <w:r>
        <w:rPr>
          <w:rFonts w:ascii="Times New Roman" w:hAnsi="Times New Roman"/>
          <w:sz w:val="24"/>
          <w:szCs w:val="24"/>
        </w:rPr>
        <w:t>Degmečić</w:t>
      </w:r>
      <w:proofErr w:type="spellEnd"/>
      <w:r>
        <w:rPr>
          <w:rFonts w:ascii="Times New Roman" w:hAnsi="Times New Roman"/>
          <w:sz w:val="24"/>
          <w:szCs w:val="24"/>
        </w:rPr>
        <w:t xml:space="preserve"> v.r.</w:t>
      </w:r>
    </w:p>
    <w:p w:rsidR="00387A55" w:rsidRPr="0062691E" w:rsidRDefault="00387A55" w:rsidP="00387A55">
      <w:pPr>
        <w:spacing w:after="0"/>
        <w:rPr>
          <w:rFonts w:ascii="Times New Roman" w:hAnsi="Times New Roman"/>
          <w:sz w:val="24"/>
          <w:szCs w:val="24"/>
        </w:rPr>
      </w:pPr>
      <w:r w:rsidRPr="0062691E">
        <w:rPr>
          <w:rFonts w:ascii="Times New Roman" w:hAnsi="Times New Roman"/>
          <w:sz w:val="24"/>
          <w:szCs w:val="24"/>
        </w:rPr>
        <w:t xml:space="preserve"> </w:t>
      </w:r>
    </w:p>
    <w:p w:rsidR="00387A55" w:rsidRPr="007D3FAE" w:rsidRDefault="00387A55" w:rsidP="00387A55">
      <w:pPr>
        <w:rPr>
          <w:rFonts w:ascii="Cambria" w:hAnsi="Cambria"/>
        </w:rPr>
      </w:pPr>
    </w:p>
    <w:p w:rsidR="00387A55" w:rsidRPr="00A2248E" w:rsidRDefault="00387A55" w:rsidP="00387A55"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387A55" w:rsidRPr="00056BE2" w:rsidRDefault="00387A55" w:rsidP="00387A55">
      <w:r w:rsidRPr="00056BE2">
        <w:tab/>
      </w:r>
      <w:r w:rsidRPr="00056BE2">
        <w:tab/>
      </w:r>
      <w:r w:rsidRPr="00056BE2">
        <w:tab/>
      </w:r>
      <w:r w:rsidRPr="00056BE2">
        <w:tab/>
      </w:r>
      <w:r w:rsidRPr="00056BE2">
        <w:tab/>
      </w:r>
      <w:r w:rsidRPr="00056BE2">
        <w:tab/>
      </w:r>
      <w:r w:rsidRPr="00056BE2">
        <w:tab/>
      </w:r>
      <w:r w:rsidRPr="00056BE2">
        <w:tab/>
      </w:r>
      <w:r w:rsidRPr="00056BE2">
        <w:tab/>
      </w:r>
      <w:r w:rsidRPr="00056BE2">
        <w:tab/>
      </w:r>
    </w:p>
    <w:p w:rsidR="00387A55" w:rsidRPr="00056BE2" w:rsidRDefault="00387A55" w:rsidP="00387A55"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6BE2">
        <w:tab/>
      </w:r>
      <w:r w:rsidRPr="00056BE2">
        <w:rPr>
          <w:bCs/>
          <w:noProof/>
        </w:rPr>
        <w:tab/>
      </w:r>
      <w:r w:rsidRPr="00056BE2">
        <w:rPr>
          <w:bCs/>
          <w:noProof/>
        </w:rPr>
        <w:tab/>
      </w:r>
      <w:r w:rsidRPr="00056BE2">
        <w:rPr>
          <w:bCs/>
          <w:noProof/>
        </w:rPr>
        <w:tab/>
      </w:r>
      <w:r w:rsidRPr="00056BE2">
        <w:rPr>
          <w:bCs/>
          <w:noProof/>
        </w:rPr>
        <w:tab/>
      </w:r>
      <w:r w:rsidRPr="00056BE2">
        <w:rPr>
          <w:bCs/>
          <w:noProof/>
        </w:rPr>
        <w:tab/>
      </w:r>
      <w:r w:rsidRPr="00056BE2">
        <w:rPr>
          <w:bCs/>
          <w:noProof/>
        </w:rPr>
        <w:tab/>
      </w:r>
      <w:r w:rsidRPr="00056BE2">
        <w:rPr>
          <w:bCs/>
          <w:noProof/>
        </w:rPr>
        <w:tab/>
      </w:r>
      <w:r w:rsidRPr="00056BE2">
        <w:rPr>
          <w:bCs/>
          <w:noProof/>
        </w:rPr>
        <w:tab/>
      </w:r>
      <w:r w:rsidRPr="00056BE2">
        <w:rPr>
          <w:bCs/>
          <w:noProof/>
        </w:rPr>
        <w:tab/>
      </w:r>
      <w:r w:rsidRPr="00056BE2">
        <w:rPr>
          <w:bCs/>
          <w:noProof/>
        </w:rPr>
        <w:tab/>
      </w:r>
      <w:r w:rsidRPr="00056BE2">
        <w:rPr>
          <w:bCs/>
          <w:noProof/>
        </w:rPr>
        <w:tab/>
        <w:t xml:space="preserve">                     </w:t>
      </w:r>
    </w:p>
    <w:p w:rsidR="00387A55" w:rsidRDefault="00387A55" w:rsidP="00387A55">
      <w:pPr>
        <w:pStyle w:val="Tijeloteksta2"/>
      </w:pPr>
    </w:p>
    <w:p w:rsidR="00387A55" w:rsidRDefault="00387A55" w:rsidP="00387A55">
      <w:pPr>
        <w:pStyle w:val="Tijeloteksta2"/>
      </w:pPr>
    </w:p>
    <w:p w:rsidR="00387A55" w:rsidRDefault="00387A55" w:rsidP="00387A55">
      <w:pPr>
        <w:pStyle w:val="Tijeloteksta2"/>
      </w:pPr>
    </w:p>
    <w:p w:rsidR="00402BE1" w:rsidRDefault="00402BE1" w:rsidP="00402BE1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REPUBLIKA HRVATSKA</w:t>
      </w:r>
    </w:p>
    <w:p w:rsidR="00402BE1" w:rsidRDefault="00402BE1" w:rsidP="00402BE1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OSIJEČKO - BARANJSKA  ŽUPANIJA</w:t>
      </w:r>
    </w:p>
    <w:p w:rsidR="00402BE1" w:rsidRDefault="00402BE1" w:rsidP="00402BE1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 P Ć I N A  STRIZIVOJNA</w:t>
      </w:r>
    </w:p>
    <w:p w:rsidR="00402BE1" w:rsidRDefault="00402BE1" w:rsidP="00402BE1">
      <w:pPr>
        <w:pStyle w:val="Standard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OPĆINSKO VIJEĆE </w:t>
      </w:r>
    </w:p>
    <w:p w:rsidR="00402BE1" w:rsidRDefault="00402BE1" w:rsidP="00402BE1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KLASA: 363-02/17-01/64</w:t>
      </w:r>
    </w:p>
    <w:p w:rsidR="00402BE1" w:rsidRDefault="00402BE1" w:rsidP="00402BE1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URBROJ: 2121/08-01-17-1</w:t>
      </w:r>
    </w:p>
    <w:p w:rsidR="00402BE1" w:rsidRDefault="00402BE1" w:rsidP="00402BE1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STRIZIVOJNA, 20.12.2017. god.</w:t>
      </w:r>
    </w:p>
    <w:p w:rsidR="00402BE1" w:rsidRDefault="00402BE1" w:rsidP="00402BE1">
      <w:pPr>
        <w:rPr>
          <w:rFonts w:ascii="Arial" w:hAnsi="Arial" w:cs="Arial"/>
        </w:rPr>
      </w:pPr>
    </w:p>
    <w:p w:rsidR="00402BE1" w:rsidRPr="001F41C2" w:rsidRDefault="00402BE1" w:rsidP="00402BE1">
      <w:pPr>
        <w:rPr>
          <w:rFonts w:ascii="Arial" w:hAnsi="Arial" w:cs="Arial"/>
        </w:rPr>
      </w:pPr>
      <w:r>
        <w:rPr>
          <w:rFonts w:ascii="Arial" w:hAnsi="Arial" w:cs="Arial"/>
        </w:rPr>
        <w:t>Na temelju članka 32. Statuta Općine Strizivojna („Službeni glasnik“ Općine Strizivojna br. 2/13) Općinsko vijeće na 6. sjednici održanoj dana 20.12.2017. godine donosi</w:t>
      </w:r>
    </w:p>
    <w:p w:rsidR="00402BE1" w:rsidRDefault="00402BE1" w:rsidP="00402BE1"/>
    <w:p w:rsidR="00402BE1" w:rsidRDefault="00402BE1" w:rsidP="00402BE1">
      <w:r>
        <w:t>PROGRAM   KOMUNALNOG DOPRINOSA I  KOMUNALNE NAKNADE    U    2018.</w:t>
      </w:r>
    </w:p>
    <w:p w:rsidR="00402BE1" w:rsidRDefault="00402BE1" w:rsidP="00402BE1">
      <w:r>
        <w:t xml:space="preserve">                  </w:t>
      </w:r>
    </w:p>
    <w:p w:rsidR="00402BE1" w:rsidRDefault="00402BE1" w:rsidP="00402BE1">
      <w:r>
        <w:t xml:space="preserve"> (  Raspored   </w:t>
      </w:r>
      <w:proofErr w:type="spellStart"/>
      <w:r>
        <w:t>kom.doprinosa</w:t>
      </w:r>
      <w:proofErr w:type="spellEnd"/>
      <w:r>
        <w:t xml:space="preserve">  i  naknade)</w:t>
      </w:r>
    </w:p>
    <w:p w:rsidR="00402BE1" w:rsidRDefault="00402BE1" w:rsidP="00402BE1"/>
    <w:tbl>
      <w:tblPr>
        <w:tblW w:w="9951" w:type="dxa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2820"/>
        <w:gridCol w:w="3483"/>
        <w:gridCol w:w="3151"/>
      </w:tblGrid>
      <w:tr w:rsidR="00402BE1" w:rsidRPr="00BA6089" w:rsidTr="00402BE1">
        <w:trPr>
          <w:trHeight w:val="1107"/>
        </w:trPr>
        <w:tc>
          <w:tcPr>
            <w:tcW w:w="497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</w:pPr>
          </w:p>
          <w:p w:rsidR="00402BE1" w:rsidRPr="00BA6089" w:rsidRDefault="00402BE1" w:rsidP="00402BE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20" w:type="dxa"/>
            <w:shd w:val="clear" w:color="auto" w:fill="auto"/>
          </w:tcPr>
          <w:p w:rsidR="00402BE1" w:rsidRPr="00BA6089" w:rsidRDefault="00402BE1" w:rsidP="00402BE1">
            <w:pPr>
              <w:rPr>
                <w:b/>
              </w:rPr>
            </w:pPr>
          </w:p>
          <w:p w:rsidR="00402BE1" w:rsidRPr="00BA6089" w:rsidRDefault="00402BE1" w:rsidP="00402BE1">
            <w:pPr>
              <w:spacing w:line="360" w:lineRule="auto"/>
              <w:jc w:val="center"/>
              <w:rPr>
                <w:b/>
              </w:rPr>
            </w:pPr>
            <w:r w:rsidRPr="00BA6089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BA6089">
              <w:rPr>
                <w:b/>
              </w:rPr>
              <w:t>.</w:t>
            </w:r>
          </w:p>
        </w:tc>
        <w:tc>
          <w:tcPr>
            <w:tcW w:w="3483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  <w:jc w:val="center"/>
              <w:rPr>
                <w:b/>
              </w:rPr>
            </w:pPr>
            <w:r w:rsidRPr="00BA6089">
              <w:rPr>
                <w:b/>
              </w:rPr>
              <w:t>KOMUNALNI  DOPRINOS</w:t>
            </w:r>
          </w:p>
          <w:p w:rsidR="00402BE1" w:rsidRPr="00BA6089" w:rsidRDefault="00402BE1" w:rsidP="00402BE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28.323</w:t>
            </w:r>
          </w:p>
        </w:tc>
        <w:tc>
          <w:tcPr>
            <w:tcW w:w="3151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  <w:rPr>
                <w:b/>
              </w:rPr>
            </w:pPr>
            <w:r w:rsidRPr="00BA6089">
              <w:rPr>
                <w:b/>
              </w:rPr>
              <w:t>KOMUNALNA NAKNADA</w:t>
            </w:r>
          </w:p>
          <w:p w:rsidR="00402BE1" w:rsidRPr="00BA6089" w:rsidRDefault="00402BE1" w:rsidP="00402BE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95.000</w:t>
            </w:r>
          </w:p>
        </w:tc>
      </w:tr>
      <w:tr w:rsidR="00402BE1" w:rsidRPr="00BA6089" w:rsidTr="00402BE1">
        <w:trPr>
          <w:trHeight w:val="553"/>
        </w:trPr>
        <w:tc>
          <w:tcPr>
            <w:tcW w:w="497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  <w:jc w:val="center"/>
            </w:pPr>
          </w:p>
        </w:tc>
        <w:tc>
          <w:tcPr>
            <w:tcW w:w="2820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  <w:jc w:val="center"/>
            </w:pPr>
            <w:r w:rsidRPr="00BA6089">
              <w:t>1.</w:t>
            </w:r>
          </w:p>
        </w:tc>
        <w:tc>
          <w:tcPr>
            <w:tcW w:w="3483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  <w:jc w:val="center"/>
            </w:pPr>
            <w:r w:rsidRPr="00BA6089">
              <w:t>2.</w:t>
            </w:r>
          </w:p>
        </w:tc>
        <w:tc>
          <w:tcPr>
            <w:tcW w:w="3151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  <w:jc w:val="center"/>
            </w:pPr>
            <w:r w:rsidRPr="00BA6089">
              <w:t>3.</w:t>
            </w:r>
          </w:p>
        </w:tc>
      </w:tr>
      <w:tr w:rsidR="00402BE1" w:rsidRPr="00BA6089" w:rsidTr="00402BE1">
        <w:trPr>
          <w:trHeight w:val="544"/>
        </w:trPr>
        <w:tc>
          <w:tcPr>
            <w:tcW w:w="497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2820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</w:pPr>
            <w:r>
              <w:t>zona</w:t>
            </w:r>
          </w:p>
        </w:tc>
        <w:tc>
          <w:tcPr>
            <w:tcW w:w="3483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  <w:jc w:val="right"/>
            </w:pPr>
          </w:p>
        </w:tc>
        <w:tc>
          <w:tcPr>
            <w:tcW w:w="3151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</w:pPr>
          </w:p>
        </w:tc>
      </w:tr>
      <w:tr w:rsidR="00402BE1" w:rsidRPr="00BA6089" w:rsidTr="00402BE1">
        <w:trPr>
          <w:trHeight w:val="553"/>
        </w:trPr>
        <w:tc>
          <w:tcPr>
            <w:tcW w:w="497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  <w:jc w:val="center"/>
            </w:pPr>
            <w:r w:rsidRPr="00BA6089">
              <w:t>2.</w:t>
            </w:r>
          </w:p>
        </w:tc>
        <w:tc>
          <w:tcPr>
            <w:tcW w:w="2820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</w:pPr>
            <w:r w:rsidRPr="00BA6089">
              <w:t>Asfaltna pristupna cesta</w:t>
            </w:r>
          </w:p>
        </w:tc>
        <w:tc>
          <w:tcPr>
            <w:tcW w:w="3483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  <w:jc w:val="right"/>
            </w:pPr>
          </w:p>
        </w:tc>
        <w:tc>
          <w:tcPr>
            <w:tcW w:w="3151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</w:pPr>
          </w:p>
        </w:tc>
      </w:tr>
      <w:tr w:rsidR="00402BE1" w:rsidRPr="00BA6089" w:rsidTr="00402BE1">
        <w:trPr>
          <w:trHeight w:val="553"/>
        </w:trPr>
        <w:tc>
          <w:tcPr>
            <w:tcW w:w="497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  <w:jc w:val="center"/>
            </w:pPr>
            <w:r w:rsidRPr="00BA6089">
              <w:t>2.</w:t>
            </w:r>
          </w:p>
        </w:tc>
        <w:tc>
          <w:tcPr>
            <w:tcW w:w="2820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</w:pPr>
            <w:r w:rsidRPr="00BA6089">
              <w:t>Šljunčana pristupna cesta</w:t>
            </w:r>
          </w:p>
        </w:tc>
        <w:tc>
          <w:tcPr>
            <w:tcW w:w="3483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  <w:jc w:val="right"/>
            </w:pPr>
          </w:p>
        </w:tc>
        <w:tc>
          <w:tcPr>
            <w:tcW w:w="3151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</w:pPr>
          </w:p>
        </w:tc>
      </w:tr>
      <w:tr w:rsidR="00402BE1" w:rsidRPr="00BA6089" w:rsidTr="00402BE1">
        <w:trPr>
          <w:trHeight w:val="553"/>
        </w:trPr>
        <w:tc>
          <w:tcPr>
            <w:tcW w:w="497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  <w:jc w:val="center"/>
            </w:pPr>
            <w:r w:rsidRPr="00BA6089">
              <w:t>2.</w:t>
            </w:r>
          </w:p>
        </w:tc>
        <w:tc>
          <w:tcPr>
            <w:tcW w:w="2820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</w:pPr>
            <w:r w:rsidRPr="00BA6089">
              <w:t>Izgradnja pješačkih staza</w:t>
            </w:r>
          </w:p>
        </w:tc>
        <w:tc>
          <w:tcPr>
            <w:tcW w:w="3483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  <w:jc w:val="right"/>
            </w:pPr>
          </w:p>
        </w:tc>
        <w:tc>
          <w:tcPr>
            <w:tcW w:w="3151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</w:pPr>
          </w:p>
        </w:tc>
      </w:tr>
      <w:tr w:rsidR="00402BE1" w:rsidRPr="00BA6089" w:rsidTr="00402BE1">
        <w:trPr>
          <w:trHeight w:val="553"/>
        </w:trPr>
        <w:tc>
          <w:tcPr>
            <w:tcW w:w="497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  <w:jc w:val="center"/>
            </w:pPr>
            <w:r w:rsidRPr="00BA6089">
              <w:t>2.</w:t>
            </w:r>
          </w:p>
        </w:tc>
        <w:tc>
          <w:tcPr>
            <w:tcW w:w="2820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</w:pPr>
            <w:r w:rsidRPr="00BA6089">
              <w:t>Javna rasvjeta</w:t>
            </w:r>
          </w:p>
        </w:tc>
        <w:tc>
          <w:tcPr>
            <w:tcW w:w="3483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  <w:jc w:val="right"/>
            </w:pPr>
          </w:p>
        </w:tc>
        <w:tc>
          <w:tcPr>
            <w:tcW w:w="3151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</w:pPr>
          </w:p>
        </w:tc>
      </w:tr>
      <w:tr w:rsidR="00402BE1" w:rsidRPr="00BA6089" w:rsidTr="00402BE1">
        <w:trPr>
          <w:trHeight w:val="553"/>
        </w:trPr>
        <w:tc>
          <w:tcPr>
            <w:tcW w:w="497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  <w:jc w:val="center"/>
            </w:pPr>
            <w:r w:rsidRPr="00BA6089">
              <w:t>2.</w:t>
            </w:r>
          </w:p>
        </w:tc>
        <w:tc>
          <w:tcPr>
            <w:tcW w:w="2820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</w:pPr>
            <w:r w:rsidRPr="00BA6089">
              <w:t>Javne površine</w:t>
            </w:r>
          </w:p>
        </w:tc>
        <w:tc>
          <w:tcPr>
            <w:tcW w:w="3483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  <w:jc w:val="right"/>
            </w:pPr>
          </w:p>
        </w:tc>
        <w:tc>
          <w:tcPr>
            <w:tcW w:w="3151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</w:pPr>
          </w:p>
        </w:tc>
      </w:tr>
      <w:tr w:rsidR="00402BE1" w:rsidRPr="00BA6089" w:rsidTr="00402BE1">
        <w:trPr>
          <w:trHeight w:val="553"/>
        </w:trPr>
        <w:tc>
          <w:tcPr>
            <w:tcW w:w="497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  <w:jc w:val="center"/>
            </w:pPr>
            <w:r w:rsidRPr="00BA6089">
              <w:t>3.</w:t>
            </w:r>
          </w:p>
        </w:tc>
        <w:tc>
          <w:tcPr>
            <w:tcW w:w="2820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</w:pPr>
            <w:r w:rsidRPr="00BA6089">
              <w:t>Odvodnja atmosferskih voda</w:t>
            </w:r>
          </w:p>
        </w:tc>
        <w:tc>
          <w:tcPr>
            <w:tcW w:w="3483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  <w:jc w:val="right"/>
            </w:pPr>
            <w:r>
              <w:t>28.323</w:t>
            </w:r>
          </w:p>
        </w:tc>
        <w:tc>
          <w:tcPr>
            <w:tcW w:w="3151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  <w:jc w:val="right"/>
            </w:pPr>
          </w:p>
        </w:tc>
      </w:tr>
      <w:tr w:rsidR="00402BE1" w:rsidRPr="00BA6089" w:rsidTr="00402BE1">
        <w:trPr>
          <w:trHeight w:val="553"/>
        </w:trPr>
        <w:tc>
          <w:tcPr>
            <w:tcW w:w="497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  <w:jc w:val="center"/>
            </w:pPr>
            <w:r w:rsidRPr="00BA6089">
              <w:t>3.</w:t>
            </w:r>
          </w:p>
        </w:tc>
        <w:tc>
          <w:tcPr>
            <w:tcW w:w="2820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</w:pPr>
            <w:r w:rsidRPr="00BA6089">
              <w:t>Održavanje javnih površina</w:t>
            </w:r>
          </w:p>
        </w:tc>
        <w:tc>
          <w:tcPr>
            <w:tcW w:w="3483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</w:pPr>
          </w:p>
        </w:tc>
        <w:tc>
          <w:tcPr>
            <w:tcW w:w="3151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  <w:jc w:val="right"/>
            </w:pPr>
            <w:r>
              <w:t>15.000,00</w:t>
            </w:r>
          </w:p>
        </w:tc>
      </w:tr>
      <w:tr w:rsidR="00402BE1" w:rsidRPr="00BA6089" w:rsidTr="00402BE1">
        <w:trPr>
          <w:trHeight w:val="544"/>
        </w:trPr>
        <w:tc>
          <w:tcPr>
            <w:tcW w:w="497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  <w:jc w:val="center"/>
            </w:pPr>
            <w:r w:rsidRPr="00BA6089">
              <w:t>3.</w:t>
            </w:r>
          </w:p>
        </w:tc>
        <w:tc>
          <w:tcPr>
            <w:tcW w:w="2820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</w:pPr>
            <w:r w:rsidRPr="00BA6089">
              <w:t>Održavanje javne rasvjete</w:t>
            </w:r>
          </w:p>
        </w:tc>
        <w:tc>
          <w:tcPr>
            <w:tcW w:w="3483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  <w:jc w:val="right"/>
            </w:pPr>
          </w:p>
        </w:tc>
        <w:tc>
          <w:tcPr>
            <w:tcW w:w="3151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  <w:jc w:val="right"/>
            </w:pPr>
            <w:r>
              <w:t>30.000,00</w:t>
            </w:r>
          </w:p>
        </w:tc>
      </w:tr>
      <w:tr w:rsidR="00402BE1" w:rsidRPr="00BA6089" w:rsidTr="00402BE1">
        <w:trPr>
          <w:trHeight w:val="553"/>
        </w:trPr>
        <w:tc>
          <w:tcPr>
            <w:tcW w:w="497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  <w:jc w:val="center"/>
            </w:pPr>
            <w:r w:rsidRPr="00BA6089">
              <w:t>3.</w:t>
            </w:r>
          </w:p>
        </w:tc>
        <w:tc>
          <w:tcPr>
            <w:tcW w:w="2820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</w:pPr>
            <w:r w:rsidRPr="00BA6089">
              <w:t>Javnu rasvjetu</w:t>
            </w:r>
          </w:p>
        </w:tc>
        <w:tc>
          <w:tcPr>
            <w:tcW w:w="3483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</w:pPr>
          </w:p>
        </w:tc>
        <w:tc>
          <w:tcPr>
            <w:tcW w:w="3151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  <w:jc w:val="right"/>
            </w:pPr>
            <w:r>
              <w:t>50.000,00</w:t>
            </w:r>
          </w:p>
        </w:tc>
      </w:tr>
      <w:tr w:rsidR="00402BE1" w:rsidRPr="00BA6089" w:rsidTr="00402BE1">
        <w:trPr>
          <w:trHeight w:val="553"/>
        </w:trPr>
        <w:tc>
          <w:tcPr>
            <w:tcW w:w="497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</w:pPr>
          </w:p>
        </w:tc>
        <w:tc>
          <w:tcPr>
            <w:tcW w:w="2820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</w:pPr>
          </w:p>
        </w:tc>
        <w:tc>
          <w:tcPr>
            <w:tcW w:w="3483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</w:pPr>
          </w:p>
        </w:tc>
        <w:tc>
          <w:tcPr>
            <w:tcW w:w="3151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</w:pPr>
          </w:p>
        </w:tc>
      </w:tr>
      <w:tr w:rsidR="00402BE1" w:rsidRPr="00BA6089" w:rsidTr="00402BE1">
        <w:trPr>
          <w:trHeight w:val="553"/>
        </w:trPr>
        <w:tc>
          <w:tcPr>
            <w:tcW w:w="497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  <w:rPr>
                <w:b/>
              </w:rPr>
            </w:pPr>
          </w:p>
        </w:tc>
        <w:tc>
          <w:tcPr>
            <w:tcW w:w="2820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  <w:rPr>
                <w:b/>
              </w:rPr>
            </w:pPr>
            <w:r w:rsidRPr="00BA6089">
              <w:rPr>
                <w:b/>
              </w:rPr>
              <w:t>UKUPNO.</w:t>
            </w:r>
          </w:p>
        </w:tc>
        <w:tc>
          <w:tcPr>
            <w:tcW w:w="3483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28.323</w:t>
            </w:r>
          </w:p>
        </w:tc>
        <w:tc>
          <w:tcPr>
            <w:tcW w:w="3151" w:type="dxa"/>
            <w:shd w:val="clear" w:color="auto" w:fill="auto"/>
          </w:tcPr>
          <w:p w:rsidR="00402BE1" w:rsidRPr="00BA6089" w:rsidRDefault="00402BE1" w:rsidP="00402BE1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95.</w:t>
            </w:r>
            <w:r w:rsidRPr="00BA6089">
              <w:rPr>
                <w:b/>
              </w:rPr>
              <w:t>000</w:t>
            </w:r>
          </w:p>
        </w:tc>
      </w:tr>
    </w:tbl>
    <w:p w:rsidR="00402BE1" w:rsidRDefault="00402BE1" w:rsidP="00402BE1">
      <w:pPr>
        <w:spacing w:line="360" w:lineRule="auto"/>
      </w:pPr>
    </w:p>
    <w:p w:rsidR="00402BE1" w:rsidRPr="00FC255F" w:rsidRDefault="00402BE1" w:rsidP="00402BE1">
      <w:pPr>
        <w:spacing w:line="360" w:lineRule="auto"/>
      </w:pPr>
      <w:r w:rsidRPr="00FC255F">
        <w:t>Ov</w:t>
      </w:r>
      <w:r>
        <w:t>aj</w:t>
      </w:r>
      <w:r w:rsidRPr="00FC255F">
        <w:t xml:space="preserve"> program</w:t>
      </w:r>
      <w:r>
        <w:t xml:space="preserve"> stupa</w:t>
      </w:r>
      <w:r w:rsidRPr="00FC255F">
        <w:t xml:space="preserve"> na snagu osmog dana od dana objave u </w:t>
      </w:r>
      <w:r>
        <w:t>“</w:t>
      </w:r>
      <w:r w:rsidRPr="00FC255F">
        <w:t>Službenom glasniku</w:t>
      </w:r>
      <w:r>
        <w:t>”</w:t>
      </w:r>
      <w:r w:rsidRPr="00FC255F">
        <w:t xml:space="preserve"> Općine Strizivojna, a primjenjivat će se od 01. siječnja 201</w:t>
      </w:r>
      <w:r>
        <w:t>8</w:t>
      </w:r>
      <w:r w:rsidRPr="00FC255F">
        <w:t>. godine</w:t>
      </w:r>
      <w:r>
        <w:t>.</w:t>
      </w:r>
    </w:p>
    <w:p w:rsidR="00402BE1" w:rsidRDefault="00402BE1" w:rsidP="00402BE1">
      <w:pPr>
        <w:spacing w:line="360" w:lineRule="auto"/>
      </w:pPr>
    </w:p>
    <w:p w:rsidR="00402BE1" w:rsidRPr="00BD4C23" w:rsidRDefault="00402BE1" w:rsidP="00402BE1">
      <w:pPr>
        <w:ind w:firstLine="708"/>
        <w:jc w:val="both"/>
        <w:rPr>
          <w:rFonts w:ascii="Bookman Old Style" w:eastAsia="Calibri" w:hAnsi="Bookman Old Style"/>
          <w:lang w:eastAsia="hr-HR"/>
        </w:rPr>
      </w:pPr>
      <w:r>
        <w:rPr>
          <w:rFonts w:ascii="Bookman Old Style" w:eastAsia="Calibri" w:hAnsi="Bookman Old Style"/>
          <w:lang w:eastAsia="hr-HR"/>
        </w:rPr>
        <w:tab/>
      </w:r>
      <w:r>
        <w:rPr>
          <w:rFonts w:ascii="Bookman Old Style" w:eastAsia="Calibri" w:hAnsi="Bookman Old Style"/>
          <w:lang w:eastAsia="hr-HR"/>
        </w:rPr>
        <w:tab/>
      </w:r>
      <w:r>
        <w:rPr>
          <w:rFonts w:ascii="Bookman Old Style" w:eastAsia="Calibri" w:hAnsi="Bookman Old Style"/>
          <w:lang w:eastAsia="hr-HR"/>
        </w:rPr>
        <w:tab/>
      </w:r>
      <w:r>
        <w:rPr>
          <w:rFonts w:ascii="Bookman Old Style" w:eastAsia="Calibri" w:hAnsi="Bookman Old Style"/>
          <w:lang w:eastAsia="hr-HR"/>
        </w:rPr>
        <w:tab/>
      </w:r>
      <w:r>
        <w:rPr>
          <w:rFonts w:ascii="Bookman Old Style" w:eastAsia="Calibri" w:hAnsi="Bookman Old Style"/>
          <w:lang w:eastAsia="hr-HR"/>
        </w:rPr>
        <w:tab/>
      </w:r>
      <w:r>
        <w:rPr>
          <w:rFonts w:ascii="Bookman Old Style" w:eastAsia="Calibri" w:hAnsi="Bookman Old Style"/>
          <w:lang w:eastAsia="hr-HR"/>
        </w:rPr>
        <w:tab/>
      </w:r>
      <w:r>
        <w:rPr>
          <w:rFonts w:ascii="Bookman Old Style" w:eastAsia="Calibri" w:hAnsi="Bookman Old Style"/>
          <w:lang w:eastAsia="hr-HR"/>
        </w:rPr>
        <w:tab/>
      </w:r>
      <w:r w:rsidRPr="00BD4C23">
        <w:rPr>
          <w:rFonts w:ascii="Bookman Old Style" w:eastAsia="Calibri" w:hAnsi="Bookman Old Style"/>
          <w:lang w:eastAsia="hr-HR"/>
        </w:rPr>
        <w:t>Predsjednik Općinskog vijeća</w:t>
      </w:r>
    </w:p>
    <w:p w:rsidR="00BE671E" w:rsidRPr="00BD4C23" w:rsidRDefault="00402BE1" w:rsidP="00402BE1">
      <w:pPr>
        <w:ind w:firstLine="708"/>
        <w:jc w:val="both"/>
        <w:rPr>
          <w:rFonts w:ascii="Bookman Old Style" w:eastAsia="Calibri" w:hAnsi="Bookman Old Style"/>
          <w:lang w:eastAsia="hr-HR"/>
        </w:rPr>
      </w:pPr>
      <w:r w:rsidRPr="00BD4C23">
        <w:rPr>
          <w:rFonts w:ascii="Bookman Old Style" w:eastAsia="Calibri" w:hAnsi="Bookman Old Style"/>
          <w:lang w:eastAsia="hr-HR"/>
        </w:rPr>
        <w:tab/>
      </w:r>
      <w:r w:rsidRPr="00BD4C23">
        <w:rPr>
          <w:rFonts w:ascii="Bookman Old Style" w:eastAsia="Calibri" w:hAnsi="Bookman Old Style"/>
          <w:lang w:eastAsia="hr-HR"/>
        </w:rPr>
        <w:tab/>
      </w:r>
      <w:r w:rsidRPr="00BD4C23">
        <w:rPr>
          <w:rFonts w:ascii="Bookman Old Style" w:eastAsia="Calibri" w:hAnsi="Bookman Old Style"/>
          <w:lang w:eastAsia="hr-HR"/>
        </w:rPr>
        <w:tab/>
      </w:r>
      <w:r w:rsidRPr="00BD4C23">
        <w:rPr>
          <w:rFonts w:ascii="Bookman Old Style" w:eastAsia="Calibri" w:hAnsi="Bookman Old Style"/>
          <w:lang w:eastAsia="hr-HR"/>
        </w:rPr>
        <w:tab/>
      </w:r>
      <w:r w:rsidRPr="00BD4C23">
        <w:rPr>
          <w:rFonts w:ascii="Bookman Old Style" w:eastAsia="Calibri" w:hAnsi="Bookman Old Style"/>
          <w:lang w:eastAsia="hr-HR"/>
        </w:rPr>
        <w:tab/>
      </w:r>
      <w:r w:rsidRPr="00BD4C23">
        <w:rPr>
          <w:rFonts w:ascii="Bookman Old Style" w:eastAsia="Calibri" w:hAnsi="Bookman Old Style"/>
          <w:lang w:eastAsia="hr-HR"/>
        </w:rPr>
        <w:tab/>
        <w:t xml:space="preserve">     </w:t>
      </w:r>
      <w:r>
        <w:rPr>
          <w:rFonts w:ascii="Bookman Old Style" w:eastAsia="Calibri" w:hAnsi="Bookman Old Style"/>
          <w:lang w:eastAsia="hr-HR"/>
        </w:rPr>
        <w:tab/>
        <w:t xml:space="preserve">      </w:t>
      </w:r>
      <w:r w:rsidRPr="00BD4C23">
        <w:rPr>
          <w:rFonts w:ascii="Bookman Old Style" w:eastAsia="Calibri" w:hAnsi="Bookman Old Style"/>
          <w:lang w:eastAsia="hr-HR"/>
        </w:rPr>
        <w:t xml:space="preserve"> </w:t>
      </w:r>
      <w:r>
        <w:rPr>
          <w:rFonts w:ascii="Bookman Old Style" w:eastAsia="Calibri" w:hAnsi="Bookman Old Style"/>
          <w:lang w:eastAsia="hr-HR"/>
        </w:rPr>
        <w:t xml:space="preserve">Nikola </w:t>
      </w:r>
      <w:proofErr w:type="spellStart"/>
      <w:r>
        <w:rPr>
          <w:rFonts w:ascii="Bookman Old Style" w:eastAsia="Calibri" w:hAnsi="Bookman Old Style"/>
          <w:lang w:eastAsia="hr-HR"/>
        </w:rPr>
        <w:t>Degmečić</w:t>
      </w:r>
      <w:proofErr w:type="spellEnd"/>
      <w:r>
        <w:rPr>
          <w:rFonts w:ascii="Bookman Old Style" w:eastAsia="Calibri" w:hAnsi="Bookman Old Style"/>
          <w:lang w:eastAsia="hr-HR"/>
        </w:rPr>
        <w:t xml:space="preserve"> </w:t>
      </w:r>
      <w:r w:rsidR="00B25490">
        <w:rPr>
          <w:rFonts w:ascii="Bookman Old Style" w:eastAsia="Calibri" w:hAnsi="Bookman Old Style"/>
          <w:lang w:eastAsia="hr-HR"/>
        </w:rPr>
        <w:t>v.r.</w:t>
      </w:r>
    </w:p>
    <w:p w:rsidR="00402BE1" w:rsidRPr="00D50C1A" w:rsidRDefault="00402BE1" w:rsidP="00402BE1">
      <w:pPr>
        <w:spacing w:line="360" w:lineRule="auto"/>
      </w:pPr>
    </w:p>
    <w:p w:rsidR="000D33CA" w:rsidRDefault="000D33CA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387A55" w:rsidRDefault="00387A55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387A55" w:rsidRDefault="00387A55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BE671E" w:rsidRDefault="00BE671E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BE671E" w:rsidRDefault="00BE671E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BE671E" w:rsidRDefault="00BE671E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BE671E" w:rsidRDefault="00BE671E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BE671E" w:rsidRDefault="00BE671E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BE671E" w:rsidRDefault="00BE671E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BE671E" w:rsidRDefault="00BE671E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BE671E" w:rsidRDefault="00BE671E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BE671E" w:rsidRDefault="00BE671E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BE671E" w:rsidRDefault="00BE671E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BE671E" w:rsidRDefault="00BE671E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BE671E" w:rsidRDefault="00BE671E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BE671E" w:rsidRDefault="00BE671E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BE671E" w:rsidRDefault="00BE671E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BE671E" w:rsidRDefault="00BE671E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BE671E" w:rsidRDefault="00BE671E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BE671E" w:rsidRPr="00512D28" w:rsidRDefault="00BE671E" w:rsidP="00BE671E">
      <w:pPr>
        <w:ind w:firstLine="708"/>
        <w:jc w:val="both"/>
      </w:pPr>
      <w:r w:rsidRPr="00512D28">
        <w:lastRenderedPageBreak/>
        <w:t xml:space="preserve">Na temelju članka 17. stavka 1., podstavka 1., Zakona o sustavu civilne zaštite („Narodne novine“, broj 82/15.), članka 58. Pravilnika o nositeljima, sadržaju i postupcima izrade planskih dokumenata u civilnoj zaštiti te načinu informiranja javnosti u postupku njihovog donošenja (“Narodne novine” broj 49/17.) te članka </w:t>
      </w:r>
      <w:r>
        <w:t>32</w:t>
      </w:r>
      <w:r w:rsidRPr="00512D28">
        <w:t xml:space="preserve"> Statuta Općine </w:t>
      </w:r>
      <w:r>
        <w:t>Strizivojna („Službeni glasnik</w:t>
      </w:r>
      <w:r w:rsidRPr="00512D28">
        <w:t xml:space="preserve"> </w:t>
      </w:r>
      <w:r>
        <w:t>Osječko-baranjske</w:t>
      </w:r>
      <w:r w:rsidRPr="00512D28">
        <w:t xml:space="preserve"> županije“ </w:t>
      </w:r>
      <w:r>
        <w:t>broj 2/13</w:t>
      </w:r>
      <w:r w:rsidRPr="00512D28">
        <w:t xml:space="preserve">), Općinsko vijeće Općine </w:t>
      </w:r>
      <w:r>
        <w:t>Strizivojna</w:t>
      </w:r>
      <w:r w:rsidRPr="00512D28">
        <w:t xml:space="preserve"> na svojoj </w:t>
      </w:r>
      <w:r>
        <w:t>6</w:t>
      </w:r>
      <w:r w:rsidRPr="00512D28">
        <w:t xml:space="preserve">. sjednici  održanoj dana </w:t>
      </w:r>
      <w:r>
        <w:t>20.12.</w:t>
      </w:r>
      <w:r w:rsidRPr="00512D28">
        <w:t>2017. godine, donosi</w:t>
      </w:r>
    </w:p>
    <w:p w:rsidR="00BE671E" w:rsidRPr="00512D28" w:rsidRDefault="00BE671E" w:rsidP="00BE671E">
      <w:pPr>
        <w:jc w:val="both"/>
      </w:pPr>
    </w:p>
    <w:p w:rsidR="00BE671E" w:rsidRPr="00512D28" w:rsidRDefault="00BE671E" w:rsidP="00BE671E">
      <w:pPr>
        <w:jc w:val="both"/>
      </w:pPr>
    </w:p>
    <w:p w:rsidR="00BE671E" w:rsidRPr="00512D28" w:rsidRDefault="00BE671E" w:rsidP="00BE671E">
      <w:pPr>
        <w:jc w:val="center"/>
        <w:rPr>
          <w:b/>
        </w:rPr>
      </w:pPr>
      <w:r w:rsidRPr="00512D28">
        <w:rPr>
          <w:b/>
        </w:rPr>
        <w:t>ANALIZU STANJA</w:t>
      </w:r>
    </w:p>
    <w:p w:rsidR="00BE671E" w:rsidRPr="00512D28" w:rsidRDefault="00BE671E" w:rsidP="00BE671E">
      <w:pPr>
        <w:jc w:val="center"/>
        <w:rPr>
          <w:b/>
        </w:rPr>
      </w:pPr>
      <w:r w:rsidRPr="00512D28">
        <w:rPr>
          <w:b/>
        </w:rPr>
        <w:t>SUSTAVA CIVILNE ZAŠTITE NA</w:t>
      </w:r>
    </w:p>
    <w:p w:rsidR="00BE671E" w:rsidRPr="00512D28" w:rsidRDefault="00BE671E" w:rsidP="00BE671E">
      <w:pPr>
        <w:jc w:val="center"/>
        <w:rPr>
          <w:b/>
        </w:rPr>
      </w:pPr>
      <w:r w:rsidRPr="00512D28">
        <w:rPr>
          <w:b/>
        </w:rPr>
        <w:t xml:space="preserve">PODRUČJU OPĆINE </w:t>
      </w:r>
      <w:r>
        <w:rPr>
          <w:b/>
        </w:rPr>
        <w:t>STRIZIVOJNA</w:t>
      </w:r>
      <w:r w:rsidRPr="00512D28">
        <w:rPr>
          <w:b/>
        </w:rPr>
        <w:t xml:space="preserve"> U 2017. GODINI</w:t>
      </w:r>
    </w:p>
    <w:p w:rsidR="00BE671E" w:rsidRPr="00512D28" w:rsidRDefault="00BE671E" w:rsidP="00BE671E">
      <w:pPr>
        <w:jc w:val="center"/>
        <w:rPr>
          <w:b/>
        </w:rPr>
      </w:pPr>
    </w:p>
    <w:p w:rsidR="00BE671E" w:rsidRPr="00512D28" w:rsidRDefault="00BE671E" w:rsidP="00BE671E">
      <w:pPr>
        <w:jc w:val="both"/>
      </w:pPr>
    </w:p>
    <w:p w:rsidR="00BE671E" w:rsidRPr="00512D28" w:rsidRDefault="00BE671E" w:rsidP="00BE671E">
      <w:pPr>
        <w:jc w:val="both"/>
        <w:rPr>
          <w:b/>
        </w:rPr>
      </w:pPr>
      <w:r w:rsidRPr="00512D28">
        <w:rPr>
          <w:b/>
        </w:rPr>
        <w:t>UVOD</w:t>
      </w:r>
    </w:p>
    <w:p w:rsidR="00BE671E" w:rsidRPr="00512D28" w:rsidRDefault="00BE671E" w:rsidP="00BE671E">
      <w:pPr>
        <w:ind w:firstLine="708"/>
        <w:jc w:val="both"/>
      </w:pPr>
      <w:r w:rsidRPr="00512D28">
        <w:t>Člankom 16. stavkom 1. Zakona o sustavu civilne zaštite (“Narodne novine” broj: 82/15.) određeno je da su jedinice lokalne i područne (regionalne) samouprave, dužne organizirati poslove iz svog samoupravnog djelokruga koji se odnose na planiranje, razvoj, učinkovito funkcioniranje i financiranje sustava civilne zaštite. Sukladno tome jedna je od obveza Općinskog vijeća da, na prijedlog načelnika, razmatra i usvaja godišnju analizu stanja sustava civilne zaštite.</w:t>
      </w:r>
    </w:p>
    <w:p w:rsidR="00BE671E" w:rsidRPr="00512D28" w:rsidRDefault="00BE671E" w:rsidP="00BE671E">
      <w:pPr>
        <w:ind w:firstLine="708"/>
        <w:jc w:val="both"/>
      </w:pPr>
      <w:r w:rsidRPr="00512D28">
        <w:t>Sustav civilne zaštite ustrojava se na lokalnoj, područnoj (regionalnoj) i državnoj razini, a povezuje resurse i sposobnosti sudionika, operativnih snaga i građana u jedinstvenu cjelinu radi smanjenja rizika od katastrofa, pružanja brzog i optimalnog odgovora na prijetnje i opasnosti te ublažavanja posljedica velike nesreće i katastrofe.</w:t>
      </w:r>
    </w:p>
    <w:p w:rsidR="00BE671E" w:rsidRPr="00512D28" w:rsidRDefault="00BE671E" w:rsidP="00BE671E">
      <w:pPr>
        <w:ind w:firstLine="708"/>
        <w:jc w:val="both"/>
      </w:pPr>
      <w:r w:rsidRPr="00512D28">
        <w:t xml:space="preserve">Djelovanje sustava civilne zaštite temelji se na općim načelima i načelima operativnog djelovanja. Opća načela sustava civilne zaštite su: </w:t>
      </w:r>
    </w:p>
    <w:p w:rsidR="00BE671E" w:rsidRPr="00512D28" w:rsidRDefault="00BE671E" w:rsidP="009845C3">
      <w:pPr>
        <w:pStyle w:val="Odlomakpopisa"/>
        <w:numPr>
          <w:ilvl w:val="0"/>
          <w:numId w:val="12"/>
        </w:numPr>
        <w:spacing w:after="0" w:line="240" w:lineRule="auto"/>
        <w:jc w:val="both"/>
      </w:pPr>
      <w:r w:rsidRPr="00512D28">
        <w:t xml:space="preserve">načelo humanosti (koje se ostvaruje osiguravanjem poštovanja osoba kojima se pruža pomoć, osiguravanjem prava na fizički i mentalni integritet i zaštitom osobnosti) i </w:t>
      </w:r>
    </w:p>
    <w:p w:rsidR="00BE671E" w:rsidRPr="00512D28" w:rsidRDefault="00BE671E" w:rsidP="009845C3">
      <w:pPr>
        <w:pStyle w:val="Odlomakpopisa"/>
        <w:numPr>
          <w:ilvl w:val="0"/>
          <w:numId w:val="12"/>
        </w:numPr>
        <w:spacing w:after="0" w:line="240" w:lineRule="auto"/>
        <w:jc w:val="both"/>
      </w:pPr>
      <w:r w:rsidRPr="00512D28">
        <w:t xml:space="preserve">načelo zabrane diskriminacije (koje nalaže da se pomoć pruža svima kojima je potrebna, neovisno o rasi, etničkoj pripadnosti, boji kože, spolu, dobi, jeziku, vjeri političkom ili drugom uvjerenju, nacionalnom ili socijalnom podrijetlu, imovnom stanju, bračnom ili obiteljskom statusu, zdravstvenom statusu, rodnom identitetu ili spolnoj orijentaciji). </w:t>
      </w:r>
    </w:p>
    <w:p w:rsidR="00BE671E" w:rsidRPr="00512D28" w:rsidRDefault="00BE671E" w:rsidP="00BE671E">
      <w:pPr>
        <w:jc w:val="both"/>
      </w:pPr>
      <w:r w:rsidRPr="00512D28">
        <w:tab/>
        <w:t xml:space="preserve">Načela operativnog djelovanja sustava civilne zaštite su: </w:t>
      </w:r>
    </w:p>
    <w:p w:rsidR="00BE671E" w:rsidRPr="00512D28" w:rsidRDefault="00BE671E" w:rsidP="009845C3">
      <w:pPr>
        <w:pStyle w:val="Odlomakpopisa"/>
        <w:numPr>
          <w:ilvl w:val="0"/>
          <w:numId w:val="13"/>
        </w:numPr>
        <w:spacing w:after="0" w:line="240" w:lineRule="auto"/>
        <w:jc w:val="both"/>
      </w:pPr>
      <w:r w:rsidRPr="00512D28">
        <w:t xml:space="preserve">načelo supsidijarnosti (koje nalaže da se odluke i mjere civilne zaštite prvenstveno donose i provode angažiranjem svih raspoloživih vlastitih resursa i sposobnosti sudionika i operativnih snaga sustava civilne zaštite jedinica lokalne i područne (regionalne) samouprave koja je pogođena velikom nesrećom ili katastrofom, </w:t>
      </w:r>
    </w:p>
    <w:p w:rsidR="00BE671E" w:rsidRPr="00512D28" w:rsidRDefault="00BE671E" w:rsidP="009845C3">
      <w:pPr>
        <w:pStyle w:val="Odlomakpopisa"/>
        <w:numPr>
          <w:ilvl w:val="0"/>
          <w:numId w:val="13"/>
        </w:numPr>
        <w:spacing w:after="0" w:line="240" w:lineRule="auto"/>
        <w:jc w:val="both"/>
      </w:pPr>
      <w:r w:rsidRPr="00512D28">
        <w:t>načelo solidarnosti (prema kojem se pogođenoj jedinici lokalne i područne (regionalne) samouprave upućuje dodatna pomoć nakon što je angažirala sve svoje raspoložive resurse i sposobnosti sudionika i operativnih snaga sustava civilne zaštite),</w:t>
      </w:r>
    </w:p>
    <w:p w:rsidR="00BE671E" w:rsidRPr="00512D28" w:rsidRDefault="00BE671E" w:rsidP="009845C3">
      <w:pPr>
        <w:pStyle w:val="Odlomakpopisa"/>
        <w:numPr>
          <w:ilvl w:val="0"/>
          <w:numId w:val="13"/>
        </w:numPr>
        <w:spacing w:after="0" w:line="240" w:lineRule="auto"/>
        <w:jc w:val="both"/>
      </w:pPr>
      <w:r w:rsidRPr="00512D28">
        <w:t xml:space="preserve">načelo kontinuiteta djelovanja (prema kojem sudionici i operativne snage u sustavu civilne zaštite nastavljaju izvršavati poslove iz svog djelokruga i u velikim nesrećama). </w:t>
      </w:r>
    </w:p>
    <w:p w:rsidR="00BE671E" w:rsidRPr="00512D28" w:rsidRDefault="00BE671E" w:rsidP="00BE671E">
      <w:pPr>
        <w:jc w:val="both"/>
      </w:pPr>
      <w:r w:rsidRPr="00512D28">
        <w:lastRenderedPageBreak/>
        <w:tab/>
        <w:t xml:space="preserve">U skladu s navedenim Općinski načelnik Općine </w:t>
      </w:r>
      <w:r>
        <w:t>Strizivojna</w:t>
      </w:r>
      <w:r w:rsidRPr="00512D28">
        <w:t xml:space="preserve"> predlaže Općinskom vijeću usvajanje Analize stanja sustava civilne zaštite na području Općine </w:t>
      </w:r>
      <w:r>
        <w:t>Strizivojna</w:t>
      </w:r>
      <w:r w:rsidRPr="00512D28">
        <w:t xml:space="preserve"> za 2017. godinu zaključno s 30. studenim tekuće godine.</w:t>
      </w:r>
    </w:p>
    <w:p w:rsidR="00BE671E" w:rsidRPr="00512D28" w:rsidRDefault="00BE671E" w:rsidP="00BE671E">
      <w:pPr>
        <w:jc w:val="both"/>
      </w:pPr>
    </w:p>
    <w:p w:rsidR="00BE671E" w:rsidRPr="00512D28" w:rsidRDefault="00BE671E" w:rsidP="00BE671E">
      <w:pPr>
        <w:jc w:val="both"/>
      </w:pPr>
    </w:p>
    <w:p w:rsidR="00BE671E" w:rsidRPr="00512D28" w:rsidRDefault="00BE671E" w:rsidP="00BE671E">
      <w:pPr>
        <w:jc w:val="both"/>
      </w:pPr>
    </w:p>
    <w:p w:rsidR="00BE671E" w:rsidRPr="00512D28" w:rsidRDefault="00BE671E" w:rsidP="00BE671E">
      <w:pPr>
        <w:pStyle w:val="Naslov1"/>
        <w:rPr>
          <w:szCs w:val="24"/>
        </w:rPr>
      </w:pPr>
      <w:r w:rsidRPr="00512D28">
        <w:rPr>
          <w:szCs w:val="24"/>
        </w:rPr>
        <w:t>PREVENTIVA I PLANOVI CIVILNE ZAŠTITE</w:t>
      </w:r>
    </w:p>
    <w:p w:rsidR="00BE671E" w:rsidRDefault="00BE671E" w:rsidP="00BE671E">
      <w:pPr>
        <w:jc w:val="both"/>
      </w:pPr>
      <w:r w:rsidRPr="00512D28">
        <w:tab/>
      </w:r>
      <w:r>
        <w:t>Općina Strizivojna je u mjesecu srpnju izradila Procjenu rizika od velikih nesreća za svoje upravno i teritorijalno područje.</w:t>
      </w:r>
      <w:r w:rsidRPr="00512D28">
        <w:t xml:space="preserve"> Procjenom rizika je izvršeno rangiranje posljedica poznatih prijetnji s obzirom na vjerojatnost pojave štete i njihove rizike, te su se kroz sustav vrednovanja utvrdili smjerovi vođenja politika prema prijetnjama i načinu njihove kontrole.</w:t>
      </w:r>
      <w:r>
        <w:t xml:space="preserve"> Načelnik Općine će Procjenu rizika od velikih nesreća za područje Općine Strizivojna dati na razmatranje Općinskom vijeću Općine Strizivojna i predložiti njeno usvajanje.</w:t>
      </w:r>
    </w:p>
    <w:p w:rsidR="00BE671E" w:rsidRPr="00512D28" w:rsidRDefault="00BE671E" w:rsidP="00BE671E">
      <w:pPr>
        <w:jc w:val="both"/>
      </w:pPr>
      <w:r w:rsidRPr="00512D28">
        <w:tab/>
      </w:r>
      <w:r>
        <w:t>Općina Strizivojna je pristupila</w:t>
      </w:r>
      <w:r w:rsidRPr="00512D28">
        <w:t xml:space="preserve"> izradi Plana djelovanja civilne zaštite u kojem se operativno razrađuju mjere i aktivnosti koje operativne snage i sudionici sustava civilne zaštite poduzimaju radi spašavanja života i zdravlja ljudi, materijalnih dobara i okoliša.</w:t>
      </w:r>
      <w:r>
        <w:t xml:space="preserve"> </w:t>
      </w:r>
      <w:r w:rsidRPr="00EC4073">
        <w:t>Općinski načelnik će Plan djelovanja civilne zaštite donijeti do kraja tekuće godine.</w:t>
      </w:r>
      <w:r w:rsidRPr="00512D28">
        <w:tab/>
      </w:r>
    </w:p>
    <w:p w:rsidR="00BE671E" w:rsidRPr="00512D28" w:rsidRDefault="00BE671E" w:rsidP="00BE671E">
      <w:pPr>
        <w:jc w:val="both"/>
      </w:pPr>
    </w:p>
    <w:p w:rsidR="00BE671E" w:rsidRPr="00512D28" w:rsidRDefault="00BE671E" w:rsidP="00BE671E">
      <w:pPr>
        <w:pStyle w:val="Naslov1"/>
        <w:rPr>
          <w:szCs w:val="24"/>
        </w:rPr>
      </w:pPr>
      <w:r w:rsidRPr="00512D28">
        <w:rPr>
          <w:szCs w:val="24"/>
        </w:rPr>
        <w:t>STANJE PO VAŽNIJIM SASTAVNICAMA  SUSTAVA CIVILNE ZAŠTITE</w:t>
      </w:r>
    </w:p>
    <w:p w:rsidR="00BE671E" w:rsidRPr="00512D28" w:rsidRDefault="00BE671E" w:rsidP="00BE671E">
      <w:pPr>
        <w:jc w:val="both"/>
      </w:pPr>
    </w:p>
    <w:p w:rsidR="00BE671E" w:rsidRPr="00512D28" w:rsidRDefault="00BE671E" w:rsidP="009845C3">
      <w:pPr>
        <w:pStyle w:val="Naslov2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512D28">
        <w:rPr>
          <w:sz w:val="24"/>
          <w:szCs w:val="24"/>
        </w:rPr>
        <w:t>STOŽER CIVILNE ZAŠTITE</w:t>
      </w:r>
    </w:p>
    <w:p w:rsidR="00BE671E" w:rsidRDefault="00BE671E" w:rsidP="00BE671E">
      <w:pPr>
        <w:jc w:val="both"/>
      </w:pPr>
      <w:r w:rsidRPr="00512D28">
        <w:tab/>
        <w:t>Sukladno odredbama Zakona o sustavu civilne zaštite i Pravilnika o sastavu Stožera, načinu rad te uvjetima za imenovanje načelnika, zamjenika načelnika i članova Stožera civilne zaštite (“Narodne novine” broj: 37/16. i 47/16</w:t>
      </w:r>
      <w:r w:rsidRPr="00EA3E07">
        <w:t xml:space="preserve">.) Općinski načelnik Općine Strizivojna donio je Odluku o osnivanju i imenovanju Stožera civilne zaštite (Klasa: 810-01/17-01/29, </w:t>
      </w:r>
      <w:proofErr w:type="spellStart"/>
      <w:r w:rsidRPr="00EA3E07">
        <w:t>Urbroj</w:t>
      </w:r>
      <w:proofErr w:type="spellEnd"/>
      <w:r w:rsidRPr="00EA3E07">
        <w:t>: 2121/08-02-17-11 od 11. rujna 2017. godine</w:t>
      </w:r>
      <w:r>
        <w:t>. U 2017. godini nije održana niti jedna sjednica Stožera civilne zaštite Općine Strizivojna.</w:t>
      </w:r>
    </w:p>
    <w:p w:rsidR="00BE671E" w:rsidRPr="00512D28" w:rsidRDefault="00BE671E" w:rsidP="00BE671E">
      <w:pPr>
        <w:jc w:val="both"/>
      </w:pPr>
    </w:p>
    <w:p w:rsidR="00BE671E" w:rsidRPr="00512D28" w:rsidRDefault="00BE671E" w:rsidP="009845C3">
      <w:pPr>
        <w:pStyle w:val="Naslov2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512D28">
        <w:rPr>
          <w:sz w:val="24"/>
          <w:szCs w:val="24"/>
        </w:rPr>
        <w:t>POSTROJBA CIVILNE ZAŠTITE</w:t>
      </w:r>
    </w:p>
    <w:p w:rsidR="00BE671E" w:rsidRPr="00512D28" w:rsidRDefault="00BE671E" w:rsidP="00BE671E">
      <w:pPr>
        <w:jc w:val="both"/>
      </w:pPr>
      <w:r w:rsidRPr="00512D28">
        <w:tab/>
        <w:t xml:space="preserve">Ustroj i broj pripadnika organiziranih snaga civilne zaštite Općine </w:t>
      </w:r>
      <w:r>
        <w:t>Strizivojna</w:t>
      </w:r>
      <w:r w:rsidRPr="00512D28">
        <w:t xml:space="preserve"> određen je temeljem Procjene rizika od velikih nesreća i odredbi Uredbe o sastavu i strukturi postrojbi civilne zaštite („Narodne novine“ broj 27/17.)</w:t>
      </w:r>
    </w:p>
    <w:p w:rsidR="00BE671E" w:rsidRPr="00512D28" w:rsidRDefault="00BE671E" w:rsidP="00BE671E">
      <w:pPr>
        <w:jc w:val="both"/>
      </w:pPr>
      <w:r w:rsidRPr="00512D28">
        <w:tab/>
        <w:t xml:space="preserve"> Temeljem odredbi Zakona o sustavu civilne zaštite te gore navedenih dokumenata, Općinsko vijeće Općine </w:t>
      </w:r>
      <w:r>
        <w:t>Strizivojna će</w:t>
      </w:r>
      <w:r w:rsidRPr="00512D28">
        <w:t xml:space="preserve"> </w:t>
      </w:r>
      <w:r>
        <w:t xml:space="preserve">donijeti </w:t>
      </w:r>
      <w:r w:rsidRPr="00512D28">
        <w:t xml:space="preserve">Odluku o osnivanju postrojbe civilne zaštite opće namjene Općine </w:t>
      </w:r>
      <w:r>
        <w:t>Strizivojna</w:t>
      </w:r>
      <w:r w:rsidRPr="00512D28">
        <w:t xml:space="preserve">. </w:t>
      </w:r>
    </w:p>
    <w:p w:rsidR="00BE671E" w:rsidRPr="00512D28" w:rsidRDefault="00BE671E" w:rsidP="00BE671E">
      <w:pPr>
        <w:jc w:val="both"/>
      </w:pPr>
    </w:p>
    <w:p w:rsidR="00BE671E" w:rsidRPr="00512D28" w:rsidRDefault="00BE671E" w:rsidP="009845C3">
      <w:pPr>
        <w:pStyle w:val="Naslov2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512D28">
        <w:rPr>
          <w:sz w:val="24"/>
          <w:szCs w:val="24"/>
        </w:rPr>
        <w:t>VATROGASNE POSTROJBE</w:t>
      </w:r>
    </w:p>
    <w:p w:rsidR="00BE671E" w:rsidRPr="00512D28" w:rsidRDefault="00BE671E" w:rsidP="00BE671E">
      <w:pPr>
        <w:jc w:val="both"/>
      </w:pPr>
      <w:r w:rsidRPr="00512D28">
        <w:tab/>
      </w:r>
      <w:r w:rsidRPr="00EC4073">
        <w:t>Dobrovoljno vatrogasno društvo Strizivojna broji 20 operativno sposobnih članova.</w:t>
      </w:r>
      <w:r w:rsidRPr="00512D28">
        <w:tab/>
        <w:t xml:space="preserve">Kako bi djelovanje članova dobrovoljnih vatrogasnih društava bilo učinkovito u vidu zaštite ljudskih života i zdravlja te spašavanja imovine potrebno je osigurati adekvatnu materijalno-tehničku opremljenost </w:t>
      </w:r>
      <w:r w:rsidRPr="00512D28">
        <w:lastRenderedPageBreak/>
        <w:t>vatrogasnih postrojbi. U tom kontekstu možemo reći, da vatrogasne postrojbe na našem području, posjeduju nužnu opremu za vatrogasnu djelatnost.</w:t>
      </w:r>
    </w:p>
    <w:p w:rsidR="00BE671E" w:rsidRPr="00512D28" w:rsidRDefault="00BE671E" w:rsidP="00BE671E">
      <w:pPr>
        <w:jc w:val="both"/>
      </w:pPr>
      <w:r w:rsidRPr="00512D28">
        <w:tab/>
        <w:t xml:space="preserve">Uspješno obavljanje vatrogasne djelatnosti zahtijeva stalno stručno usavršavanje i uvježbavanje pripadnika vatrogasnih postrojbi na način utvrđen Pravilnikom o programu i načinu provedbe teorijske nastave i praktičnih vježbi u vatrogasnim postrojbama. U tom kontekstu treba reći da su svi operativni vatrogasci prošli osnovna osposobljavanja koja će se povremeno nadopunjavati. </w:t>
      </w:r>
    </w:p>
    <w:p w:rsidR="00BE671E" w:rsidRPr="00512D28" w:rsidRDefault="00BE671E" w:rsidP="00BE671E">
      <w:pPr>
        <w:ind w:firstLine="708"/>
        <w:jc w:val="both"/>
      </w:pPr>
      <w:r w:rsidRPr="00EC4073">
        <w:t>Općina Strizivojna je u 2017. godini izdvojila 45.000,00 kn proračunskih sredstava za poboljšanje uvjeta rada vatrogasnih postrojbi i time podigla razinu spremnosti navedenih postrojbi na višu razinu što jamči veću sigurnost stanovnika Općine.</w:t>
      </w:r>
      <w:r>
        <w:t xml:space="preserve"> Do kraja tekuće godine plan je isplatiti još 15.000,00 kuna.</w:t>
      </w:r>
    </w:p>
    <w:p w:rsidR="00BE671E" w:rsidRPr="00512D28" w:rsidRDefault="00BE671E" w:rsidP="00BE671E">
      <w:pPr>
        <w:jc w:val="both"/>
      </w:pPr>
    </w:p>
    <w:p w:rsidR="00BE671E" w:rsidRPr="00512D28" w:rsidRDefault="00BE671E" w:rsidP="009845C3">
      <w:pPr>
        <w:pStyle w:val="Naslov2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512D28">
        <w:rPr>
          <w:sz w:val="24"/>
          <w:szCs w:val="24"/>
        </w:rPr>
        <w:t>HRVATSKA GORSKA SLUŽBA SPAŠAVANJA</w:t>
      </w:r>
    </w:p>
    <w:p w:rsidR="00BE671E" w:rsidRPr="00512D28" w:rsidRDefault="00BE671E" w:rsidP="00BE671E">
      <w:pPr>
        <w:ind w:firstLine="708"/>
        <w:jc w:val="both"/>
      </w:pPr>
      <w:r w:rsidRPr="00512D28">
        <w:t xml:space="preserve">Općina </w:t>
      </w:r>
      <w:r>
        <w:t>Strizivojna</w:t>
      </w:r>
      <w:r w:rsidRPr="00512D28">
        <w:t xml:space="preserve"> ima potpisan sporazum s Hrvatskom gorskom službom spašavanja – Stanicom </w:t>
      </w:r>
      <w:r>
        <w:t>Osijek</w:t>
      </w:r>
      <w:r w:rsidRPr="00512D28">
        <w:t xml:space="preserve"> temeljem kojeg navedena Stanica preuzima obvezu organiziranja, unapređenja i obavljanja djelatnosti spašavanja i zaštite ljudskih života u nepristupačnim područjima i drugim izvanrednim okolnostima na području Općine.</w:t>
      </w:r>
    </w:p>
    <w:p w:rsidR="00BE671E" w:rsidRPr="00512D28" w:rsidRDefault="00BE671E" w:rsidP="00BE671E">
      <w:pPr>
        <w:jc w:val="both"/>
      </w:pPr>
      <w:r w:rsidRPr="00512D28">
        <w:tab/>
        <w:t xml:space="preserve">Općina </w:t>
      </w:r>
      <w:r>
        <w:t>će do kraja tekuće godine isplatiti</w:t>
      </w:r>
      <w:r w:rsidRPr="00512D28">
        <w:t xml:space="preserve"> </w:t>
      </w:r>
      <w:r w:rsidRPr="00EC4073">
        <w:t>2.000,00 kn Hrvatskoj gorskoj službi</w:t>
      </w:r>
      <w:r w:rsidRPr="00512D28">
        <w:t xml:space="preserve"> spa</w:t>
      </w:r>
      <w:r>
        <w:t>šavanja – Stanici Osijek</w:t>
      </w:r>
      <w:r w:rsidRPr="00512D28">
        <w:t xml:space="preserve"> na temelju gore navedenog sporazuma.</w:t>
      </w:r>
    </w:p>
    <w:p w:rsidR="00BE671E" w:rsidRPr="00512D28" w:rsidRDefault="00BE671E" w:rsidP="00BE671E">
      <w:pPr>
        <w:jc w:val="both"/>
      </w:pPr>
    </w:p>
    <w:p w:rsidR="00BE671E" w:rsidRPr="00512D28" w:rsidRDefault="00BE671E" w:rsidP="009845C3">
      <w:pPr>
        <w:pStyle w:val="Naslov2"/>
        <w:numPr>
          <w:ilvl w:val="0"/>
          <w:numId w:val="14"/>
        </w:numPr>
        <w:spacing w:line="240" w:lineRule="auto"/>
        <w:rPr>
          <w:b/>
          <w:sz w:val="24"/>
          <w:szCs w:val="24"/>
        </w:rPr>
      </w:pPr>
      <w:r w:rsidRPr="00512D28">
        <w:rPr>
          <w:rStyle w:val="Naslov2Char"/>
          <w:b/>
          <w:sz w:val="24"/>
          <w:szCs w:val="24"/>
        </w:rPr>
        <w:t>UDRUGE OD ZNAČAJA ZA SUSTAV CIVILNE ZAŠTITE</w:t>
      </w:r>
    </w:p>
    <w:p w:rsidR="00BE671E" w:rsidRPr="00512D28" w:rsidRDefault="00BE671E" w:rsidP="00BE671E">
      <w:pPr>
        <w:jc w:val="both"/>
      </w:pPr>
      <w:r w:rsidRPr="00512D28">
        <w:tab/>
        <w:t xml:space="preserve">Sukladno članku 31. Zakona o sustavu civilne zaštite udruge koje nemaju javne ovlasti, a od interesa su za sustav civilne zaštite (kinološke djelatnosti, podvodne djelatnosti, radio-komunikacijske, zrakoplovne i druge tehničke djelatnosti), pričuvni su dio operativnih snaga sustava civilne zaštite koji je osposobljen za provođenje pojedinih mjera i aktivnosti sustava civilne zaštite i svojim sposobnostima nadopunjuju sposobnosti temeljnih operativnih snaga i postrojbe civilne zaštite opće namjene. </w:t>
      </w:r>
    </w:p>
    <w:p w:rsidR="00BE671E" w:rsidRPr="00512D28" w:rsidRDefault="00BE671E" w:rsidP="00BE671E">
      <w:pPr>
        <w:jc w:val="both"/>
      </w:pPr>
      <w:r w:rsidRPr="00512D28">
        <w:tab/>
        <w:t xml:space="preserve">Na području Općine </w:t>
      </w:r>
      <w:r>
        <w:t>Strizivojna</w:t>
      </w:r>
      <w:r w:rsidRPr="00512D28">
        <w:t xml:space="preserve"> sustavu civilne zaštite p</w:t>
      </w:r>
      <w:r>
        <w:t xml:space="preserve">oseban doprinos mogu dati </w:t>
      </w:r>
      <w:r w:rsidRPr="00512D28">
        <w:t>lo</w:t>
      </w:r>
      <w:r>
        <w:t>vačke udruge. Lovačkoj udruzi „Fazan“</w:t>
      </w:r>
      <w:r w:rsidRPr="00512D28">
        <w:t xml:space="preserve"> Općina </w:t>
      </w:r>
      <w:r>
        <w:t xml:space="preserve">je </w:t>
      </w:r>
      <w:r w:rsidRPr="00512D28">
        <w:t xml:space="preserve">u tekućoj godini isplatila </w:t>
      </w:r>
      <w:r w:rsidRPr="00EC4073">
        <w:t>10.000,00</w:t>
      </w:r>
      <w:r>
        <w:t xml:space="preserve"> kn za </w:t>
      </w:r>
      <w:r w:rsidRPr="00512D28">
        <w:t>fin</w:t>
      </w:r>
      <w:r>
        <w:t>an</w:t>
      </w:r>
      <w:r w:rsidRPr="00512D28">
        <w:t>ciranje</w:t>
      </w:r>
      <w:r>
        <w:t xml:space="preserve"> redovne djelatnosti</w:t>
      </w:r>
      <w:r w:rsidRPr="00512D28">
        <w:t>.</w:t>
      </w:r>
    </w:p>
    <w:p w:rsidR="00BE671E" w:rsidRPr="00512D28" w:rsidRDefault="00BE671E" w:rsidP="00BE671E">
      <w:pPr>
        <w:jc w:val="both"/>
      </w:pPr>
    </w:p>
    <w:p w:rsidR="00BE671E" w:rsidRPr="00512D28" w:rsidRDefault="00BE671E" w:rsidP="009845C3">
      <w:pPr>
        <w:pStyle w:val="Odlomakpopisa"/>
        <w:numPr>
          <w:ilvl w:val="0"/>
          <w:numId w:val="14"/>
        </w:numPr>
        <w:spacing w:after="0" w:line="240" w:lineRule="auto"/>
        <w:jc w:val="both"/>
      </w:pPr>
      <w:r w:rsidRPr="00512D28">
        <w:rPr>
          <w:rStyle w:val="Naslov2Char"/>
          <w:szCs w:val="24"/>
        </w:rPr>
        <w:t>SKLONIŠTA</w:t>
      </w:r>
    </w:p>
    <w:p w:rsidR="00BE671E" w:rsidRPr="00512D28" w:rsidRDefault="00BE671E" w:rsidP="00BE671E">
      <w:pPr>
        <w:ind w:firstLine="708"/>
        <w:jc w:val="both"/>
      </w:pPr>
      <w:r w:rsidRPr="00512D28">
        <w:t xml:space="preserve">S obzirom da na području Općine </w:t>
      </w:r>
      <w:r>
        <w:t>Strizivojna</w:t>
      </w:r>
      <w:r w:rsidRPr="00512D28">
        <w:t xml:space="preserve"> nema izgrađenih skloništa osnovne, pojačane i dopunske zaštite, te za tu namjenu nisu planirana sredstva u Proračunu.</w:t>
      </w:r>
      <w:r>
        <w:t xml:space="preserve"> N</w:t>
      </w:r>
      <w:r w:rsidRPr="00512D28">
        <w:t xml:space="preserve">ije bilo potrebe </w:t>
      </w:r>
      <w:r>
        <w:t>z</w:t>
      </w:r>
      <w:r w:rsidRPr="00512D28">
        <w:t xml:space="preserve">a prilagodbu podrumskih i drugih smještajnih kapaciteta u javnim objektima </w:t>
      </w:r>
      <w:r>
        <w:t>te nije bilo izdvajanja sredstava iz proračuna.</w:t>
      </w:r>
    </w:p>
    <w:p w:rsidR="00BE671E" w:rsidRPr="00512D28" w:rsidRDefault="00BE671E" w:rsidP="00BE671E">
      <w:pPr>
        <w:pStyle w:val="Naslov1"/>
        <w:rPr>
          <w:szCs w:val="24"/>
        </w:rPr>
      </w:pPr>
      <w:r w:rsidRPr="00512D28">
        <w:rPr>
          <w:szCs w:val="24"/>
        </w:rPr>
        <w:t>ZAKLJUČAK</w:t>
      </w:r>
    </w:p>
    <w:p w:rsidR="00BE671E" w:rsidRPr="00512D28" w:rsidRDefault="00BE671E" w:rsidP="00BE671E">
      <w:pPr>
        <w:jc w:val="both"/>
      </w:pPr>
      <w:r w:rsidRPr="00512D28">
        <w:tab/>
        <w:t xml:space="preserve">Procjenom rizika od velikih nesreća razmatrana je sposobnost Općine </w:t>
      </w:r>
      <w:r>
        <w:t>Strizivojna</w:t>
      </w:r>
      <w:r w:rsidRPr="00512D28">
        <w:t xml:space="preserve"> da se suoči s vjerojatnim prijetnjama. Sposobnost je promatrana kroz razmatranje stanja u području preventive i području reagiranja. </w:t>
      </w:r>
      <w:r>
        <w:t>Z</w:t>
      </w:r>
      <w:r w:rsidRPr="00512D28">
        <w:t xml:space="preserve">aključna ocjena spremnosti sustava </w:t>
      </w:r>
      <w:r>
        <w:t>civilne zaštite je vrlo niska spremnost te će se morati poduzeto dodatne i konkretne napore kako bi e sustav civilne zaštite, a time i sigurnost lokalnog stanovništva podigla na višu razinu</w:t>
      </w:r>
      <w:r w:rsidRPr="00512D28">
        <w:t>.</w:t>
      </w:r>
    </w:p>
    <w:p w:rsidR="00BE671E" w:rsidRPr="00512D28" w:rsidRDefault="00BE671E" w:rsidP="00BE671E">
      <w:pPr>
        <w:ind w:firstLine="708"/>
        <w:jc w:val="both"/>
      </w:pPr>
      <w:r w:rsidRPr="00512D28">
        <w:lastRenderedPageBreak/>
        <w:t xml:space="preserve">S obzirom na gore navedeno može se zaključiti da je stanje sustava civilne zaštite na području Općine </w:t>
      </w:r>
      <w:r>
        <w:t>Strizivojna</w:t>
      </w:r>
      <w:r w:rsidRPr="00512D28">
        <w:t xml:space="preserve"> </w:t>
      </w:r>
      <w:r>
        <w:t>dobro s obzirom na</w:t>
      </w:r>
      <w:r w:rsidRPr="00512D28">
        <w:t xml:space="preserve"> okolnostima u kojima se nalazimo i s obzirom na financijske mogućnosti</w:t>
      </w:r>
      <w:r>
        <w:t xml:space="preserve"> Općine</w:t>
      </w:r>
      <w:r w:rsidRPr="00512D28">
        <w:t xml:space="preserve">. </w:t>
      </w:r>
    </w:p>
    <w:p w:rsidR="00BE671E" w:rsidRPr="00512D28" w:rsidRDefault="00BE671E" w:rsidP="00BE671E">
      <w:pPr>
        <w:ind w:firstLine="708"/>
        <w:jc w:val="both"/>
      </w:pPr>
      <w:r w:rsidRPr="00512D28">
        <w:t>Kao i uvijek treba težiti k tome da sustav civilne zaštite svake godine bude što bolji u interesu povećanja sigurnosti života i zdravlja te materijalnih dobara lokalnog stanovništva te okoliša.</w:t>
      </w:r>
    </w:p>
    <w:p w:rsidR="00BE671E" w:rsidRPr="00512D28" w:rsidRDefault="00BE671E" w:rsidP="00BE671E">
      <w:pPr>
        <w:ind w:firstLine="708"/>
        <w:jc w:val="both"/>
      </w:pPr>
      <w:r w:rsidRPr="00512D28">
        <w:t xml:space="preserve">Smjernicama za razvoj i organizaciju sustava civilne zaštite Općine </w:t>
      </w:r>
      <w:r>
        <w:t>Strizivojna, za razdoblje od 2018. do 2021</w:t>
      </w:r>
      <w:r w:rsidRPr="00512D28">
        <w:t>., utvrđene su potrebne aktivnosti, pravci djelovanja i financijska sredstva kojima je cilj što kvalitetniji razvoj istog.</w:t>
      </w:r>
    </w:p>
    <w:p w:rsidR="00BE671E" w:rsidRPr="00512D28" w:rsidRDefault="00BE671E" w:rsidP="00BE671E">
      <w:pPr>
        <w:jc w:val="both"/>
      </w:pPr>
    </w:p>
    <w:p w:rsidR="00BE671E" w:rsidRPr="00C95190" w:rsidRDefault="00BE671E" w:rsidP="00BE671E">
      <w:pPr>
        <w:jc w:val="both"/>
        <w:rPr>
          <w:b/>
        </w:rPr>
      </w:pPr>
    </w:p>
    <w:p w:rsidR="00BE671E" w:rsidRPr="00C95190" w:rsidRDefault="00BE671E" w:rsidP="00BE671E">
      <w:pPr>
        <w:jc w:val="center"/>
        <w:rPr>
          <w:b/>
        </w:rPr>
      </w:pPr>
      <w:r w:rsidRPr="00C95190">
        <w:rPr>
          <w:b/>
        </w:rPr>
        <w:t>OPĆINSKO VIJEĆE OPĆINE STRIZIVOJNA</w:t>
      </w:r>
    </w:p>
    <w:p w:rsidR="00BE671E" w:rsidRPr="00512D28" w:rsidRDefault="00BE671E" w:rsidP="00BE671E">
      <w:pPr>
        <w:jc w:val="both"/>
      </w:pPr>
    </w:p>
    <w:p w:rsidR="00BE671E" w:rsidRPr="00512D28" w:rsidRDefault="00BE671E" w:rsidP="00BE671E">
      <w:pPr>
        <w:jc w:val="both"/>
      </w:pPr>
    </w:p>
    <w:p w:rsidR="00BE671E" w:rsidRPr="00512D28" w:rsidRDefault="00BE671E" w:rsidP="00BE671E">
      <w:pPr>
        <w:jc w:val="both"/>
      </w:pPr>
      <w:r w:rsidRPr="00512D28">
        <w:tab/>
      </w:r>
      <w:r w:rsidRPr="00512D28">
        <w:tab/>
      </w:r>
      <w:r>
        <w:tab/>
      </w:r>
      <w:r>
        <w:tab/>
      </w:r>
      <w:r>
        <w:tab/>
      </w:r>
      <w:r>
        <w:tab/>
        <w:t>PREDSJEDNIK OPĆINSKOG VIJEĆA</w:t>
      </w:r>
    </w:p>
    <w:p w:rsidR="00BE671E" w:rsidRPr="00512D28" w:rsidRDefault="00BE671E" w:rsidP="00BE671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Nikola </w:t>
      </w:r>
      <w:proofErr w:type="spellStart"/>
      <w:r>
        <w:t>Degmečić</w:t>
      </w:r>
      <w:proofErr w:type="spellEnd"/>
      <w:r>
        <w:t xml:space="preserve"> v.r.</w:t>
      </w:r>
    </w:p>
    <w:p w:rsidR="00BE671E" w:rsidRDefault="00BE671E" w:rsidP="00BE671E">
      <w:pPr>
        <w:jc w:val="both"/>
      </w:pPr>
    </w:p>
    <w:p w:rsidR="00BE671E" w:rsidRDefault="00BE671E" w:rsidP="00BE671E">
      <w:pPr>
        <w:jc w:val="both"/>
      </w:pPr>
    </w:p>
    <w:p w:rsidR="00BE671E" w:rsidRPr="00512D28" w:rsidRDefault="00BE671E" w:rsidP="00BE671E">
      <w:pPr>
        <w:jc w:val="both"/>
      </w:pPr>
      <w:r w:rsidRPr="00512D28">
        <w:t>Klasa:</w:t>
      </w:r>
      <w:r>
        <w:t>801-01/17-01/51</w:t>
      </w:r>
    </w:p>
    <w:p w:rsidR="00BE671E" w:rsidRPr="00512D28" w:rsidRDefault="00BE671E" w:rsidP="00BE671E">
      <w:pPr>
        <w:jc w:val="both"/>
      </w:pPr>
      <w:r w:rsidRPr="00512D28">
        <w:t>Urbroj:</w:t>
      </w:r>
      <w:r>
        <w:t>2121/08-01-17-1</w:t>
      </w:r>
    </w:p>
    <w:p w:rsidR="00BE671E" w:rsidRPr="00512D28" w:rsidRDefault="00BE671E" w:rsidP="00BE671E">
      <w:pPr>
        <w:jc w:val="both"/>
      </w:pPr>
      <w:r>
        <w:t>Strizivojna, 20.12.2017</w:t>
      </w:r>
      <w:r w:rsidRPr="00512D28">
        <w:t>.</w:t>
      </w:r>
    </w:p>
    <w:p w:rsidR="00BE671E" w:rsidRDefault="00BE671E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BE671E" w:rsidRDefault="00BE671E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BE671E" w:rsidRDefault="00BE671E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BE671E" w:rsidRDefault="00BE671E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BE671E" w:rsidRDefault="00BE671E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BE671E" w:rsidRDefault="00BE671E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BE671E" w:rsidRDefault="00BE671E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BE671E" w:rsidRDefault="00BE671E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BE671E" w:rsidRDefault="00BE671E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BE671E" w:rsidRDefault="00BE671E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BE671E" w:rsidRPr="00A620E7" w:rsidRDefault="00BE671E" w:rsidP="00BE671E">
      <w:pPr>
        <w:spacing w:after="0" w:line="240" w:lineRule="atLeast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620E7"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 wp14:anchorId="45968028" wp14:editId="39BF5466">
            <wp:extent cx="502285" cy="669925"/>
            <wp:effectExtent l="0" t="0" r="0" b="0"/>
            <wp:docPr id="2" name="Slika 2" descr="220px-Coat_of_arms_of_Croat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220px-Coat_of_arms_of_Croatia.sv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71E" w:rsidRPr="00A620E7" w:rsidRDefault="00BE671E" w:rsidP="00BE671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620E7">
        <w:rPr>
          <w:rFonts w:ascii="Times New Roman" w:hAnsi="Times New Roman" w:cs="Times New Roman"/>
          <w:sz w:val="24"/>
          <w:szCs w:val="24"/>
        </w:rPr>
        <w:t>REPUBLIKA HRVATSKA</w:t>
      </w:r>
    </w:p>
    <w:p w:rsidR="00BE671E" w:rsidRPr="00A620E7" w:rsidRDefault="00BE671E" w:rsidP="00BE671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620E7"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BE671E" w:rsidRPr="00A620E7" w:rsidRDefault="00BE671E" w:rsidP="00BE671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620E7">
        <w:rPr>
          <w:rFonts w:ascii="Times New Roman" w:hAnsi="Times New Roman" w:cs="Times New Roman"/>
          <w:sz w:val="24"/>
          <w:szCs w:val="24"/>
        </w:rPr>
        <w:t xml:space="preserve">OPĆINA STRIZIVOJNA </w:t>
      </w:r>
    </w:p>
    <w:p w:rsidR="00BE671E" w:rsidRPr="00A620E7" w:rsidRDefault="00BE671E" w:rsidP="00BE671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620E7">
        <w:rPr>
          <w:rFonts w:ascii="Times New Roman" w:hAnsi="Times New Roman" w:cs="Times New Roman"/>
          <w:sz w:val="24"/>
          <w:szCs w:val="24"/>
        </w:rPr>
        <w:t>OPĆINSKO VIJEĆE</w:t>
      </w:r>
    </w:p>
    <w:p w:rsidR="00BE671E" w:rsidRPr="00A620E7" w:rsidRDefault="00BE671E" w:rsidP="00BE671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620E7">
        <w:rPr>
          <w:rFonts w:ascii="Times New Roman" w:hAnsi="Times New Roman" w:cs="Times New Roman"/>
          <w:sz w:val="24"/>
          <w:szCs w:val="24"/>
        </w:rPr>
        <w:t>KLASA:801-01/17-01/</w:t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BE671E" w:rsidRPr="00A620E7" w:rsidRDefault="00BE671E" w:rsidP="00BE671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620E7">
        <w:rPr>
          <w:rFonts w:ascii="Times New Roman" w:hAnsi="Times New Roman" w:cs="Times New Roman"/>
          <w:sz w:val="24"/>
          <w:szCs w:val="24"/>
        </w:rPr>
        <w:t>URBROJ:2121/08-01-17-1</w:t>
      </w:r>
    </w:p>
    <w:p w:rsidR="00BE671E" w:rsidRPr="00A620E7" w:rsidRDefault="00BE671E" w:rsidP="00BE671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Strizivojna, 20</w:t>
      </w:r>
      <w:r w:rsidRPr="00A620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prosinca</w:t>
      </w:r>
      <w:r w:rsidRPr="00A620E7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BE671E" w:rsidRDefault="00BE671E" w:rsidP="00BE671E">
      <w:pPr>
        <w:rPr>
          <w:rFonts w:ascii="Times New Roman" w:hAnsi="Times New Roman" w:cs="Times New Roman"/>
          <w:sz w:val="24"/>
        </w:rPr>
      </w:pPr>
    </w:p>
    <w:p w:rsidR="00BE671E" w:rsidRDefault="00BE671E" w:rsidP="00BE67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Temeljem članka 13. Zakona o zaštiti od požara („Narodne novine“ br. 92/10) i članka 32. Statuta Općine Strizivojna („Službeni glasnik“ Općine Strizivojna br. 2/13), Općinsko vijeće Općine Strizivojna na svojoj 6. sjednici održanoj dana 20.12.2017. godine, donosi</w:t>
      </w:r>
    </w:p>
    <w:p w:rsidR="00BE671E" w:rsidRDefault="00BE671E" w:rsidP="00BE671E">
      <w:pPr>
        <w:rPr>
          <w:rFonts w:ascii="Times New Roman" w:hAnsi="Times New Roman" w:cs="Times New Roman"/>
          <w:sz w:val="24"/>
        </w:rPr>
      </w:pPr>
    </w:p>
    <w:p w:rsidR="00BE671E" w:rsidRDefault="00BE671E" w:rsidP="00BE671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 L U K U</w:t>
      </w:r>
    </w:p>
    <w:p w:rsidR="00BE671E" w:rsidRDefault="00BE671E" w:rsidP="00BE671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usvajanju Procjene ugroženosti od požara za područje Općine Strizivojna i </w:t>
      </w:r>
    </w:p>
    <w:p w:rsidR="00BE671E" w:rsidRDefault="00BE671E" w:rsidP="00BE671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Plana zaštite od požara za područje Općine Strizivojna</w:t>
      </w:r>
    </w:p>
    <w:p w:rsidR="00BE671E" w:rsidRDefault="00BE671E" w:rsidP="00BE671E">
      <w:pPr>
        <w:jc w:val="center"/>
        <w:rPr>
          <w:rFonts w:ascii="Times New Roman" w:hAnsi="Times New Roman" w:cs="Times New Roman"/>
          <w:sz w:val="24"/>
        </w:rPr>
      </w:pPr>
    </w:p>
    <w:p w:rsidR="00BE671E" w:rsidRDefault="00BE671E" w:rsidP="00BE671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1.</w:t>
      </w:r>
    </w:p>
    <w:p w:rsidR="00BE671E" w:rsidRDefault="00BE671E" w:rsidP="00BE671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Usvaja se Procjena</w:t>
      </w:r>
      <w:r w:rsidRPr="00A620E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ugroženosti od požara za područje Općine Strizivojna i Plan zaštite od požara za područje Općine Strizivojna.</w:t>
      </w:r>
    </w:p>
    <w:p w:rsidR="00BE671E" w:rsidRDefault="00BE671E" w:rsidP="00BE671E">
      <w:pPr>
        <w:jc w:val="both"/>
        <w:rPr>
          <w:rFonts w:ascii="Times New Roman" w:hAnsi="Times New Roman" w:cs="Times New Roman"/>
          <w:sz w:val="24"/>
        </w:rPr>
      </w:pPr>
    </w:p>
    <w:p w:rsidR="00BE671E" w:rsidRDefault="00BE671E" w:rsidP="00BE671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2.</w:t>
      </w:r>
    </w:p>
    <w:p w:rsidR="00BE671E" w:rsidRPr="007A26FC" w:rsidRDefault="00BE671E" w:rsidP="00BE671E">
      <w:pPr>
        <w:pStyle w:val="Odlomakpopisa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ab/>
        <w:t>Tekst Procjene</w:t>
      </w:r>
      <w:r w:rsidRPr="00A620E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ugroženosti od požara za područje Općine Strizivojna i Plana zaštite od požara za područje Općine Strizivojna </w:t>
      </w:r>
      <w:r w:rsidRPr="007A26FC">
        <w:rPr>
          <w:rFonts w:ascii="Times New Roman" w:hAnsi="Times New Roman" w:cs="Times New Roman"/>
          <w:sz w:val="24"/>
        </w:rPr>
        <w:t>u prilogu je Odluke i čini njezin sastavni dio.</w:t>
      </w:r>
    </w:p>
    <w:p w:rsidR="00BE671E" w:rsidRDefault="00BE671E" w:rsidP="00BE671E">
      <w:pPr>
        <w:jc w:val="both"/>
        <w:rPr>
          <w:rFonts w:ascii="Times New Roman" w:hAnsi="Times New Roman" w:cs="Times New Roman"/>
          <w:sz w:val="24"/>
        </w:rPr>
      </w:pPr>
    </w:p>
    <w:p w:rsidR="00BE671E" w:rsidRDefault="00BE671E" w:rsidP="00BE671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Članak 3. </w:t>
      </w:r>
    </w:p>
    <w:p w:rsidR="00BE671E" w:rsidRPr="00A620E7" w:rsidRDefault="00BE671E" w:rsidP="00BE671E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0E7">
        <w:rPr>
          <w:rFonts w:ascii="Times New Roman" w:hAnsi="Times New Roman" w:cs="Times New Roman"/>
          <w:sz w:val="24"/>
          <w:szCs w:val="24"/>
        </w:rPr>
        <w:tab/>
        <w:t xml:space="preserve">Ova Odluka stupa na snagu osmoga dana od dana objave u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620E7">
        <w:rPr>
          <w:rFonts w:ascii="Times New Roman" w:hAnsi="Times New Roman" w:cs="Times New Roman"/>
          <w:sz w:val="24"/>
          <w:szCs w:val="24"/>
        </w:rPr>
        <w:t>Službenom glasniku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620E7">
        <w:rPr>
          <w:rFonts w:ascii="Times New Roman" w:hAnsi="Times New Roman" w:cs="Times New Roman"/>
          <w:sz w:val="24"/>
          <w:szCs w:val="24"/>
        </w:rPr>
        <w:t xml:space="preserve"> Općine Strizivojna.</w:t>
      </w:r>
    </w:p>
    <w:p w:rsidR="00BE671E" w:rsidRPr="00A620E7" w:rsidRDefault="00BE671E" w:rsidP="00BE671E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E671E" w:rsidRPr="00A620E7" w:rsidRDefault="00BE671E" w:rsidP="00BE671E">
      <w:pPr>
        <w:spacing w:after="0" w:line="240" w:lineRule="atLeast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BE671E" w:rsidRPr="00A620E7" w:rsidRDefault="00BE671E" w:rsidP="00BE671E">
      <w:pPr>
        <w:spacing w:after="0" w:line="240" w:lineRule="atLeast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BE671E" w:rsidRPr="00A620E7" w:rsidRDefault="00BE671E" w:rsidP="00BE671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E671E" w:rsidRPr="00A620E7" w:rsidRDefault="00BE671E" w:rsidP="00BE671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620E7">
        <w:rPr>
          <w:rFonts w:ascii="Times New Roman" w:hAnsi="Times New Roman" w:cs="Times New Roman"/>
          <w:sz w:val="24"/>
          <w:szCs w:val="24"/>
        </w:rPr>
        <w:tab/>
      </w:r>
      <w:r w:rsidRPr="00A620E7">
        <w:rPr>
          <w:rFonts w:ascii="Times New Roman" w:hAnsi="Times New Roman" w:cs="Times New Roman"/>
          <w:sz w:val="24"/>
          <w:szCs w:val="24"/>
        </w:rPr>
        <w:tab/>
      </w:r>
      <w:r w:rsidRPr="00A620E7">
        <w:rPr>
          <w:rFonts w:ascii="Times New Roman" w:hAnsi="Times New Roman" w:cs="Times New Roman"/>
          <w:sz w:val="24"/>
          <w:szCs w:val="24"/>
        </w:rPr>
        <w:tab/>
      </w:r>
      <w:r w:rsidRPr="00A620E7">
        <w:rPr>
          <w:rFonts w:ascii="Times New Roman" w:hAnsi="Times New Roman" w:cs="Times New Roman"/>
          <w:sz w:val="24"/>
          <w:szCs w:val="24"/>
        </w:rPr>
        <w:tab/>
      </w:r>
      <w:r w:rsidRPr="00A620E7">
        <w:rPr>
          <w:rFonts w:ascii="Times New Roman" w:hAnsi="Times New Roman" w:cs="Times New Roman"/>
          <w:sz w:val="24"/>
          <w:szCs w:val="24"/>
        </w:rPr>
        <w:tab/>
      </w:r>
      <w:r w:rsidRPr="00A620E7">
        <w:rPr>
          <w:rFonts w:ascii="Times New Roman" w:hAnsi="Times New Roman" w:cs="Times New Roman"/>
          <w:sz w:val="24"/>
          <w:szCs w:val="24"/>
        </w:rPr>
        <w:tab/>
      </w:r>
      <w:r w:rsidRPr="00A620E7">
        <w:rPr>
          <w:rFonts w:ascii="Times New Roman" w:hAnsi="Times New Roman" w:cs="Times New Roman"/>
          <w:sz w:val="24"/>
          <w:szCs w:val="24"/>
        </w:rPr>
        <w:tab/>
      </w:r>
      <w:r w:rsidRPr="00A620E7">
        <w:rPr>
          <w:rFonts w:ascii="Times New Roman" w:hAnsi="Times New Roman" w:cs="Times New Roman"/>
          <w:sz w:val="24"/>
          <w:szCs w:val="24"/>
        </w:rPr>
        <w:tab/>
        <w:t>Predsjednik Općinskog vijeća</w:t>
      </w:r>
    </w:p>
    <w:p w:rsidR="00BE671E" w:rsidRPr="00A620E7" w:rsidRDefault="00BE671E" w:rsidP="00BE671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E671E" w:rsidRPr="00A620E7" w:rsidRDefault="00BE671E" w:rsidP="00BE671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620E7">
        <w:rPr>
          <w:rFonts w:ascii="Times New Roman" w:hAnsi="Times New Roman" w:cs="Times New Roman"/>
          <w:sz w:val="24"/>
          <w:szCs w:val="24"/>
        </w:rPr>
        <w:tab/>
      </w:r>
      <w:r w:rsidRPr="00A620E7">
        <w:rPr>
          <w:rFonts w:ascii="Times New Roman" w:hAnsi="Times New Roman" w:cs="Times New Roman"/>
          <w:sz w:val="24"/>
          <w:szCs w:val="24"/>
        </w:rPr>
        <w:tab/>
      </w:r>
      <w:r w:rsidRPr="00A620E7">
        <w:rPr>
          <w:rFonts w:ascii="Times New Roman" w:hAnsi="Times New Roman" w:cs="Times New Roman"/>
          <w:sz w:val="24"/>
          <w:szCs w:val="24"/>
        </w:rPr>
        <w:tab/>
      </w:r>
      <w:r w:rsidRPr="00A620E7">
        <w:rPr>
          <w:rFonts w:ascii="Times New Roman" w:hAnsi="Times New Roman" w:cs="Times New Roman"/>
          <w:sz w:val="24"/>
          <w:szCs w:val="24"/>
        </w:rPr>
        <w:tab/>
      </w:r>
      <w:r w:rsidRPr="00A620E7">
        <w:rPr>
          <w:rFonts w:ascii="Times New Roman" w:hAnsi="Times New Roman" w:cs="Times New Roman"/>
          <w:sz w:val="24"/>
          <w:szCs w:val="24"/>
        </w:rPr>
        <w:tab/>
      </w:r>
      <w:r w:rsidRPr="00A620E7">
        <w:rPr>
          <w:rFonts w:ascii="Times New Roman" w:hAnsi="Times New Roman" w:cs="Times New Roman"/>
          <w:sz w:val="24"/>
          <w:szCs w:val="24"/>
        </w:rPr>
        <w:tab/>
      </w:r>
      <w:r w:rsidRPr="00A620E7">
        <w:rPr>
          <w:rFonts w:ascii="Times New Roman" w:hAnsi="Times New Roman" w:cs="Times New Roman"/>
          <w:sz w:val="24"/>
          <w:szCs w:val="24"/>
        </w:rPr>
        <w:tab/>
      </w:r>
      <w:r w:rsidRPr="00A620E7">
        <w:rPr>
          <w:rFonts w:ascii="Times New Roman" w:hAnsi="Times New Roman" w:cs="Times New Roman"/>
          <w:sz w:val="24"/>
          <w:szCs w:val="24"/>
        </w:rPr>
        <w:tab/>
        <w:t xml:space="preserve">         Nikola </w:t>
      </w:r>
      <w:proofErr w:type="spellStart"/>
      <w:r w:rsidRPr="00A620E7">
        <w:rPr>
          <w:rFonts w:ascii="Times New Roman" w:hAnsi="Times New Roman" w:cs="Times New Roman"/>
          <w:sz w:val="24"/>
          <w:szCs w:val="24"/>
        </w:rPr>
        <w:t>Degmečić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v.r.</w:t>
      </w:r>
    </w:p>
    <w:p w:rsidR="00BE671E" w:rsidRDefault="00BE671E" w:rsidP="00BE671E">
      <w:pPr>
        <w:jc w:val="both"/>
        <w:rPr>
          <w:rFonts w:ascii="Times New Roman" w:hAnsi="Times New Roman" w:cs="Times New Roman"/>
          <w:sz w:val="24"/>
        </w:rPr>
      </w:pPr>
    </w:p>
    <w:p w:rsidR="00BE671E" w:rsidRPr="00A620E7" w:rsidRDefault="00BE671E" w:rsidP="00BE671E">
      <w:pPr>
        <w:jc w:val="both"/>
        <w:rPr>
          <w:rFonts w:ascii="Times New Roman" w:hAnsi="Times New Roman" w:cs="Times New Roman"/>
          <w:sz w:val="24"/>
        </w:rPr>
      </w:pPr>
    </w:p>
    <w:p w:rsidR="00BE671E" w:rsidRPr="004E3731" w:rsidRDefault="00BE671E" w:rsidP="00BE671E">
      <w:pPr>
        <w:ind w:firstLine="708"/>
        <w:rPr>
          <w:rFonts w:ascii="Times New Roman" w:eastAsia="BatangChe" w:hAnsi="Times New Roman" w:cs="Times New Roman"/>
          <w:sz w:val="24"/>
          <w:szCs w:val="24"/>
        </w:rPr>
      </w:pPr>
      <w:r w:rsidRPr="004E3731">
        <w:rPr>
          <w:rFonts w:ascii="Times New Roman" w:eastAsia="BatangChe" w:hAnsi="Times New Roman" w:cs="Times New Roman"/>
          <w:sz w:val="24"/>
          <w:szCs w:val="24"/>
        </w:rPr>
        <w:lastRenderedPageBreak/>
        <w:t>Na temelju članka 17. stavka 1., podstavka 1., Zakona o sustavu civilne zaštite („Narodne novine“, broj 82/15.),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članka 59. Pravilnika o nositeljima, sadržaju i postupcima izrade planskih dokumenata u civilnoj zaštiti te načinu informiranja javnosti u postupku njihovog donošenja („Narodne novine“ broj 49/17.)</w:t>
      </w:r>
      <w:r w:rsidRPr="004E3731">
        <w:rPr>
          <w:rFonts w:ascii="Times New Roman" w:eastAsia="BatangChe" w:hAnsi="Times New Roman" w:cs="Times New Roman"/>
          <w:sz w:val="24"/>
          <w:szCs w:val="24"/>
        </w:rPr>
        <w:t xml:space="preserve"> te članka </w:t>
      </w:r>
      <w:r>
        <w:rPr>
          <w:rFonts w:ascii="Times New Roman" w:eastAsia="BatangChe" w:hAnsi="Times New Roman" w:cs="Times New Roman"/>
          <w:sz w:val="24"/>
          <w:szCs w:val="24"/>
        </w:rPr>
        <w:t xml:space="preserve">32. </w:t>
      </w:r>
      <w:r w:rsidRPr="004E3731">
        <w:rPr>
          <w:rFonts w:ascii="Times New Roman" w:eastAsia="BatangChe" w:hAnsi="Times New Roman" w:cs="Times New Roman"/>
          <w:sz w:val="24"/>
          <w:szCs w:val="24"/>
        </w:rPr>
        <w:t xml:space="preserve">Statuta Općine </w:t>
      </w:r>
      <w:r>
        <w:rPr>
          <w:rFonts w:ascii="Times New Roman" w:eastAsia="BatangChe" w:hAnsi="Times New Roman" w:cs="Times New Roman"/>
          <w:sz w:val="24"/>
          <w:szCs w:val="24"/>
        </w:rPr>
        <w:t>Strizivojna („Službeni glasnik</w:t>
      </w:r>
      <w:r w:rsidRPr="004E3731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>
        <w:rPr>
          <w:rFonts w:ascii="Times New Roman" w:eastAsia="BatangChe" w:hAnsi="Times New Roman" w:cs="Times New Roman"/>
          <w:sz w:val="24"/>
          <w:szCs w:val="24"/>
        </w:rPr>
        <w:t>Osječko-baranjske</w:t>
      </w:r>
      <w:r w:rsidRPr="004E3731">
        <w:rPr>
          <w:rFonts w:ascii="Times New Roman" w:eastAsia="BatangChe" w:hAnsi="Times New Roman" w:cs="Times New Roman"/>
          <w:sz w:val="24"/>
          <w:szCs w:val="24"/>
        </w:rPr>
        <w:t xml:space="preserve"> županije“ </w:t>
      </w:r>
      <w:r>
        <w:rPr>
          <w:rFonts w:ascii="Times New Roman" w:eastAsia="BatangChe" w:hAnsi="Times New Roman" w:cs="Times New Roman"/>
          <w:sz w:val="24"/>
          <w:szCs w:val="24"/>
        </w:rPr>
        <w:t>broj 2/13</w:t>
      </w:r>
      <w:r w:rsidRPr="004E3731">
        <w:rPr>
          <w:rFonts w:ascii="Times New Roman" w:eastAsia="BatangChe" w:hAnsi="Times New Roman" w:cs="Times New Roman"/>
          <w:sz w:val="24"/>
          <w:szCs w:val="24"/>
        </w:rPr>
        <w:t xml:space="preserve">.), Općinsko vijeće Općine </w:t>
      </w:r>
      <w:r>
        <w:rPr>
          <w:rFonts w:ascii="Times New Roman" w:eastAsia="BatangChe" w:hAnsi="Times New Roman" w:cs="Times New Roman"/>
          <w:sz w:val="24"/>
          <w:szCs w:val="24"/>
        </w:rPr>
        <w:t>Strizivojna</w:t>
      </w:r>
      <w:r w:rsidRPr="004E3731">
        <w:rPr>
          <w:rFonts w:ascii="Times New Roman" w:eastAsia="BatangChe" w:hAnsi="Times New Roman" w:cs="Times New Roman"/>
          <w:sz w:val="24"/>
          <w:szCs w:val="24"/>
        </w:rPr>
        <w:t xml:space="preserve"> na svojoj </w:t>
      </w:r>
      <w:r>
        <w:rPr>
          <w:rFonts w:ascii="Times New Roman" w:eastAsia="BatangChe" w:hAnsi="Times New Roman" w:cs="Times New Roman"/>
          <w:sz w:val="24"/>
          <w:szCs w:val="24"/>
        </w:rPr>
        <w:t>6</w:t>
      </w:r>
      <w:r w:rsidRPr="004E3731">
        <w:rPr>
          <w:rFonts w:ascii="Times New Roman" w:eastAsia="BatangChe" w:hAnsi="Times New Roman" w:cs="Times New Roman"/>
          <w:sz w:val="24"/>
          <w:szCs w:val="24"/>
        </w:rPr>
        <w:t xml:space="preserve">. sjednici  održanoj dana </w:t>
      </w:r>
      <w:r>
        <w:rPr>
          <w:rFonts w:ascii="Times New Roman" w:eastAsia="BatangChe" w:hAnsi="Times New Roman" w:cs="Times New Roman"/>
          <w:sz w:val="24"/>
          <w:szCs w:val="24"/>
        </w:rPr>
        <w:t>20.12.2017.</w:t>
      </w:r>
      <w:r w:rsidRPr="004E3731">
        <w:rPr>
          <w:rFonts w:ascii="Times New Roman" w:eastAsia="BatangChe" w:hAnsi="Times New Roman" w:cs="Times New Roman"/>
          <w:sz w:val="24"/>
          <w:szCs w:val="24"/>
        </w:rPr>
        <w:t xml:space="preserve"> godine, donosi</w:t>
      </w:r>
    </w:p>
    <w:p w:rsidR="00BE671E" w:rsidRPr="001F6402" w:rsidRDefault="00BE671E" w:rsidP="00BE671E">
      <w:pPr>
        <w:rPr>
          <w:rFonts w:ascii="Times New Roman" w:hAnsi="Times New Roman" w:cs="Times New Roman"/>
          <w:sz w:val="24"/>
          <w:szCs w:val="24"/>
        </w:rPr>
      </w:pPr>
    </w:p>
    <w:p w:rsidR="00BE671E" w:rsidRPr="001F6402" w:rsidRDefault="00BE671E" w:rsidP="00BE67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402">
        <w:rPr>
          <w:rFonts w:ascii="Times New Roman" w:hAnsi="Times New Roman" w:cs="Times New Roman"/>
          <w:b/>
          <w:sz w:val="24"/>
          <w:szCs w:val="24"/>
        </w:rPr>
        <w:t>PLAN RAZVOJA SUSTAVA CIVILNE</w:t>
      </w:r>
    </w:p>
    <w:p w:rsidR="00BE671E" w:rsidRPr="001F6402" w:rsidRDefault="00BE671E" w:rsidP="00BE67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402">
        <w:rPr>
          <w:rFonts w:ascii="Times New Roman" w:hAnsi="Times New Roman" w:cs="Times New Roman"/>
          <w:b/>
          <w:sz w:val="24"/>
          <w:szCs w:val="24"/>
        </w:rPr>
        <w:t xml:space="preserve">ZAŠTITE NA </w:t>
      </w:r>
      <w:r>
        <w:rPr>
          <w:rFonts w:ascii="Times New Roman" w:hAnsi="Times New Roman" w:cs="Times New Roman"/>
          <w:b/>
          <w:sz w:val="24"/>
          <w:szCs w:val="24"/>
        </w:rPr>
        <w:t>PODRUČJU OPĆINE STRIZIVOJNA ZA 2018</w:t>
      </w:r>
      <w:r w:rsidRPr="001F6402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BE671E" w:rsidRPr="001F6402" w:rsidRDefault="00BE671E" w:rsidP="00BE671E">
      <w:pPr>
        <w:rPr>
          <w:rFonts w:ascii="Times New Roman" w:hAnsi="Times New Roman" w:cs="Times New Roman"/>
          <w:sz w:val="24"/>
          <w:szCs w:val="24"/>
        </w:rPr>
      </w:pPr>
    </w:p>
    <w:p w:rsidR="00BE671E" w:rsidRPr="001F6402" w:rsidRDefault="00BE671E" w:rsidP="00BE671E">
      <w:pPr>
        <w:rPr>
          <w:rFonts w:ascii="Times New Roman" w:hAnsi="Times New Roman" w:cs="Times New Roman"/>
          <w:b/>
          <w:sz w:val="24"/>
          <w:szCs w:val="24"/>
        </w:rPr>
      </w:pPr>
      <w:r w:rsidRPr="001F6402">
        <w:rPr>
          <w:rFonts w:ascii="Times New Roman" w:hAnsi="Times New Roman" w:cs="Times New Roman"/>
          <w:b/>
          <w:sz w:val="24"/>
          <w:szCs w:val="24"/>
        </w:rPr>
        <w:t>UVOD</w:t>
      </w:r>
    </w:p>
    <w:p w:rsidR="00BE671E" w:rsidRPr="001F6402" w:rsidRDefault="00BE671E" w:rsidP="00BE67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F6402">
        <w:rPr>
          <w:rFonts w:ascii="Times New Roman" w:hAnsi="Times New Roman" w:cs="Times New Roman"/>
          <w:sz w:val="24"/>
          <w:szCs w:val="24"/>
        </w:rPr>
        <w:t xml:space="preserve">Člankom 17. stavak 1. Zakona o sustavu civilne zaštite („Narodne novine“ broj 82/15.) definirano je da predstavničko tijelo na prijedlog izvršnog tijela jedinica lokalne i područne (regionalne) samouprave u postupku donošenja proračuna razmatra i usvaja godišnju analizu stanja i godišnji plan razvoja sustava civilne zaštite s financijskim učincima za trogodišnje razdoblje te smjernice za organizaciju i razvoj sustava koje se razmatraju i usvajaju svake četiri godine. </w:t>
      </w:r>
    </w:p>
    <w:p w:rsidR="00BE671E" w:rsidRPr="001F6402" w:rsidRDefault="00BE671E" w:rsidP="00BE67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Analize </w:t>
      </w:r>
      <w:r w:rsidRPr="001F6402">
        <w:rPr>
          <w:rFonts w:ascii="Times New Roman" w:hAnsi="Times New Roman" w:cs="Times New Roman"/>
          <w:sz w:val="24"/>
          <w:szCs w:val="24"/>
        </w:rPr>
        <w:t>stanj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F6402">
        <w:rPr>
          <w:rFonts w:ascii="Times New Roman" w:hAnsi="Times New Roman" w:cs="Times New Roman"/>
          <w:sz w:val="24"/>
          <w:szCs w:val="24"/>
        </w:rPr>
        <w:t xml:space="preserve"> sustava civilne zaštite na području Općine </w:t>
      </w:r>
      <w:r>
        <w:rPr>
          <w:rFonts w:ascii="Times New Roman" w:hAnsi="Times New Roman" w:cs="Times New Roman"/>
          <w:sz w:val="24"/>
          <w:szCs w:val="24"/>
        </w:rPr>
        <w:t>Strizivojna</w:t>
      </w:r>
      <w:r w:rsidRPr="001F6402">
        <w:rPr>
          <w:rFonts w:ascii="Times New Roman" w:hAnsi="Times New Roman" w:cs="Times New Roman"/>
          <w:sz w:val="24"/>
          <w:szCs w:val="24"/>
        </w:rPr>
        <w:t xml:space="preserve">, a sukladno razmjeru opasnosti, prijetnji i posljedicama većih nesreća i katastrofa, utvrđenih Procjenom </w:t>
      </w:r>
      <w:r>
        <w:rPr>
          <w:rFonts w:ascii="Times New Roman" w:hAnsi="Times New Roman" w:cs="Times New Roman"/>
          <w:sz w:val="24"/>
          <w:szCs w:val="24"/>
        </w:rPr>
        <w:t>rizika od velikih nesreća</w:t>
      </w:r>
      <w:r w:rsidRPr="001F6402">
        <w:rPr>
          <w:rFonts w:ascii="Times New Roman" w:hAnsi="Times New Roman" w:cs="Times New Roman"/>
          <w:sz w:val="24"/>
          <w:szCs w:val="24"/>
        </w:rPr>
        <w:t xml:space="preserve">, s ciljem ravnomjernog razvoja svih nositelja sustava civilne zaštite donosi se Plan razvoja sustava civilne zaštite na području </w:t>
      </w:r>
      <w:r>
        <w:rPr>
          <w:rFonts w:ascii="Times New Roman" w:hAnsi="Times New Roman" w:cs="Times New Roman"/>
          <w:sz w:val="24"/>
          <w:szCs w:val="24"/>
        </w:rPr>
        <w:t>Općine Strizivojna u 2018</w:t>
      </w:r>
      <w:r w:rsidRPr="001F6402">
        <w:rPr>
          <w:rFonts w:ascii="Times New Roman" w:hAnsi="Times New Roman" w:cs="Times New Roman"/>
          <w:sz w:val="24"/>
          <w:szCs w:val="24"/>
        </w:rPr>
        <w:t xml:space="preserve">. godini, koji je dio Smjernica za organizaciju i razvoj sustava civilne zaštite na području Općine </w:t>
      </w:r>
      <w:r>
        <w:rPr>
          <w:rFonts w:ascii="Times New Roman" w:hAnsi="Times New Roman" w:cs="Times New Roman"/>
          <w:sz w:val="24"/>
          <w:szCs w:val="24"/>
        </w:rPr>
        <w:t>Strizivojna za razdoblje 2018. – 2021</w:t>
      </w:r>
      <w:r w:rsidRPr="001F6402">
        <w:rPr>
          <w:rFonts w:ascii="Times New Roman" w:hAnsi="Times New Roman" w:cs="Times New Roman"/>
          <w:sz w:val="24"/>
          <w:szCs w:val="24"/>
        </w:rPr>
        <w:t>. godine (u daljnjem tekstu: Godišnji plan).</w:t>
      </w:r>
    </w:p>
    <w:p w:rsidR="00BE671E" w:rsidRPr="001F6402" w:rsidRDefault="00BE671E" w:rsidP="00BE67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F6402">
        <w:rPr>
          <w:rFonts w:ascii="Times New Roman" w:hAnsi="Times New Roman" w:cs="Times New Roman"/>
          <w:sz w:val="24"/>
          <w:szCs w:val="24"/>
        </w:rPr>
        <w:t>Cilj Godišnjeg plana je definirati i uskladiti ljudske i materijalno-tehničke kapacitete kojima Općina raspolaže u slučaju bilo kojeg oblika ugroze te oformiti jedinstven i dobro koordiniran sustav civilne zaštite s jasno definiranim ovlastima, nadležnostima i zadacima sudionika.</w:t>
      </w:r>
    </w:p>
    <w:p w:rsidR="00BE671E" w:rsidRPr="001F6402" w:rsidRDefault="00BE671E" w:rsidP="00BE67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F6402">
        <w:rPr>
          <w:rFonts w:ascii="Times New Roman" w:hAnsi="Times New Roman" w:cs="Times New Roman"/>
          <w:sz w:val="24"/>
          <w:szCs w:val="24"/>
        </w:rPr>
        <w:t xml:space="preserve">Tabličnim prikazom u nastavku ovoga Godišnjeg plana naznačeni su financijski aspekti razvoja sustava civilne zaštite na području Općine </w:t>
      </w:r>
      <w:r>
        <w:rPr>
          <w:rFonts w:ascii="Times New Roman" w:hAnsi="Times New Roman" w:cs="Times New Roman"/>
          <w:sz w:val="24"/>
          <w:szCs w:val="24"/>
        </w:rPr>
        <w:t>Strizivojna</w:t>
      </w:r>
      <w:r w:rsidRPr="001F6402">
        <w:rPr>
          <w:rFonts w:ascii="Times New Roman" w:hAnsi="Times New Roman" w:cs="Times New Roman"/>
          <w:sz w:val="24"/>
          <w:szCs w:val="24"/>
        </w:rPr>
        <w:t xml:space="preserve"> u narednom trogodišnjem razdoblju. Realizacija sredstava iz tog tabličnog prikaza od ključnog je značaja za razvoj sustava na području Općine.</w:t>
      </w:r>
    </w:p>
    <w:p w:rsidR="00BE671E" w:rsidRPr="001F6402" w:rsidRDefault="00BE671E" w:rsidP="00BE671E">
      <w:pPr>
        <w:rPr>
          <w:rFonts w:ascii="Times New Roman" w:hAnsi="Times New Roman" w:cs="Times New Roman"/>
          <w:sz w:val="24"/>
          <w:szCs w:val="24"/>
        </w:rPr>
      </w:pPr>
    </w:p>
    <w:p w:rsidR="00BE671E" w:rsidRPr="001F6402" w:rsidRDefault="00BE671E" w:rsidP="00BE671E">
      <w:pPr>
        <w:rPr>
          <w:rFonts w:ascii="Times New Roman" w:hAnsi="Times New Roman" w:cs="Times New Roman"/>
          <w:b/>
          <w:sz w:val="24"/>
          <w:szCs w:val="24"/>
        </w:rPr>
      </w:pPr>
      <w:r w:rsidRPr="001F6402">
        <w:rPr>
          <w:rFonts w:ascii="Times New Roman" w:hAnsi="Times New Roman" w:cs="Times New Roman"/>
          <w:b/>
          <w:sz w:val="24"/>
          <w:szCs w:val="24"/>
        </w:rPr>
        <w:t>PLANSKI DOKUMENTI</w:t>
      </w:r>
    </w:p>
    <w:p w:rsidR="00BE671E" w:rsidRPr="008B093F" w:rsidRDefault="00BE671E" w:rsidP="00BE67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Strizivojna je sukladno važećim propisima izradila Procjenu rizika od velikih nesreća za svoje upravno i teritorijalno područje. </w:t>
      </w:r>
      <w:r w:rsidRPr="008B093F">
        <w:rPr>
          <w:rFonts w:ascii="Times New Roman" w:hAnsi="Times New Roman" w:cs="Times New Roman"/>
          <w:sz w:val="24"/>
          <w:szCs w:val="24"/>
        </w:rPr>
        <w:t>Općinski načelnik će do kraja tekuće godine  Procjenu rizika od velikih nesreća dati na razmatranje i usvajanje Općinskom vijeću Općine Strizivojna.</w:t>
      </w:r>
    </w:p>
    <w:p w:rsidR="00BE671E" w:rsidRPr="004E3731" w:rsidRDefault="00BE671E" w:rsidP="00BE67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je pristupila izradi i donošenju Plana djelovanja civilne zaštite kojim će se razraditi mjere operativna provedba mjera i aktivnosti operativnih snaga i sudionika u sustavu </w:t>
      </w:r>
      <w:r>
        <w:rPr>
          <w:rFonts w:ascii="Times New Roman" w:hAnsi="Times New Roman" w:cs="Times New Roman"/>
          <w:sz w:val="24"/>
          <w:szCs w:val="24"/>
        </w:rPr>
        <w:lastRenderedPageBreak/>
        <w:t>civilne zaštite Općine Strizivojna. Navedeni Plan će Općinski načelnik donijeti do kraja tekuće godine.</w:t>
      </w:r>
    </w:p>
    <w:p w:rsidR="00BE671E" w:rsidRPr="004E3731" w:rsidRDefault="00BE671E" w:rsidP="00BE67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Pristupiti će se izradi i usvajanju Izvješća</w:t>
      </w:r>
      <w:r w:rsidRPr="004E3731">
        <w:rPr>
          <w:rFonts w:ascii="Times New Roman" w:hAnsi="Times New Roman" w:cs="Times New Roman"/>
          <w:sz w:val="24"/>
          <w:szCs w:val="24"/>
        </w:rPr>
        <w:t xml:space="preserve"> o stanju zaštite od požara</w:t>
      </w:r>
      <w:r>
        <w:rPr>
          <w:rFonts w:ascii="Times New Roman" w:hAnsi="Times New Roman" w:cs="Times New Roman"/>
          <w:sz w:val="24"/>
          <w:szCs w:val="24"/>
        </w:rPr>
        <w:t xml:space="preserve"> u 2017. godini</w:t>
      </w:r>
      <w:r w:rsidRPr="004E3731">
        <w:rPr>
          <w:rFonts w:ascii="Times New Roman" w:hAnsi="Times New Roman" w:cs="Times New Roman"/>
          <w:sz w:val="24"/>
          <w:szCs w:val="24"/>
        </w:rPr>
        <w:t>. Kako bi se protupožarna zaštita u protupožarnoj sezoni podignula na viši nivo izraditi će se i usvojit</w:t>
      </w:r>
      <w:r>
        <w:rPr>
          <w:rFonts w:ascii="Times New Roman" w:hAnsi="Times New Roman" w:cs="Times New Roman"/>
          <w:sz w:val="24"/>
          <w:szCs w:val="24"/>
        </w:rPr>
        <w:t xml:space="preserve">i svi propisani normativni akti posebno oni propisani Programom aktivnosti u provedbi posebnih mjera zaštite od požara od interesa za Republiku Hrvatsku. </w:t>
      </w:r>
    </w:p>
    <w:p w:rsidR="00BE671E" w:rsidRPr="005E1340" w:rsidRDefault="00BE671E" w:rsidP="00BE671E">
      <w:pPr>
        <w:rPr>
          <w:rFonts w:ascii="Times New Roman" w:hAnsi="Times New Roman" w:cs="Times New Roman"/>
          <w:b/>
          <w:sz w:val="24"/>
          <w:szCs w:val="24"/>
        </w:rPr>
      </w:pPr>
    </w:p>
    <w:p w:rsidR="00BE671E" w:rsidRPr="005E1340" w:rsidRDefault="00BE671E" w:rsidP="00BE671E">
      <w:pPr>
        <w:rPr>
          <w:rFonts w:ascii="Times New Roman" w:hAnsi="Times New Roman" w:cs="Times New Roman"/>
          <w:b/>
          <w:sz w:val="24"/>
          <w:szCs w:val="24"/>
        </w:rPr>
      </w:pPr>
      <w:r w:rsidRPr="005E1340">
        <w:rPr>
          <w:rFonts w:ascii="Times New Roman" w:hAnsi="Times New Roman" w:cs="Times New Roman"/>
          <w:b/>
          <w:sz w:val="24"/>
          <w:szCs w:val="24"/>
        </w:rPr>
        <w:t>OPERATIVNE SNAGE CIVILNE ZAŠTITE</w:t>
      </w:r>
    </w:p>
    <w:p w:rsidR="00BE671E" w:rsidRPr="001F6402" w:rsidRDefault="00BE671E" w:rsidP="00BE67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F6402">
        <w:rPr>
          <w:rFonts w:ascii="Times New Roman" w:hAnsi="Times New Roman" w:cs="Times New Roman"/>
          <w:sz w:val="24"/>
          <w:szCs w:val="24"/>
        </w:rPr>
        <w:t>Osnovni nositelj izgradnje sustava civilne zaštite je</w:t>
      </w:r>
      <w:r>
        <w:rPr>
          <w:rFonts w:ascii="Times New Roman" w:hAnsi="Times New Roman" w:cs="Times New Roman"/>
          <w:sz w:val="24"/>
          <w:szCs w:val="24"/>
        </w:rPr>
        <w:t xml:space="preserve"> Općina, a isti mora biti na</w:t>
      </w:r>
      <w:r w:rsidRPr="001F6402">
        <w:rPr>
          <w:rFonts w:ascii="Times New Roman" w:hAnsi="Times New Roman" w:cs="Times New Roman"/>
          <w:sz w:val="24"/>
          <w:szCs w:val="24"/>
        </w:rPr>
        <w:t xml:space="preserve"> razini da može adekvatno odgovoriti u svim slučajevima </w:t>
      </w:r>
      <w:r>
        <w:rPr>
          <w:rFonts w:ascii="Times New Roman" w:hAnsi="Times New Roman" w:cs="Times New Roman"/>
          <w:sz w:val="24"/>
          <w:szCs w:val="24"/>
        </w:rPr>
        <w:t xml:space="preserve">ugroze prirodnim ili </w:t>
      </w:r>
      <w:r w:rsidRPr="001F6402">
        <w:rPr>
          <w:rFonts w:ascii="Times New Roman" w:hAnsi="Times New Roman" w:cs="Times New Roman"/>
          <w:sz w:val="24"/>
          <w:szCs w:val="24"/>
        </w:rPr>
        <w:t>tehničko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F640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ehnološkim</w:t>
      </w:r>
      <w:r w:rsidRPr="001F6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izvanrednim događajem u rangu velike nesreće koji štetno djeluje na život i zdravlje lokalnog stanovništva, njihova materijalna dobra te okoliš.</w:t>
      </w:r>
    </w:p>
    <w:p w:rsidR="00BE671E" w:rsidRPr="001F6402" w:rsidRDefault="00BE671E" w:rsidP="00BE67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F6402">
        <w:rPr>
          <w:rFonts w:ascii="Times New Roman" w:hAnsi="Times New Roman" w:cs="Times New Roman"/>
          <w:sz w:val="24"/>
          <w:szCs w:val="24"/>
        </w:rPr>
        <w:t xml:space="preserve">Operativne snage civilne zaštite na području Općine </w:t>
      </w:r>
      <w:r>
        <w:rPr>
          <w:rFonts w:ascii="Times New Roman" w:hAnsi="Times New Roman" w:cs="Times New Roman"/>
          <w:sz w:val="24"/>
          <w:szCs w:val="24"/>
        </w:rPr>
        <w:t>Strizivojna</w:t>
      </w:r>
      <w:r w:rsidRPr="001F6402">
        <w:rPr>
          <w:rFonts w:ascii="Times New Roman" w:hAnsi="Times New Roman" w:cs="Times New Roman"/>
          <w:sz w:val="24"/>
          <w:szCs w:val="24"/>
        </w:rPr>
        <w:t xml:space="preserve"> treba osposobiti tako da mogu uspješno izvršavati zadatke </w:t>
      </w:r>
      <w:r>
        <w:rPr>
          <w:rFonts w:ascii="Times New Roman" w:hAnsi="Times New Roman" w:cs="Times New Roman"/>
          <w:sz w:val="24"/>
          <w:szCs w:val="24"/>
        </w:rPr>
        <w:t xml:space="preserve">te provoditi mjere i aktivnosti </w:t>
      </w:r>
      <w:r w:rsidRPr="001F6402">
        <w:rPr>
          <w:rFonts w:ascii="Times New Roman" w:hAnsi="Times New Roman" w:cs="Times New Roman"/>
          <w:sz w:val="24"/>
          <w:szCs w:val="24"/>
        </w:rPr>
        <w:t>civilne zaštite u spašavanju stanovništva, materijalnih i kulturnih dobara i okoliša i u najtežim uvjetima kroz održavanje i provođenje pokazne vježbe u koju će biti uključene sve operativne snage i pravne osobe od interesa za civilnu zaštitu, kako bi se uvježbalo njihovo usklađeno djelovanje, provjerila pripremljenost i osposobljenost istih.</w:t>
      </w:r>
    </w:p>
    <w:p w:rsidR="00BE671E" w:rsidRPr="001F6402" w:rsidRDefault="00BE671E" w:rsidP="00BE671E">
      <w:pPr>
        <w:rPr>
          <w:rFonts w:ascii="Times New Roman" w:hAnsi="Times New Roman" w:cs="Times New Roman"/>
          <w:sz w:val="24"/>
          <w:szCs w:val="24"/>
        </w:rPr>
      </w:pPr>
    </w:p>
    <w:p w:rsidR="00BE671E" w:rsidRPr="00420E1E" w:rsidRDefault="00BE671E" w:rsidP="00BE671E">
      <w:pPr>
        <w:rPr>
          <w:rFonts w:ascii="Times New Roman" w:hAnsi="Times New Roman" w:cs="Times New Roman"/>
          <w:b/>
          <w:sz w:val="24"/>
          <w:szCs w:val="24"/>
        </w:rPr>
      </w:pPr>
      <w:r w:rsidRPr="00420E1E">
        <w:rPr>
          <w:rFonts w:ascii="Times New Roman" w:hAnsi="Times New Roman" w:cs="Times New Roman"/>
          <w:b/>
          <w:sz w:val="24"/>
          <w:szCs w:val="24"/>
        </w:rPr>
        <w:t xml:space="preserve">Stožer civilne zaštite Općine </w:t>
      </w:r>
      <w:r>
        <w:rPr>
          <w:rFonts w:ascii="Times New Roman" w:hAnsi="Times New Roman" w:cs="Times New Roman"/>
          <w:b/>
          <w:sz w:val="24"/>
          <w:szCs w:val="24"/>
        </w:rPr>
        <w:t>Strizivojna</w:t>
      </w:r>
    </w:p>
    <w:p w:rsidR="00BE671E" w:rsidRPr="001F6402" w:rsidRDefault="00BE671E" w:rsidP="00BE67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F6402">
        <w:rPr>
          <w:rFonts w:ascii="Times New Roman" w:hAnsi="Times New Roman" w:cs="Times New Roman"/>
          <w:sz w:val="24"/>
          <w:szCs w:val="24"/>
        </w:rPr>
        <w:t xml:space="preserve">Temeljem članka 24. Zakona Odluku o osnivanju stožera civilne zaštite donosi načelnik Općine </w:t>
      </w:r>
      <w:r>
        <w:rPr>
          <w:rFonts w:ascii="Times New Roman" w:hAnsi="Times New Roman" w:cs="Times New Roman"/>
          <w:sz w:val="24"/>
          <w:szCs w:val="24"/>
        </w:rPr>
        <w:t>Strizivojna</w:t>
      </w:r>
      <w:r w:rsidRPr="001F6402">
        <w:rPr>
          <w:rFonts w:ascii="Times New Roman" w:hAnsi="Times New Roman" w:cs="Times New Roman"/>
          <w:sz w:val="24"/>
          <w:szCs w:val="24"/>
        </w:rPr>
        <w:t xml:space="preserve"> te imenuje načelnika, zamjenika načelni</w:t>
      </w:r>
      <w:r>
        <w:rPr>
          <w:rFonts w:ascii="Times New Roman" w:hAnsi="Times New Roman" w:cs="Times New Roman"/>
          <w:sz w:val="24"/>
          <w:szCs w:val="24"/>
        </w:rPr>
        <w:t>ka i članove stožera te donosi P</w:t>
      </w:r>
      <w:r w:rsidRPr="001F6402">
        <w:rPr>
          <w:rFonts w:ascii="Times New Roman" w:hAnsi="Times New Roman" w:cs="Times New Roman"/>
          <w:sz w:val="24"/>
          <w:szCs w:val="24"/>
        </w:rPr>
        <w:t xml:space="preserve">ravilnik o radu stožera. </w:t>
      </w:r>
    </w:p>
    <w:p w:rsidR="00BE671E" w:rsidRPr="001F6402" w:rsidRDefault="00BE671E" w:rsidP="00BE67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F6402">
        <w:rPr>
          <w:rFonts w:ascii="Times New Roman" w:hAnsi="Times New Roman" w:cs="Times New Roman"/>
          <w:sz w:val="24"/>
          <w:szCs w:val="24"/>
        </w:rPr>
        <w:t>Radom stožera rukovodi načelnik stožera, a kada se proglasi velika nesreća rukovođenje preuzima načelnik Općine.</w:t>
      </w:r>
    </w:p>
    <w:p w:rsidR="00BE671E" w:rsidRPr="001F6402" w:rsidRDefault="00BE671E" w:rsidP="00BE67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F6402">
        <w:rPr>
          <w:rFonts w:ascii="Times New Roman" w:hAnsi="Times New Roman" w:cs="Times New Roman"/>
          <w:sz w:val="24"/>
          <w:szCs w:val="24"/>
        </w:rPr>
        <w:t>Administrativne i tehničke poslove obavlja Jedinstveni upravni odjel Opć</w:t>
      </w:r>
      <w:r>
        <w:rPr>
          <w:rFonts w:ascii="Times New Roman" w:hAnsi="Times New Roman" w:cs="Times New Roman"/>
          <w:sz w:val="24"/>
          <w:szCs w:val="24"/>
        </w:rPr>
        <w:t>ine te osigurava uvjete za rad S</w:t>
      </w:r>
      <w:r w:rsidRPr="001F6402">
        <w:rPr>
          <w:rFonts w:ascii="Times New Roman" w:hAnsi="Times New Roman" w:cs="Times New Roman"/>
          <w:sz w:val="24"/>
          <w:szCs w:val="24"/>
        </w:rPr>
        <w:t>tožera civilne zaštite.</w:t>
      </w:r>
    </w:p>
    <w:p w:rsidR="00BE671E" w:rsidRPr="001F6402" w:rsidRDefault="00BE671E" w:rsidP="00BE67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F6402">
        <w:rPr>
          <w:rFonts w:ascii="Times New Roman" w:hAnsi="Times New Roman" w:cs="Times New Roman"/>
          <w:sz w:val="24"/>
          <w:szCs w:val="24"/>
        </w:rPr>
        <w:t>Članovi Stožera obvezni su završiti osposobljavanje koje provodi Državna uprava za zaštitu i spašavanje prema Programu osposobljavanja u roku godine dana od imenovanja u stožer civilne zaštite.</w:t>
      </w:r>
    </w:p>
    <w:p w:rsidR="00BE671E" w:rsidRPr="001F6402" w:rsidRDefault="00BE671E" w:rsidP="00BE67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F6402">
        <w:rPr>
          <w:rFonts w:ascii="Times New Roman" w:hAnsi="Times New Roman" w:cs="Times New Roman"/>
          <w:sz w:val="24"/>
          <w:szCs w:val="24"/>
        </w:rPr>
        <w:t xml:space="preserve">Općina </w:t>
      </w:r>
      <w:r>
        <w:rPr>
          <w:rFonts w:ascii="Times New Roman" w:hAnsi="Times New Roman" w:cs="Times New Roman"/>
          <w:sz w:val="24"/>
          <w:szCs w:val="24"/>
        </w:rPr>
        <w:t>Strizivojna</w:t>
      </w:r>
      <w:r w:rsidRPr="001F6402">
        <w:rPr>
          <w:rFonts w:ascii="Times New Roman" w:hAnsi="Times New Roman" w:cs="Times New Roman"/>
          <w:sz w:val="24"/>
          <w:szCs w:val="24"/>
        </w:rPr>
        <w:t xml:space="preserve"> je osnovala Stožer civilne zaštite u </w:t>
      </w:r>
      <w:r w:rsidRPr="006C4AB9">
        <w:rPr>
          <w:rFonts w:ascii="Times New Roman" w:hAnsi="Times New Roman" w:cs="Times New Roman"/>
          <w:sz w:val="24"/>
          <w:szCs w:val="24"/>
        </w:rPr>
        <w:t xml:space="preserve">rujnu 2017. godine (Klasa: 810-01/17-01/29, </w:t>
      </w:r>
      <w:proofErr w:type="spellStart"/>
      <w:r w:rsidRPr="006C4AB9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6C4AB9">
        <w:rPr>
          <w:rFonts w:ascii="Times New Roman" w:hAnsi="Times New Roman" w:cs="Times New Roman"/>
          <w:sz w:val="24"/>
          <w:szCs w:val="24"/>
        </w:rPr>
        <w:t>: 2121/08-02-17-11).</w:t>
      </w:r>
    </w:p>
    <w:p w:rsidR="00BE671E" w:rsidRDefault="00BE671E" w:rsidP="00BE671E">
      <w:pPr>
        <w:rPr>
          <w:rFonts w:ascii="Times New Roman" w:hAnsi="Times New Roman" w:cs="Times New Roman"/>
          <w:sz w:val="24"/>
          <w:szCs w:val="24"/>
        </w:rPr>
      </w:pPr>
      <w:r w:rsidRPr="001F6402">
        <w:rPr>
          <w:rFonts w:ascii="Times New Roman" w:hAnsi="Times New Roman" w:cs="Times New Roman"/>
          <w:sz w:val="24"/>
          <w:szCs w:val="24"/>
        </w:rPr>
        <w:t>Stožer civilne zaštite</w:t>
      </w:r>
      <w:r>
        <w:rPr>
          <w:rFonts w:ascii="Times New Roman" w:hAnsi="Times New Roman" w:cs="Times New Roman"/>
          <w:sz w:val="24"/>
          <w:szCs w:val="24"/>
        </w:rPr>
        <w:t xml:space="preserve"> Općine Strizivojna</w:t>
      </w:r>
      <w:r w:rsidRPr="001F6402">
        <w:rPr>
          <w:rFonts w:ascii="Times New Roman" w:hAnsi="Times New Roman" w:cs="Times New Roman"/>
          <w:sz w:val="24"/>
          <w:szCs w:val="24"/>
        </w:rPr>
        <w:t xml:space="preserve"> će:</w:t>
      </w:r>
    </w:p>
    <w:p w:rsidR="00BE671E" w:rsidRPr="00420E1E" w:rsidRDefault="00BE671E" w:rsidP="009845C3">
      <w:pPr>
        <w:pStyle w:val="Odlomakpopisa"/>
        <w:numPr>
          <w:ilvl w:val="0"/>
          <w:numId w:val="16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1E">
        <w:rPr>
          <w:rFonts w:ascii="Times New Roman" w:hAnsi="Times New Roman" w:cs="Times New Roman"/>
          <w:sz w:val="24"/>
          <w:szCs w:val="24"/>
        </w:rPr>
        <w:t xml:space="preserve">koordinirati provedbu mjera i aktivnosti u sustavu civilne zaštite Općine </w:t>
      </w:r>
      <w:r>
        <w:rPr>
          <w:rFonts w:ascii="Times New Roman" w:hAnsi="Times New Roman" w:cs="Times New Roman"/>
          <w:sz w:val="24"/>
          <w:szCs w:val="24"/>
        </w:rPr>
        <w:t>Strizivojna</w:t>
      </w:r>
      <w:r w:rsidRPr="00420E1E">
        <w:rPr>
          <w:rFonts w:ascii="Times New Roman" w:hAnsi="Times New Roman" w:cs="Times New Roman"/>
          <w:sz w:val="24"/>
          <w:szCs w:val="24"/>
        </w:rPr>
        <w:t>,</w:t>
      </w:r>
    </w:p>
    <w:p w:rsidR="00BE671E" w:rsidRPr="00420E1E" w:rsidRDefault="00BE671E" w:rsidP="009845C3">
      <w:pPr>
        <w:pStyle w:val="Odlomakpopisa"/>
        <w:numPr>
          <w:ilvl w:val="0"/>
          <w:numId w:val="16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1E">
        <w:rPr>
          <w:rFonts w:ascii="Times New Roman" w:hAnsi="Times New Roman" w:cs="Times New Roman"/>
          <w:sz w:val="24"/>
          <w:szCs w:val="24"/>
        </w:rPr>
        <w:t xml:space="preserve">prikupljati i obrađivati informacije ranog upozoravanja o mogućnosti nastanka katastrofe i velike nesreće, </w:t>
      </w:r>
    </w:p>
    <w:p w:rsidR="00BE671E" w:rsidRPr="00420E1E" w:rsidRDefault="00BE671E" w:rsidP="009845C3">
      <w:pPr>
        <w:pStyle w:val="Odlomakpopisa"/>
        <w:numPr>
          <w:ilvl w:val="0"/>
          <w:numId w:val="16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1E">
        <w:rPr>
          <w:rFonts w:ascii="Times New Roman" w:hAnsi="Times New Roman" w:cs="Times New Roman"/>
          <w:sz w:val="24"/>
          <w:szCs w:val="24"/>
        </w:rPr>
        <w:t xml:space="preserve">razvijati plan djelovanja sustava civilne zaštite na području Općine </w:t>
      </w:r>
      <w:r>
        <w:rPr>
          <w:rFonts w:ascii="Times New Roman" w:hAnsi="Times New Roman" w:cs="Times New Roman"/>
          <w:sz w:val="24"/>
          <w:szCs w:val="24"/>
        </w:rPr>
        <w:t>Strizivojna</w:t>
      </w:r>
      <w:r w:rsidRPr="00420E1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E671E" w:rsidRPr="00420E1E" w:rsidRDefault="00BE671E" w:rsidP="009845C3">
      <w:pPr>
        <w:pStyle w:val="Odlomakpopisa"/>
        <w:numPr>
          <w:ilvl w:val="0"/>
          <w:numId w:val="16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1E">
        <w:rPr>
          <w:rFonts w:ascii="Times New Roman" w:hAnsi="Times New Roman" w:cs="Times New Roman"/>
          <w:sz w:val="24"/>
          <w:szCs w:val="24"/>
        </w:rPr>
        <w:t xml:space="preserve">upravljati reagiranjem sustava civilne zaštite, </w:t>
      </w:r>
    </w:p>
    <w:p w:rsidR="00BE671E" w:rsidRPr="00420E1E" w:rsidRDefault="00BE671E" w:rsidP="009845C3">
      <w:pPr>
        <w:pStyle w:val="Odlomakpopisa"/>
        <w:numPr>
          <w:ilvl w:val="0"/>
          <w:numId w:val="15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1E">
        <w:rPr>
          <w:rFonts w:ascii="Times New Roman" w:hAnsi="Times New Roman" w:cs="Times New Roman"/>
          <w:sz w:val="24"/>
          <w:szCs w:val="24"/>
        </w:rPr>
        <w:t>obavljati poslove informiranja javnosti,</w:t>
      </w:r>
    </w:p>
    <w:p w:rsidR="00BE671E" w:rsidRPr="00420E1E" w:rsidRDefault="00BE671E" w:rsidP="009845C3">
      <w:pPr>
        <w:pStyle w:val="Odlomakpopisa"/>
        <w:numPr>
          <w:ilvl w:val="0"/>
          <w:numId w:val="15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1E">
        <w:rPr>
          <w:rFonts w:ascii="Times New Roman" w:hAnsi="Times New Roman" w:cs="Times New Roman"/>
          <w:sz w:val="24"/>
          <w:szCs w:val="24"/>
        </w:rPr>
        <w:lastRenderedPageBreak/>
        <w:t>predlagati donošenje odluke o prestanku provođenja mjera i aktivnosti u sustavu civilne zaštite.</w:t>
      </w:r>
    </w:p>
    <w:p w:rsidR="00BE671E" w:rsidRPr="001F6402" w:rsidRDefault="00BE671E" w:rsidP="00BE671E">
      <w:pPr>
        <w:rPr>
          <w:rFonts w:ascii="Times New Roman" w:hAnsi="Times New Roman" w:cs="Times New Roman"/>
          <w:sz w:val="24"/>
          <w:szCs w:val="24"/>
        </w:rPr>
      </w:pPr>
    </w:p>
    <w:p w:rsidR="00BE671E" w:rsidRPr="00420E1E" w:rsidRDefault="00BE671E" w:rsidP="00BE671E">
      <w:pPr>
        <w:rPr>
          <w:rFonts w:ascii="Times New Roman" w:hAnsi="Times New Roman" w:cs="Times New Roman"/>
          <w:b/>
          <w:sz w:val="24"/>
          <w:szCs w:val="24"/>
        </w:rPr>
      </w:pPr>
      <w:r w:rsidRPr="00420E1E">
        <w:rPr>
          <w:rFonts w:ascii="Times New Roman" w:hAnsi="Times New Roman" w:cs="Times New Roman"/>
          <w:b/>
          <w:sz w:val="24"/>
          <w:szCs w:val="24"/>
        </w:rPr>
        <w:t xml:space="preserve">Postrojbe vatrogastva Općine </w:t>
      </w:r>
      <w:r>
        <w:rPr>
          <w:rFonts w:ascii="Times New Roman" w:hAnsi="Times New Roman" w:cs="Times New Roman"/>
          <w:b/>
          <w:sz w:val="24"/>
          <w:szCs w:val="24"/>
        </w:rPr>
        <w:t>Strizivojna</w:t>
      </w:r>
    </w:p>
    <w:p w:rsidR="00BE671E" w:rsidRPr="001F6402" w:rsidRDefault="00BE671E" w:rsidP="00BE67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F6402">
        <w:rPr>
          <w:rFonts w:ascii="Times New Roman" w:hAnsi="Times New Roman" w:cs="Times New Roman"/>
          <w:sz w:val="24"/>
          <w:szCs w:val="24"/>
        </w:rPr>
        <w:t xml:space="preserve">Operativne snage vatrogastva su DVD-i i drugi punoljetni članovi i isti su temeljna operativna snaga sustava civilne zaštite u velikim nesrećama i katastrofama. Stoga su dužne djelovati u sustavu civilne zaštite u skladu s odredbama posebnih propisa kojima se uređuje područje vatrogastva i planovima djelovanja civilne zaštite Općine </w:t>
      </w:r>
      <w:r>
        <w:rPr>
          <w:rFonts w:ascii="Times New Roman" w:hAnsi="Times New Roman" w:cs="Times New Roman"/>
          <w:sz w:val="24"/>
          <w:szCs w:val="24"/>
        </w:rPr>
        <w:t>Strizivojna</w:t>
      </w:r>
      <w:r w:rsidRPr="001F6402">
        <w:rPr>
          <w:rFonts w:ascii="Times New Roman" w:hAnsi="Times New Roman" w:cs="Times New Roman"/>
          <w:sz w:val="24"/>
          <w:szCs w:val="24"/>
        </w:rPr>
        <w:t>.</w:t>
      </w:r>
    </w:p>
    <w:p w:rsidR="00BE671E" w:rsidRPr="001F6402" w:rsidRDefault="00BE671E" w:rsidP="00BE67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F6402">
        <w:rPr>
          <w:rFonts w:ascii="Times New Roman" w:hAnsi="Times New Roman" w:cs="Times New Roman"/>
          <w:sz w:val="24"/>
          <w:szCs w:val="24"/>
        </w:rPr>
        <w:t xml:space="preserve">Na području Općine </w:t>
      </w:r>
      <w:r>
        <w:rPr>
          <w:rFonts w:ascii="Times New Roman" w:hAnsi="Times New Roman" w:cs="Times New Roman"/>
          <w:sz w:val="24"/>
          <w:szCs w:val="24"/>
        </w:rPr>
        <w:t>Strizivojna egzistira samo Dobrovoljno vatrogasno društvo Strizivojna koje broji</w:t>
      </w:r>
      <w:r w:rsidRPr="001F6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8B093F">
        <w:rPr>
          <w:rFonts w:ascii="Times New Roman" w:hAnsi="Times New Roman" w:cs="Times New Roman"/>
          <w:sz w:val="24"/>
          <w:szCs w:val="24"/>
        </w:rPr>
        <w:t>operativno sposobnih pripadnika.</w:t>
      </w:r>
      <w:r w:rsidRPr="001F6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71E" w:rsidRDefault="00BE671E" w:rsidP="00BE67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F6402">
        <w:rPr>
          <w:rFonts w:ascii="Times New Roman" w:hAnsi="Times New Roman" w:cs="Times New Roman"/>
          <w:sz w:val="24"/>
          <w:szCs w:val="24"/>
        </w:rPr>
        <w:t>Osnovne zadaće DVD-a su redovno obnavljanje li</w:t>
      </w:r>
      <w:r>
        <w:rPr>
          <w:rFonts w:ascii="Times New Roman" w:hAnsi="Times New Roman" w:cs="Times New Roman"/>
          <w:sz w:val="24"/>
          <w:szCs w:val="24"/>
        </w:rPr>
        <w:t xml:space="preserve">ječničkih pregleda vatrogasaca te </w:t>
      </w:r>
      <w:r w:rsidRPr="001F6402">
        <w:rPr>
          <w:rFonts w:ascii="Times New Roman" w:hAnsi="Times New Roman" w:cs="Times New Roman"/>
          <w:sz w:val="24"/>
          <w:szCs w:val="24"/>
        </w:rPr>
        <w:t xml:space="preserve">usavršavanje članova prema planu Vatrogasne zajednice </w:t>
      </w:r>
      <w:r>
        <w:rPr>
          <w:rFonts w:ascii="Times New Roman" w:hAnsi="Times New Roman" w:cs="Times New Roman"/>
          <w:sz w:val="24"/>
          <w:szCs w:val="24"/>
        </w:rPr>
        <w:t>Osječko-baranjske</w:t>
      </w:r>
      <w:r w:rsidRPr="001F6402">
        <w:rPr>
          <w:rFonts w:ascii="Times New Roman" w:hAnsi="Times New Roman" w:cs="Times New Roman"/>
          <w:sz w:val="24"/>
          <w:szCs w:val="24"/>
        </w:rPr>
        <w:t xml:space="preserve"> županije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671E" w:rsidRPr="001F6402" w:rsidRDefault="00BE671E" w:rsidP="00BE67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će u skladu s financijskim mogućnostima pomoći u opremanju</w:t>
      </w:r>
      <w:r w:rsidRPr="001F6402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atrogasnih prostorija i nabavci</w:t>
      </w:r>
      <w:r w:rsidRPr="001F6402">
        <w:rPr>
          <w:rFonts w:ascii="Times New Roman" w:hAnsi="Times New Roman" w:cs="Times New Roman"/>
          <w:sz w:val="24"/>
          <w:szCs w:val="24"/>
        </w:rPr>
        <w:t xml:space="preserve"> materijalno-tehničkih sredstava i osobne zaštitne opreme za članove.</w:t>
      </w:r>
    </w:p>
    <w:p w:rsidR="00BE671E" w:rsidRPr="007B25A5" w:rsidRDefault="00BE671E" w:rsidP="00BE671E">
      <w:pPr>
        <w:rPr>
          <w:rFonts w:ascii="Times New Roman" w:hAnsi="Times New Roman" w:cs="Times New Roman"/>
          <w:b/>
          <w:sz w:val="24"/>
          <w:szCs w:val="24"/>
        </w:rPr>
      </w:pPr>
    </w:p>
    <w:p w:rsidR="00BE671E" w:rsidRDefault="00BE671E" w:rsidP="00BE671E">
      <w:pPr>
        <w:rPr>
          <w:rFonts w:ascii="Times New Roman" w:hAnsi="Times New Roman" w:cs="Times New Roman"/>
          <w:b/>
          <w:sz w:val="24"/>
          <w:szCs w:val="24"/>
        </w:rPr>
      </w:pPr>
      <w:r w:rsidRPr="007B25A5">
        <w:rPr>
          <w:rFonts w:ascii="Times New Roman" w:hAnsi="Times New Roman" w:cs="Times New Roman"/>
          <w:b/>
          <w:sz w:val="24"/>
          <w:szCs w:val="24"/>
        </w:rPr>
        <w:t xml:space="preserve">Postrojba civilne zaštite Općine </w:t>
      </w:r>
      <w:r>
        <w:rPr>
          <w:rFonts w:ascii="Times New Roman" w:hAnsi="Times New Roman" w:cs="Times New Roman"/>
          <w:b/>
          <w:sz w:val="24"/>
          <w:szCs w:val="24"/>
        </w:rPr>
        <w:t>Strizivojna</w:t>
      </w:r>
    </w:p>
    <w:p w:rsidR="00BE671E" w:rsidRDefault="00BE671E" w:rsidP="00BE67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</w:t>
      </w:r>
      <w:r w:rsidRPr="004E3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Strizivojna će sukladno zaključcima i činjenicama proizašlim iz Procjene rizika od velikih nesreća te odredbi Uredbe o sastavu i strukturi postrojbi civilne zaštite („Narodne novine“ broj 27/17.) donijeti Odluku o osnivanju postrojbe civilne zaštite opće namjene Općine Strizivojna sljedećeg sastava. </w:t>
      </w:r>
    </w:p>
    <w:p w:rsidR="00BE671E" w:rsidRPr="00080706" w:rsidRDefault="00BE671E" w:rsidP="009845C3">
      <w:pPr>
        <w:pStyle w:val="Odlomakpopisa"/>
        <w:numPr>
          <w:ilvl w:val="0"/>
          <w:numId w:val="17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706">
        <w:rPr>
          <w:rFonts w:ascii="Times New Roman" w:hAnsi="Times New Roman" w:cs="Times New Roman"/>
          <w:sz w:val="24"/>
          <w:szCs w:val="24"/>
        </w:rPr>
        <w:t>Upravljačka skupina – 2 pripadnika,</w:t>
      </w:r>
    </w:p>
    <w:p w:rsidR="00BE671E" w:rsidRPr="00080706" w:rsidRDefault="00BE671E" w:rsidP="009845C3">
      <w:pPr>
        <w:pStyle w:val="Odlomakpopisa"/>
        <w:numPr>
          <w:ilvl w:val="0"/>
          <w:numId w:val="17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operativna skupina – 8</w:t>
      </w:r>
      <w:r w:rsidRPr="00080706">
        <w:rPr>
          <w:rFonts w:ascii="Times New Roman" w:hAnsi="Times New Roman" w:cs="Times New Roman"/>
          <w:sz w:val="24"/>
          <w:szCs w:val="24"/>
        </w:rPr>
        <w:t xml:space="preserve"> pripadnika,</w:t>
      </w:r>
    </w:p>
    <w:p w:rsidR="00BE671E" w:rsidRPr="006C4AB9" w:rsidRDefault="00BE671E" w:rsidP="009845C3">
      <w:pPr>
        <w:pStyle w:val="Odlomakpopisa"/>
        <w:numPr>
          <w:ilvl w:val="0"/>
          <w:numId w:val="17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operativna skupina – 8 pripadnika.</w:t>
      </w:r>
    </w:p>
    <w:p w:rsidR="00BE671E" w:rsidRPr="00080706" w:rsidRDefault="00BE671E" w:rsidP="00BE67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Svaka operativna skupina će imati voditelja iz reda pripadnika.</w:t>
      </w:r>
    </w:p>
    <w:p w:rsidR="00BE671E" w:rsidRPr="004E3731" w:rsidRDefault="00BE671E" w:rsidP="00BE67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731">
        <w:rPr>
          <w:rFonts w:ascii="Times New Roman" w:hAnsi="Times New Roman" w:cs="Times New Roman"/>
          <w:sz w:val="24"/>
          <w:szCs w:val="24"/>
        </w:rPr>
        <w:t>Sukladno Pravilniku o vođenju evidencija pripadnika operativnih sn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E3731">
        <w:rPr>
          <w:rFonts w:ascii="Times New Roman" w:hAnsi="Times New Roman" w:cs="Times New Roman"/>
          <w:sz w:val="24"/>
          <w:szCs w:val="24"/>
        </w:rPr>
        <w:t>ga sustava civilne zaštite („Narodne novine“ broj: 75/16.) kontinuirano će se ažurirati podatke o prip</w:t>
      </w:r>
      <w:r>
        <w:rPr>
          <w:rFonts w:ascii="Times New Roman" w:hAnsi="Times New Roman" w:cs="Times New Roman"/>
          <w:sz w:val="24"/>
          <w:szCs w:val="24"/>
        </w:rPr>
        <w:t>adnicima postrojbe</w:t>
      </w:r>
      <w:r w:rsidRPr="004E3731">
        <w:rPr>
          <w:rFonts w:ascii="Times New Roman" w:hAnsi="Times New Roman" w:cs="Times New Roman"/>
          <w:sz w:val="24"/>
          <w:szCs w:val="24"/>
        </w:rPr>
        <w:t xml:space="preserve"> civilne zaštite opće namjene u svrhu povećanja spremnosti i mogućnosti u provođenju akcija civilne zaštite.</w:t>
      </w:r>
    </w:p>
    <w:p w:rsidR="00BE671E" w:rsidRDefault="00BE671E" w:rsidP="00BE67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731">
        <w:rPr>
          <w:rFonts w:ascii="Times New Roman" w:hAnsi="Times New Roman" w:cs="Times New Roman"/>
          <w:sz w:val="24"/>
          <w:szCs w:val="24"/>
        </w:rPr>
        <w:t>U razdoblju obuhvaćenom ovim Planom potrebno je i</w:t>
      </w:r>
      <w:r>
        <w:rPr>
          <w:rFonts w:ascii="Times New Roman" w:hAnsi="Times New Roman" w:cs="Times New Roman"/>
          <w:sz w:val="24"/>
          <w:szCs w:val="24"/>
        </w:rPr>
        <w:t>zvršiti smotru postrojbe</w:t>
      </w:r>
      <w:r w:rsidRPr="004E3731">
        <w:rPr>
          <w:rFonts w:ascii="Times New Roman" w:hAnsi="Times New Roman" w:cs="Times New Roman"/>
          <w:sz w:val="24"/>
          <w:szCs w:val="24"/>
        </w:rPr>
        <w:t xml:space="preserve"> civilne zaštite i </w:t>
      </w:r>
      <w:r>
        <w:rPr>
          <w:rFonts w:ascii="Times New Roman" w:hAnsi="Times New Roman" w:cs="Times New Roman"/>
          <w:sz w:val="24"/>
          <w:szCs w:val="24"/>
        </w:rPr>
        <w:t>organizirati pokaznu vježbu kako bi se utvrdilo stanje spremnosti pripadnika na reagiranje u slučaju ugroze po život i zdravlje lokalnog stanovništva, materijalnih i kulturnih dobara te okoliša.</w:t>
      </w:r>
    </w:p>
    <w:p w:rsidR="00BE671E" w:rsidRPr="004E3731" w:rsidRDefault="00BE671E" w:rsidP="00BE67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Pripadnici postrojbe civilne zaštite opće namjene su dužni Općini dostaviti potvrdu o zdravstvenoj sposobnosti.</w:t>
      </w:r>
    </w:p>
    <w:p w:rsidR="00BE671E" w:rsidRDefault="00BE671E" w:rsidP="00BE671E">
      <w:pPr>
        <w:rPr>
          <w:rFonts w:ascii="Times New Roman" w:hAnsi="Times New Roman" w:cs="Times New Roman"/>
          <w:b/>
          <w:sz w:val="24"/>
          <w:szCs w:val="24"/>
        </w:rPr>
      </w:pPr>
    </w:p>
    <w:p w:rsidR="00BE671E" w:rsidRPr="00183BC8" w:rsidRDefault="00BE671E" w:rsidP="00BE671E">
      <w:pPr>
        <w:rPr>
          <w:rFonts w:ascii="Times New Roman" w:hAnsi="Times New Roman" w:cs="Times New Roman"/>
          <w:b/>
          <w:sz w:val="24"/>
          <w:szCs w:val="24"/>
        </w:rPr>
      </w:pPr>
      <w:r w:rsidRPr="00183BC8">
        <w:rPr>
          <w:rFonts w:ascii="Times New Roman" w:hAnsi="Times New Roman" w:cs="Times New Roman"/>
          <w:b/>
          <w:sz w:val="24"/>
          <w:szCs w:val="24"/>
        </w:rPr>
        <w:t>Povjerenici civilne zaštite</w:t>
      </w:r>
    </w:p>
    <w:p w:rsidR="00BE671E" w:rsidRPr="001F6402" w:rsidRDefault="00BE671E" w:rsidP="00BE67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B093F">
        <w:rPr>
          <w:rFonts w:ascii="Times New Roman" w:hAnsi="Times New Roman" w:cs="Times New Roman"/>
          <w:sz w:val="24"/>
          <w:szCs w:val="24"/>
        </w:rPr>
        <w:lastRenderedPageBreak/>
        <w:t xml:space="preserve">Načelnik Općine Strizivojna je donio Rješenje o imenovanju povjerenika i zamjenika povjerenika civilne zaštite na području Općine Strizivojna (Klasa: 801-01/17-01/37, </w:t>
      </w:r>
      <w:proofErr w:type="spellStart"/>
      <w:r w:rsidRPr="008B093F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8B093F">
        <w:rPr>
          <w:rFonts w:ascii="Times New Roman" w:hAnsi="Times New Roman" w:cs="Times New Roman"/>
          <w:sz w:val="24"/>
          <w:szCs w:val="24"/>
        </w:rPr>
        <w:t>: 2121/08-02-17-1, od 25. listopada 2017. godine).</w:t>
      </w:r>
    </w:p>
    <w:p w:rsidR="00BE671E" w:rsidRDefault="00BE671E" w:rsidP="00BE67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F6402">
        <w:rPr>
          <w:rFonts w:ascii="Times New Roman" w:hAnsi="Times New Roman" w:cs="Times New Roman"/>
          <w:sz w:val="24"/>
          <w:szCs w:val="24"/>
        </w:rPr>
        <w:t xml:space="preserve">Potrebno je održati sastanak </w:t>
      </w:r>
      <w:r>
        <w:rPr>
          <w:rFonts w:ascii="Times New Roman" w:hAnsi="Times New Roman" w:cs="Times New Roman"/>
          <w:sz w:val="24"/>
          <w:szCs w:val="24"/>
        </w:rPr>
        <w:t>s povjerenicima</w:t>
      </w:r>
      <w:r w:rsidRPr="001F6402">
        <w:rPr>
          <w:rFonts w:ascii="Times New Roman" w:hAnsi="Times New Roman" w:cs="Times New Roman"/>
          <w:sz w:val="24"/>
          <w:szCs w:val="24"/>
        </w:rPr>
        <w:t xml:space="preserve"> civilne zaštite i </w:t>
      </w:r>
      <w:r>
        <w:rPr>
          <w:rFonts w:ascii="Times New Roman" w:hAnsi="Times New Roman" w:cs="Times New Roman"/>
          <w:sz w:val="24"/>
          <w:szCs w:val="24"/>
        </w:rPr>
        <w:t>njihovim</w:t>
      </w:r>
      <w:r w:rsidRPr="001F6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zamjenicima</w:t>
      </w:r>
      <w:r w:rsidRPr="001F6402">
        <w:rPr>
          <w:rFonts w:ascii="Times New Roman" w:hAnsi="Times New Roman" w:cs="Times New Roman"/>
          <w:sz w:val="24"/>
          <w:szCs w:val="24"/>
        </w:rPr>
        <w:t xml:space="preserve">, a u svrhu </w:t>
      </w:r>
      <w:r>
        <w:rPr>
          <w:rFonts w:ascii="Times New Roman" w:hAnsi="Times New Roman" w:cs="Times New Roman"/>
          <w:sz w:val="24"/>
          <w:szCs w:val="24"/>
        </w:rPr>
        <w:t xml:space="preserve">upoznavanja s njihovim obvezama te </w:t>
      </w:r>
      <w:r w:rsidRPr="001F6402">
        <w:rPr>
          <w:rFonts w:ascii="Times New Roman" w:hAnsi="Times New Roman" w:cs="Times New Roman"/>
          <w:sz w:val="24"/>
          <w:szCs w:val="24"/>
        </w:rPr>
        <w:t>povećanj</w:t>
      </w:r>
      <w:r>
        <w:rPr>
          <w:rFonts w:ascii="Times New Roman" w:hAnsi="Times New Roman" w:cs="Times New Roman"/>
          <w:sz w:val="24"/>
          <w:szCs w:val="24"/>
        </w:rPr>
        <w:t>a spremnosti u provođenju mjera i aktivnosti u sustavu</w:t>
      </w:r>
      <w:r w:rsidRPr="001F6402">
        <w:rPr>
          <w:rFonts w:ascii="Times New Roman" w:hAnsi="Times New Roman" w:cs="Times New Roman"/>
          <w:sz w:val="24"/>
          <w:szCs w:val="24"/>
        </w:rPr>
        <w:t xml:space="preserve"> civilne zaštite. Također je potrebno uključiti povjerenike i njihove zamjenike u osposobljavanja te provoditi redovna usklađivanja osobnih podataka.</w:t>
      </w:r>
    </w:p>
    <w:p w:rsidR="00BE671E" w:rsidRPr="001F6402" w:rsidRDefault="00BE671E" w:rsidP="00BE67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Povjerenici su također dužni dostaviti u Općinu potvrdu o zdravstvenoj sposobnosti</w:t>
      </w:r>
    </w:p>
    <w:p w:rsidR="00BE671E" w:rsidRPr="001F6402" w:rsidRDefault="00BE671E" w:rsidP="00BE671E">
      <w:pPr>
        <w:rPr>
          <w:rFonts w:ascii="Times New Roman" w:hAnsi="Times New Roman" w:cs="Times New Roman"/>
          <w:sz w:val="24"/>
          <w:szCs w:val="24"/>
        </w:rPr>
      </w:pPr>
    </w:p>
    <w:p w:rsidR="00BE671E" w:rsidRPr="00192CF8" w:rsidRDefault="00BE671E" w:rsidP="00BE671E">
      <w:pPr>
        <w:rPr>
          <w:rFonts w:ascii="Times New Roman" w:hAnsi="Times New Roman" w:cs="Times New Roman"/>
          <w:b/>
          <w:sz w:val="24"/>
          <w:szCs w:val="24"/>
        </w:rPr>
      </w:pPr>
      <w:r w:rsidRPr="00192CF8">
        <w:rPr>
          <w:rFonts w:ascii="Times New Roman" w:hAnsi="Times New Roman" w:cs="Times New Roman"/>
          <w:b/>
          <w:sz w:val="24"/>
          <w:szCs w:val="24"/>
        </w:rPr>
        <w:t>Pravne osobe od interesa za civilnu zaštitu</w:t>
      </w:r>
    </w:p>
    <w:p w:rsidR="00BE671E" w:rsidRPr="004E3731" w:rsidRDefault="00BE671E" w:rsidP="00BE67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731">
        <w:rPr>
          <w:rFonts w:ascii="Times New Roman" w:hAnsi="Times New Roman" w:cs="Times New Roman"/>
          <w:sz w:val="24"/>
          <w:szCs w:val="24"/>
        </w:rPr>
        <w:t xml:space="preserve">Načelnik Općine </w:t>
      </w:r>
      <w:r>
        <w:rPr>
          <w:rFonts w:ascii="Times New Roman" w:hAnsi="Times New Roman" w:cs="Times New Roman"/>
          <w:sz w:val="24"/>
          <w:szCs w:val="24"/>
        </w:rPr>
        <w:t>Strizivojna</w:t>
      </w:r>
      <w:r w:rsidRPr="004E3731">
        <w:rPr>
          <w:rFonts w:ascii="Times New Roman" w:hAnsi="Times New Roman" w:cs="Times New Roman"/>
          <w:sz w:val="24"/>
          <w:szCs w:val="24"/>
        </w:rPr>
        <w:t xml:space="preserve"> je donio </w:t>
      </w:r>
      <w:r>
        <w:rPr>
          <w:rFonts w:ascii="Times New Roman" w:hAnsi="Times New Roman" w:cs="Times New Roman"/>
          <w:sz w:val="24"/>
          <w:szCs w:val="24"/>
        </w:rPr>
        <w:t>Prijedlog Odluke</w:t>
      </w:r>
      <w:r w:rsidRPr="004E3731">
        <w:rPr>
          <w:rFonts w:ascii="Times New Roman" w:hAnsi="Times New Roman" w:cs="Times New Roman"/>
          <w:sz w:val="24"/>
          <w:szCs w:val="24"/>
        </w:rPr>
        <w:t xml:space="preserve"> o određivanju pravnih osoba od inter</w:t>
      </w:r>
      <w:r>
        <w:rPr>
          <w:rFonts w:ascii="Times New Roman" w:hAnsi="Times New Roman" w:cs="Times New Roman"/>
          <w:sz w:val="24"/>
          <w:szCs w:val="24"/>
        </w:rPr>
        <w:t>esa za sustav civilne zaštite na području Općine</w:t>
      </w:r>
      <w:r w:rsidRPr="004E3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Strizivojna. Po dobivanju suglasnosti Državne uprave za zaštitu i spašavanje, Područnog ureda za zaštitu i spašavanje Osijek, Općinski načelnik će predmetnu odluku predložiti na razmatranje i usvajanje Općinskom vijeću.</w:t>
      </w:r>
      <w:r w:rsidRPr="004E3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71E" w:rsidRPr="004E3731" w:rsidRDefault="00BE671E" w:rsidP="00BE67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731">
        <w:rPr>
          <w:rFonts w:ascii="Times New Roman" w:hAnsi="Times New Roman" w:cs="Times New Roman"/>
          <w:sz w:val="24"/>
          <w:szCs w:val="24"/>
        </w:rPr>
        <w:t xml:space="preserve">Pravne osobe od interesa za civilnu zaštitu Općine </w:t>
      </w:r>
      <w:r>
        <w:rPr>
          <w:rFonts w:ascii="Times New Roman" w:hAnsi="Times New Roman" w:cs="Times New Roman"/>
          <w:sz w:val="24"/>
          <w:szCs w:val="24"/>
        </w:rPr>
        <w:t>Strizivojna</w:t>
      </w:r>
      <w:r w:rsidRPr="004E3731">
        <w:rPr>
          <w:rFonts w:ascii="Times New Roman" w:hAnsi="Times New Roman" w:cs="Times New Roman"/>
          <w:sz w:val="24"/>
          <w:szCs w:val="24"/>
        </w:rPr>
        <w:t xml:space="preserve"> su one pravne osobe koje su svojim proizvodnim, uslužnim, materijalnim, ljudskim i drugim resursima najzn</w:t>
      </w:r>
      <w:r>
        <w:rPr>
          <w:rFonts w:ascii="Times New Roman" w:hAnsi="Times New Roman" w:cs="Times New Roman"/>
          <w:sz w:val="24"/>
          <w:szCs w:val="24"/>
        </w:rPr>
        <w:t>ačajniji nositelji provedbe mjera i aktivnosti u sustavu civilne zaštite</w:t>
      </w:r>
      <w:r w:rsidRPr="004E3731">
        <w:rPr>
          <w:rFonts w:ascii="Times New Roman" w:hAnsi="Times New Roman" w:cs="Times New Roman"/>
          <w:sz w:val="24"/>
          <w:szCs w:val="24"/>
        </w:rPr>
        <w:t xml:space="preserve"> na području Općine </w:t>
      </w:r>
      <w:r>
        <w:rPr>
          <w:rFonts w:ascii="Times New Roman" w:hAnsi="Times New Roman" w:cs="Times New Roman"/>
          <w:sz w:val="24"/>
          <w:szCs w:val="24"/>
        </w:rPr>
        <w:t>Strizivojna</w:t>
      </w:r>
      <w:r w:rsidRPr="004E3731">
        <w:rPr>
          <w:rFonts w:ascii="Times New Roman" w:hAnsi="Times New Roman" w:cs="Times New Roman"/>
          <w:sz w:val="24"/>
          <w:szCs w:val="24"/>
        </w:rPr>
        <w:t>.</w:t>
      </w:r>
    </w:p>
    <w:p w:rsidR="00BE671E" w:rsidRPr="004E3731" w:rsidRDefault="00BE671E" w:rsidP="00BE67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Pravne osobe koje su odlukom određene od interesa za sustav civilne zaštite Općine Strizivojna dužne su po zaprimanju predmetne odluke izraditi Operativni plan u kojem će razraditi način provedbe zadaća u sustavu civilne zaštite </w:t>
      </w:r>
    </w:p>
    <w:p w:rsidR="00BE671E" w:rsidRPr="004E3731" w:rsidRDefault="00BE671E" w:rsidP="00BE67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predstavnicima predmetnih pravnih</w:t>
      </w:r>
      <w:r w:rsidRPr="004E3731">
        <w:rPr>
          <w:rFonts w:ascii="Times New Roman" w:hAnsi="Times New Roman" w:cs="Times New Roman"/>
          <w:sz w:val="24"/>
          <w:szCs w:val="24"/>
        </w:rPr>
        <w:t xml:space="preserve"> osob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E3731">
        <w:rPr>
          <w:rFonts w:ascii="Times New Roman" w:hAnsi="Times New Roman" w:cs="Times New Roman"/>
          <w:sz w:val="24"/>
          <w:szCs w:val="24"/>
        </w:rPr>
        <w:t xml:space="preserve"> potrebno je održati s</w:t>
      </w:r>
      <w:r>
        <w:rPr>
          <w:rFonts w:ascii="Times New Roman" w:hAnsi="Times New Roman" w:cs="Times New Roman"/>
          <w:sz w:val="24"/>
          <w:szCs w:val="24"/>
        </w:rPr>
        <w:t>astanak na kojem će se razmotrit</w:t>
      </w:r>
      <w:r w:rsidRPr="004E3731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izrađeni Operativni planovi te njihove uloge i </w:t>
      </w:r>
      <w:r w:rsidRPr="004E3731">
        <w:rPr>
          <w:rFonts w:ascii="Times New Roman" w:hAnsi="Times New Roman" w:cs="Times New Roman"/>
          <w:sz w:val="24"/>
          <w:szCs w:val="24"/>
        </w:rPr>
        <w:t xml:space="preserve">zadaće u sustavu civilne zaštite na području Općine </w:t>
      </w:r>
      <w:r>
        <w:rPr>
          <w:rFonts w:ascii="Times New Roman" w:hAnsi="Times New Roman" w:cs="Times New Roman"/>
          <w:sz w:val="24"/>
          <w:szCs w:val="24"/>
        </w:rPr>
        <w:t>Strizivojna</w:t>
      </w:r>
      <w:r w:rsidRPr="004E3731">
        <w:rPr>
          <w:rFonts w:ascii="Times New Roman" w:hAnsi="Times New Roman" w:cs="Times New Roman"/>
          <w:sz w:val="24"/>
          <w:szCs w:val="24"/>
        </w:rPr>
        <w:t>.</w:t>
      </w:r>
    </w:p>
    <w:p w:rsidR="00BE671E" w:rsidRPr="00192CF8" w:rsidRDefault="00BE671E" w:rsidP="00BE671E">
      <w:pPr>
        <w:rPr>
          <w:rFonts w:ascii="Times New Roman" w:hAnsi="Times New Roman" w:cs="Times New Roman"/>
          <w:b/>
          <w:sz w:val="24"/>
          <w:szCs w:val="24"/>
        </w:rPr>
      </w:pPr>
    </w:p>
    <w:p w:rsidR="00BE671E" w:rsidRPr="001F6402" w:rsidRDefault="00BE671E" w:rsidP="00BE671E">
      <w:pPr>
        <w:rPr>
          <w:rFonts w:ascii="Times New Roman" w:hAnsi="Times New Roman" w:cs="Times New Roman"/>
          <w:sz w:val="24"/>
          <w:szCs w:val="24"/>
        </w:rPr>
      </w:pPr>
      <w:r w:rsidRPr="00192CF8">
        <w:rPr>
          <w:rFonts w:ascii="Times New Roman" w:hAnsi="Times New Roman" w:cs="Times New Roman"/>
          <w:b/>
          <w:sz w:val="24"/>
          <w:szCs w:val="24"/>
        </w:rPr>
        <w:t>Udruge</w:t>
      </w:r>
      <w:r w:rsidRPr="001F6402">
        <w:rPr>
          <w:rFonts w:ascii="Times New Roman" w:hAnsi="Times New Roman" w:cs="Times New Roman"/>
          <w:sz w:val="24"/>
          <w:szCs w:val="24"/>
        </w:rPr>
        <w:tab/>
      </w:r>
    </w:p>
    <w:p w:rsidR="00BE671E" w:rsidRDefault="00BE671E" w:rsidP="00BE67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731">
        <w:rPr>
          <w:rFonts w:ascii="Times New Roman" w:hAnsi="Times New Roman" w:cs="Times New Roman"/>
          <w:sz w:val="24"/>
          <w:szCs w:val="24"/>
        </w:rPr>
        <w:t xml:space="preserve">Udruge, koje nemaju javne ovlasti, a od interesa su za sustav civilne zaštite, uključuju se u provođenje mjera i aktivnosti sustava civilne zaštite sukladno planovima Općine </w:t>
      </w:r>
      <w:r>
        <w:rPr>
          <w:rFonts w:ascii="Times New Roman" w:hAnsi="Times New Roman" w:cs="Times New Roman"/>
          <w:sz w:val="24"/>
          <w:szCs w:val="24"/>
        </w:rPr>
        <w:t>Strizivojna</w:t>
      </w:r>
      <w:r w:rsidRPr="004E3731">
        <w:rPr>
          <w:rFonts w:ascii="Times New Roman" w:hAnsi="Times New Roman" w:cs="Times New Roman"/>
          <w:sz w:val="24"/>
          <w:szCs w:val="24"/>
        </w:rPr>
        <w:t xml:space="preserve">. Stoga iste trebaju samostalno provoditi osposobljavanje svojih članova i sudjelovati u osposobljavanju i vježbama s drugim operativnim snagama sustava civilne zaštite na području Općine </w:t>
      </w:r>
      <w:r>
        <w:rPr>
          <w:rFonts w:ascii="Times New Roman" w:hAnsi="Times New Roman" w:cs="Times New Roman"/>
          <w:sz w:val="24"/>
          <w:szCs w:val="24"/>
        </w:rPr>
        <w:t>Strizivojna</w:t>
      </w:r>
      <w:r w:rsidRPr="004E3731">
        <w:rPr>
          <w:rFonts w:ascii="Times New Roman" w:hAnsi="Times New Roman" w:cs="Times New Roman"/>
          <w:sz w:val="24"/>
          <w:szCs w:val="24"/>
        </w:rPr>
        <w:t xml:space="preserve">. O navedenim vježbama i osposobljavanju potrebno je obavijestiti načelnika Općine </w:t>
      </w:r>
      <w:r>
        <w:rPr>
          <w:rFonts w:ascii="Times New Roman" w:hAnsi="Times New Roman" w:cs="Times New Roman"/>
          <w:sz w:val="24"/>
          <w:szCs w:val="24"/>
        </w:rPr>
        <w:t>Strizivojna</w:t>
      </w:r>
      <w:r w:rsidRPr="004E3731">
        <w:rPr>
          <w:rFonts w:ascii="Times New Roman" w:hAnsi="Times New Roman" w:cs="Times New Roman"/>
          <w:sz w:val="24"/>
          <w:szCs w:val="24"/>
        </w:rPr>
        <w:t>.</w:t>
      </w:r>
    </w:p>
    <w:p w:rsidR="00BE671E" w:rsidRDefault="00BE671E" w:rsidP="00BE67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Udruge koje su određene kao udruge od interesa za sustav civilne zaštite na području Općine Strizivojna ne moraju izrađivati operativni plan nego su dužne u roku od 30 dana od zaprimanja navedene odluke Općini dostaviti sljedeće podatke:</w:t>
      </w:r>
    </w:p>
    <w:p w:rsidR="00BE671E" w:rsidRPr="005F3FBF" w:rsidRDefault="00BE671E" w:rsidP="009845C3">
      <w:pPr>
        <w:pStyle w:val="Odlomakpopisa"/>
        <w:numPr>
          <w:ilvl w:val="0"/>
          <w:numId w:val="18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5F3FBF">
        <w:rPr>
          <w:rFonts w:ascii="Times New Roman" w:hAnsi="Times New Roman" w:cs="Times New Roman"/>
          <w:sz w:val="24"/>
          <w:szCs w:val="24"/>
        </w:rPr>
        <w:t>očan naziv udruge,</w:t>
      </w:r>
    </w:p>
    <w:p w:rsidR="00BE671E" w:rsidRPr="005F3FBF" w:rsidRDefault="00BE671E" w:rsidP="009845C3">
      <w:pPr>
        <w:pStyle w:val="Odlomakpopisa"/>
        <w:numPr>
          <w:ilvl w:val="0"/>
          <w:numId w:val="18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5F3FBF">
        <w:rPr>
          <w:rFonts w:ascii="Times New Roman" w:hAnsi="Times New Roman" w:cs="Times New Roman"/>
          <w:sz w:val="24"/>
          <w:szCs w:val="24"/>
        </w:rPr>
        <w:t>ontakt podatke o odgovornoj osobi,</w:t>
      </w:r>
    </w:p>
    <w:p w:rsidR="00BE671E" w:rsidRPr="005F3FBF" w:rsidRDefault="00BE671E" w:rsidP="009845C3">
      <w:pPr>
        <w:pStyle w:val="Odlomakpopisa"/>
        <w:numPr>
          <w:ilvl w:val="0"/>
          <w:numId w:val="18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5F3FBF">
        <w:rPr>
          <w:rFonts w:ascii="Times New Roman" w:hAnsi="Times New Roman" w:cs="Times New Roman"/>
          <w:sz w:val="24"/>
          <w:szCs w:val="24"/>
        </w:rPr>
        <w:t>roj operativnih članova,</w:t>
      </w:r>
    </w:p>
    <w:p w:rsidR="00BE671E" w:rsidRDefault="00BE671E" w:rsidP="009845C3">
      <w:pPr>
        <w:pStyle w:val="Odlomakpopisa"/>
        <w:numPr>
          <w:ilvl w:val="0"/>
          <w:numId w:val="18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5F3FBF">
        <w:rPr>
          <w:rFonts w:ascii="Times New Roman" w:hAnsi="Times New Roman" w:cs="Times New Roman"/>
          <w:sz w:val="24"/>
          <w:szCs w:val="24"/>
        </w:rPr>
        <w:t>odatke o raspoloživim materijalno-tehničkim sredstvima i spremnosti za operativno djelovanje.</w:t>
      </w:r>
    </w:p>
    <w:p w:rsidR="00BE671E" w:rsidRPr="006C4AB9" w:rsidRDefault="00BE671E" w:rsidP="00BE671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BE671E" w:rsidRPr="00192CF8" w:rsidRDefault="00BE671E" w:rsidP="00BE671E">
      <w:pPr>
        <w:rPr>
          <w:rFonts w:ascii="Times New Roman" w:hAnsi="Times New Roman" w:cs="Times New Roman"/>
          <w:b/>
          <w:sz w:val="24"/>
          <w:szCs w:val="24"/>
        </w:rPr>
      </w:pPr>
      <w:r w:rsidRPr="00192CF8">
        <w:rPr>
          <w:rFonts w:ascii="Times New Roman" w:hAnsi="Times New Roman" w:cs="Times New Roman"/>
          <w:b/>
          <w:sz w:val="24"/>
          <w:szCs w:val="24"/>
        </w:rPr>
        <w:t>SURADNJA NA PODRUČJU CIVILNE ZAŠTITE</w:t>
      </w:r>
      <w:r w:rsidRPr="00192CF8">
        <w:rPr>
          <w:rFonts w:ascii="Times New Roman" w:hAnsi="Times New Roman" w:cs="Times New Roman"/>
          <w:b/>
          <w:sz w:val="24"/>
          <w:szCs w:val="24"/>
        </w:rPr>
        <w:tab/>
      </w:r>
    </w:p>
    <w:p w:rsidR="00BE671E" w:rsidRPr="004E3731" w:rsidRDefault="00BE671E" w:rsidP="00BE67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 suradnje u području civilne zaštite je podizanje</w:t>
      </w:r>
      <w:r w:rsidRPr="004E3731">
        <w:rPr>
          <w:rFonts w:ascii="Times New Roman" w:hAnsi="Times New Roman" w:cs="Times New Roman"/>
          <w:sz w:val="24"/>
          <w:szCs w:val="24"/>
        </w:rPr>
        <w:t xml:space="preserve"> razine sigurnosti </w:t>
      </w:r>
      <w:r>
        <w:rPr>
          <w:rFonts w:ascii="Times New Roman" w:hAnsi="Times New Roman" w:cs="Times New Roman"/>
          <w:sz w:val="24"/>
          <w:szCs w:val="24"/>
        </w:rPr>
        <w:t>lokalnog</w:t>
      </w:r>
      <w:r w:rsidRPr="004E3731">
        <w:rPr>
          <w:rFonts w:ascii="Times New Roman" w:hAnsi="Times New Roman" w:cs="Times New Roman"/>
          <w:sz w:val="24"/>
          <w:szCs w:val="24"/>
        </w:rPr>
        <w:t xml:space="preserve"> stanovništva, </w:t>
      </w:r>
      <w:r>
        <w:rPr>
          <w:rFonts w:ascii="Times New Roman" w:hAnsi="Times New Roman" w:cs="Times New Roman"/>
          <w:sz w:val="24"/>
          <w:szCs w:val="24"/>
        </w:rPr>
        <w:t>njihovog zdravlja, života i imovine, te svih sastavnica okoliša</w:t>
      </w:r>
      <w:r w:rsidRPr="004E37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671E" w:rsidRPr="004E3731" w:rsidRDefault="00BE671E" w:rsidP="00BE67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području planiranja i razvoja sustava civilne zaštite </w:t>
      </w:r>
      <w:r w:rsidRPr="004E3731">
        <w:rPr>
          <w:rFonts w:ascii="Times New Roman" w:hAnsi="Times New Roman" w:cs="Times New Roman"/>
          <w:sz w:val="24"/>
          <w:szCs w:val="24"/>
        </w:rPr>
        <w:t xml:space="preserve">Općine </w:t>
      </w:r>
      <w:r>
        <w:rPr>
          <w:rFonts w:ascii="Times New Roman" w:hAnsi="Times New Roman" w:cs="Times New Roman"/>
          <w:sz w:val="24"/>
          <w:szCs w:val="24"/>
        </w:rPr>
        <w:t xml:space="preserve">Strizivojna </w:t>
      </w:r>
      <w:r w:rsidRPr="004E3731">
        <w:rPr>
          <w:rFonts w:ascii="Times New Roman" w:hAnsi="Times New Roman" w:cs="Times New Roman"/>
          <w:sz w:val="24"/>
          <w:szCs w:val="24"/>
        </w:rPr>
        <w:t xml:space="preserve">potrebno je kontinuirano surađivati (razmjenjivati iskustva, podatke, znanja i vještine) sa susjednim općinama i odgovarajućim institucijama te dogovarati i usklađivati zajedničko djelovanje i pružanje međusobne pomoći u skladu s pozitivnim propisima. </w:t>
      </w:r>
    </w:p>
    <w:p w:rsidR="00BE671E" w:rsidRPr="004E3731" w:rsidRDefault="00BE671E" w:rsidP="00BE67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nadolazećem razdoblju potrebno je n</w:t>
      </w:r>
      <w:r w:rsidRPr="004E3731">
        <w:rPr>
          <w:rFonts w:ascii="Times New Roman" w:hAnsi="Times New Roman" w:cs="Times New Roman"/>
          <w:sz w:val="24"/>
          <w:szCs w:val="24"/>
        </w:rPr>
        <w:t>astaviti suradnju s Područnim uredom za zaš</w:t>
      </w:r>
      <w:r>
        <w:rPr>
          <w:rFonts w:ascii="Times New Roman" w:hAnsi="Times New Roman" w:cs="Times New Roman"/>
          <w:sz w:val="24"/>
          <w:szCs w:val="24"/>
        </w:rPr>
        <w:t>titu i spašavanje Osijek</w:t>
      </w:r>
      <w:r w:rsidRPr="004E3731">
        <w:rPr>
          <w:rFonts w:ascii="Times New Roman" w:hAnsi="Times New Roman" w:cs="Times New Roman"/>
          <w:sz w:val="24"/>
          <w:szCs w:val="24"/>
        </w:rPr>
        <w:t>.</w:t>
      </w:r>
    </w:p>
    <w:p w:rsidR="00BE671E" w:rsidRPr="001F6402" w:rsidRDefault="00BE671E" w:rsidP="00BE671E">
      <w:pPr>
        <w:rPr>
          <w:rFonts w:ascii="Times New Roman" w:hAnsi="Times New Roman" w:cs="Times New Roman"/>
          <w:sz w:val="24"/>
          <w:szCs w:val="24"/>
        </w:rPr>
      </w:pPr>
    </w:p>
    <w:p w:rsidR="00BE671E" w:rsidRPr="00192CF8" w:rsidRDefault="00BE671E" w:rsidP="00BE671E">
      <w:pPr>
        <w:rPr>
          <w:rFonts w:ascii="Times New Roman" w:hAnsi="Times New Roman" w:cs="Times New Roman"/>
          <w:b/>
          <w:sz w:val="24"/>
          <w:szCs w:val="24"/>
        </w:rPr>
      </w:pPr>
      <w:r w:rsidRPr="00192CF8">
        <w:rPr>
          <w:rFonts w:ascii="Times New Roman" w:hAnsi="Times New Roman" w:cs="Times New Roman"/>
          <w:b/>
          <w:sz w:val="24"/>
          <w:szCs w:val="24"/>
        </w:rPr>
        <w:t>EDUKACIJA STANOVNIŠTVA</w:t>
      </w:r>
    </w:p>
    <w:p w:rsidR="00BE671E" w:rsidRPr="004E3731" w:rsidRDefault="00BE671E" w:rsidP="00BE67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3731">
        <w:rPr>
          <w:rFonts w:ascii="Times New Roman" w:hAnsi="Times New Roman" w:cs="Times New Roman"/>
          <w:sz w:val="24"/>
          <w:szCs w:val="24"/>
        </w:rPr>
        <w:t xml:space="preserve">Velike nesreće i katastrofe te njihove posljedice uvelike se mogu smanjiti i ublažiti ako se posveti veća pozornost predviđanjima, promatranjima, planiranju načina djelovanja te općoj pripravnosti za adekvatan odgovor na prijeteću ugrozu. </w:t>
      </w:r>
    </w:p>
    <w:p w:rsidR="00BE671E" w:rsidRDefault="00BE671E" w:rsidP="00BE671E">
      <w:pPr>
        <w:rPr>
          <w:rFonts w:ascii="Times New Roman" w:hAnsi="Times New Roman" w:cs="Times New Roman"/>
          <w:sz w:val="24"/>
          <w:szCs w:val="24"/>
        </w:rPr>
      </w:pPr>
      <w:r w:rsidRPr="004E3731">
        <w:rPr>
          <w:rFonts w:ascii="Times New Roman" w:hAnsi="Times New Roman" w:cs="Times New Roman"/>
          <w:sz w:val="24"/>
          <w:szCs w:val="24"/>
        </w:rPr>
        <w:t xml:space="preserve">U skladu s navedenim u promatranom razdoblju je potrebno: </w:t>
      </w:r>
    </w:p>
    <w:p w:rsidR="00BE671E" w:rsidRPr="00E53868" w:rsidRDefault="00BE671E" w:rsidP="009845C3">
      <w:pPr>
        <w:pStyle w:val="Odlomakpopisa"/>
        <w:numPr>
          <w:ilvl w:val="0"/>
          <w:numId w:val="1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868">
        <w:rPr>
          <w:rFonts w:ascii="Times New Roman" w:hAnsi="Times New Roman" w:cs="Times New Roman"/>
          <w:sz w:val="24"/>
          <w:szCs w:val="24"/>
        </w:rPr>
        <w:t>provoditi sustavno informiranje građana putem sredstava javnog informiranja,</w:t>
      </w:r>
    </w:p>
    <w:p w:rsidR="00BE671E" w:rsidRPr="00E53868" w:rsidRDefault="00BE671E" w:rsidP="009845C3">
      <w:pPr>
        <w:pStyle w:val="Odlomakpopisa"/>
        <w:numPr>
          <w:ilvl w:val="0"/>
          <w:numId w:val="1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868">
        <w:rPr>
          <w:rFonts w:ascii="Times New Roman" w:hAnsi="Times New Roman" w:cs="Times New Roman"/>
          <w:sz w:val="24"/>
          <w:szCs w:val="24"/>
        </w:rPr>
        <w:t>obilježavati datume od značaja za civilnu zaštitu,</w:t>
      </w:r>
    </w:p>
    <w:p w:rsidR="00BE671E" w:rsidRPr="00E53868" w:rsidRDefault="00BE671E" w:rsidP="009845C3">
      <w:pPr>
        <w:pStyle w:val="Odlomakpopisa"/>
        <w:numPr>
          <w:ilvl w:val="0"/>
          <w:numId w:val="1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868">
        <w:rPr>
          <w:rFonts w:ascii="Times New Roman" w:hAnsi="Times New Roman" w:cs="Times New Roman"/>
          <w:sz w:val="24"/>
          <w:szCs w:val="24"/>
        </w:rPr>
        <w:t>provoditi edukaciju stanovništva, posebno djece vrtićke i školske dobi te studenata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E671E" w:rsidRPr="00E53868" w:rsidRDefault="00BE671E" w:rsidP="009845C3">
      <w:pPr>
        <w:pStyle w:val="Odlomakpopisa"/>
        <w:numPr>
          <w:ilvl w:val="0"/>
          <w:numId w:val="1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868">
        <w:rPr>
          <w:rFonts w:ascii="Times New Roman" w:hAnsi="Times New Roman" w:cs="Times New Roman"/>
          <w:sz w:val="24"/>
          <w:szCs w:val="24"/>
        </w:rPr>
        <w:t>jačati svijest šire društvene zajednice o važnosti sprječavanja nastanka i posljedica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E671E" w:rsidRPr="00E53868" w:rsidRDefault="00BE671E" w:rsidP="009845C3">
      <w:pPr>
        <w:pStyle w:val="Odlomakpopisa"/>
        <w:numPr>
          <w:ilvl w:val="0"/>
          <w:numId w:val="1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868">
        <w:rPr>
          <w:rFonts w:ascii="Times New Roman" w:hAnsi="Times New Roman" w:cs="Times New Roman"/>
          <w:sz w:val="24"/>
          <w:szCs w:val="24"/>
        </w:rPr>
        <w:t>nesreća i katastrofa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5386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E671E" w:rsidRPr="00E53868" w:rsidRDefault="00BE671E" w:rsidP="009845C3">
      <w:pPr>
        <w:pStyle w:val="Odlomakpopisa"/>
        <w:numPr>
          <w:ilvl w:val="0"/>
          <w:numId w:val="1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868">
        <w:rPr>
          <w:rFonts w:ascii="Times New Roman" w:hAnsi="Times New Roman" w:cs="Times New Roman"/>
          <w:sz w:val="24"/>
          <w:szCs w:val="24"/>
        </w:rPr>
        <w:t>održavati prezentacije rada i materijalno-tehničkih sredstava operativnih snaga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671E" w:rsidRPr="001F6402" w:rsidRDefault="00BE671E" w:rsidP="00BE671E">
      <w:pPr>
        <w:rPr>
          <w:rFonts w:ascii="Times New Roman" w:hAnsi="Times New Roman" w:cs="Times New Roman"/>
          <w:sz w:val="24"/>
          <w:szCs w:val="24"/>
        </w:rPr>
      </w:pPr>
    </w:p>
    <w:p w:rsidR="00BE671E" w:rsidRPr="00192CF8" w:rsidRDefault="00BE671E" w:rsidP="00BE671E">
      <w:pPr>
        <w:rPr>
          <w:rFonts w:ascii="Times New Roman" w:hAnsi="Times New Roman" w:cs="Times New Roman"/>
          <w:b/>
          <w:sz w:val="24"/>
          <w:szCs w:val="24"/>
        </w:rPr>
      </w:pPr>
      <w:r w:rsidRPr="00192CF8">
        <w:rPr>
          <w:rFonts w:ascii="Times New Roman" w:hAnsi="Times New Roman" w:cs="Times New Roman"/>
          <w:b/>
          <w:sz w:val="24"/>
          <w:szCs w:val="24"/>
        </w:rPr>
        <w:t>FINANCIRANJE SUSTAVA CIVILNE ZAŠTITE</w:t>
      </w:r>
    </w:p>
    <w:p w:rsidR="00BE671E" w:rsidRPr="001F6402" w:rsidRDefault="00BE671E" w:rsidP="00BE67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F6402">
        <w:rPr>
          <w:rFonts w:ascii="Times New Roman" w:hAnsi="Times New Roman" w:cs="Times New Roman"/>
          <w:sz w:val="24"/>
          <w:szCs w:val="24"/>
        </w:rPr>
        <w:t>Prema Zakonu o civilnoj zaštiti, izvršno tijelo jedinice lokalne samouprave, odgovorno je za osnivanje, razvoj i financiranje, opremanje, osposobljavanje i uvježbavanje o</w:t>
      </w:r>
      <w:r>
        <w:rPr>
          <w:rFonts w:ascii="Times New Roman" w:hAnsi="Times New Roman" w:cs="Times New Roman"/>
          <w:sz w:val="24"/>
          <w:szCs w:val="24"/>
        </w:rPr>
        <w:t>perativnih snaga. Stoga će</w:t>
      </w:r>
      <w:r w:rsidRPr="001F6402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 Proračunu Općine Strizivojna za 2018</w:t>
      </w:r>
      <w:r w:rsidRPr="001F6402">
        <w:rPr>
          <w:rFonts w:ascii="Times New Roman" w:hAnsi="Times New Roman" w:cs="Times New Roman"/>
          <w:sz w:val="24"/>
          <w:szCs w:val="24"/>
        </w:rPr>
        <w:t xml:space="preserve">. godinu, u skladu s ostalim </w:t>
      </w:r>
      <w:r>
        <w:rPr>
          <w:rFonts w:ascii="Times New Roman" w:hAnsi="Times New Roman" w:cs="Times New Roman"/>
          <w:sz w:val="24"/>
          <w:szCs w:val="24"/>
        </w:rPr>
        <w:t>posebnim propisima, biti ugrađene sl</w:t>
      </w:r>
      <w:r w:rsidRPr="001F6402">
        <w:rPr>
          <w:rFonts w:ascii="Times New Roman" w:hAnsi="Times New Roman" w:cs="Times New Roman"/>
          <w:sz w:val="24"/>
          <w:szCs w:val="24"/>
        </w:rPr>
        <w:t>jedeće stavke: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4"/>
        <w:gridCol w:w="3293"/>
        <w:gridCol w:w="1605"/>
        <w:gridCol w:w="1820"/>
        <w:gridCol w:w="1820"/>
      </w:tblGrid>
      <w:tr w:rsidR="00BE671E" w:rsidRPr="001F6402" w:rsidTr="00706921">
        <w:tc>
          <w:tcPr>
            <w:tcW w:w="3936" w:type="dxa"/>
            <w:gridSpan w:val="2"/>
            <w:shd w:val="clear" w:color="auto" w:fill="BDD6EE" w:themeFill="accent1" w:themeFillTint="66"/>
            <w:vAlign w:val="center"/>
          </w:tcPr>
          <w:p w:rsidR="00BE671E" w:rsidRPr="00192CF8" w:rsidRDefault="00BE671E" w:rsidP="00706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F8">
              <w:rPr>
                <w:rFonts w:ascii="Times New Roman" w:hAnsi="Times New Roman" w:cs="Times New Roman"/>
                <w:b/>
                <w:sz w:val="24"/>
                <w:szCs w:val="24"/>
              </w:rPr>
              <w:t>Plan financiranja sustava civilne zaštite</w:t>
            </w:r>
          </w:p>
        </w:tc>
        <w:tc>
          <w:tcPr>
            <w:tcW w:w="1636" w:type="dxa"/>
            <w:shd w:val="clear" w:color="auto" w:fill="BDD6EE" w:themeFill="accent1" w:themeFillTint="66"/>
            <w:vAlign w:val="center"/>
          </w:tcPr>
          <w:p w:rsidR="00BE671E" w:rsidRPr="00192CF8" w:rsidRDefault="00BE671E" w:rsidP="00706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 za 2018</w:t>
            </w:r>
            <w:r w:rsidRPr="00192C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58" w:type="dxa"/>
            <w:shd w:val="clear" w:color="auto" w:fill="BDD6EE" w:themeFill="accent1" w:themeFillTint="66"/>
            <w:vAlign w:val="center"/>
          </w:tcPr>
          <w:p w:rsidR="00BE671E" w:rsidRPr="00192CF8" w:rsidRDefault="00BE671E" w:rsidP="00706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Projekcija za 2019</w:t>
            </w:r>
            <w:r w:rsidRPr="00192C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58" w:type="dxa"/>
            <w:shd w:val="clear" w:color="auto" w:fill="BDD6EE" w:themeFill="accent1" w:themeFillTint="66"/>
            <w:vAlign w:val="center"/>
          </w:tcPr>
          <w:p w:rsidR="00BE671E" w:rsidRPr="00192CF8" w:rsidRDefault="00BE671E" w:rsidP="00706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Projekcija za 2020</w:t>
            </w:r>
            <w:r w:rsidRPr="00192CF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E671E" w:rsidRPr="001F6402" w:rsidTr="00706921">
        <w:tc>
          <w:tcPr>
            <w:tcW w:w="9288" w:type="dxa"/>
            <w:gridSpan w:val="5"/>
            <w:shd w:val="clear" w:color="auto" w:fill="BDD6EE" w:themeFill="accent1" w:themeFillTint="66"/>
          </w:tcPr>
          <w:p w:rsidR="00BE671E" w:rsidRPr="00192CF8" w:rsidRDefault="00BE671E" w:rsidP="00706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F8">
              <w:rPr>
                <w:rFonts w:ascii="Times New Roman" w:hAnsi="Times New Roman" w:cs="Times New Roman"/>
                <w:b/>
                <w:sz w:val="24"/>
                <w:szCs w:val="24"/>
              </w:rPr>
              <w:t>Aktivnost: Vatrogastvo</w:t>
            </w:r>
          </w:p>
        </w:tc>
      </w:tr>
      <w:tr w:rsidR="00BE671E" w:rsidRPr="001F6402" w:rsidTr="00706921">
        <w:tc>
          <w:tcPr>
            <w:tcW w:w="534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 xml:space="preserve">Tekuće donacije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DVD</w:t>
            </w:r>
          </w:p>
        </w:tc>
        <w:tc>
          <w:tcPr>
            <w:tcW w:w="1636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  <w:tc>
          <w:tcPr>
            <w:tcW w:w="1858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  <w:tc>
          <w:tcPr>
            <w:tcW w:w="1858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</w:tr>
      <w:tr w:rsidR="00BE671E" w:rsidRPr="001F6402" w:rsidTr="00706921">
        <w:tc>
          <w:tcPr>
            <w:tcW w:w="534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Intelektualne i osobne usluge</w:t>
            </w:r>
          </w:p>
        </w:tc>
        <w:tc>
          <w:tcPr>
            <w:tcW w:w="1636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8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8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671E" w:rsidRPr="001F6402" w:rsidTr="00706921">
        <w:tc>
          <w:tcPr>
            <w:tcW w:w="534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Intelektualne usluge</w:t>
            </w:r>
          </w:p>
        </w:tc>
        <w:tc>
          <w:tcPr>
            <w:tcW w:w="1636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8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8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671E" w:rsidRPr="001F6402" w:rsidTr="00706921">
        <w:tc>
          <w:tcPr>
            <w:tcW w:w="534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Ostali nespomenuti rashodi poslovanja – oprema za rad</w:t>
            </w:r>
          </w:p>
        </w:tc>
        <w:tc>
          <w:tcPr>
            <w:tcW w:w="1636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  <w:tc>
          <w:tcPr>
            <w:tcW w:w="1858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  <w:tc>
          <w:tcPr>
            <w:tcW w:w="1858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BE671E" w:rsidRPr="001F6402" w:rsidTr="00706921">
        <w:tc>
          <w:tcPr>
            <w:tcW w:w="3936" w:type="dxa"/>
            <w:gridSpan w:val="2"/>
            <w:shd w:val="clear" w:color="auto" w:fill="BDD6EE" w:themeFill="accent1" w:themeFillTint="66"/>
            <w:vAlign w:val="center"/>
          </w:tcPr>
          <w:p w:rsidR="00BE671E" w:rsidRPr="00192CF8" w:rsidRDefault="00BE671E" w:rsidP="00706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F8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636" w:type="dxa"/>
            <w:shd w:val="clear" w:color="auto" w:fill="BDD6EE" w:themeFill="accent1" w:themeFillTint="66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  <w:tc>
          <w:tcPr>
            <w:tcW w:w="1858" w:type="dxa"/>
            <w:shd w:val="clear" w:color="auto" w:fill="BDD6EE" w:themeFill="accent1" w:themeFillTint="66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  <w:tc>
          <w:tcPr>
            <w:tcW w:w="1858" w:type="dxa"/>
            <w:shd w:val="clear" w:color="auto" w:fill="BDD6EE" w:themeFill="accent1" w:themeFillTint="66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BE671E" w:rsidRPr="001F6402" w:rsidTr="00706921">
        <w:tc>
          <w:tcPr>
            <w:tcW w:w="9288" w:type="dxa"/>
            <w:gridSpan w:val="5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71E" w:rsidRPr="001F6402" w:rsidTr="00706921">
        <w:tc>
          <w:tcPr>
            <w:tcW w:w="9288" w:type="dxa"/>
            <w:gridSpan w:val="5"/>
            <w:shd w:val="clear" w:color="auto" w:fill="BDD6EE" w:themeFill="accent1" w:themeFillTint="66"/>
            <w:vAlign w:val="center"/>
          </w:tcPr>
          <w:p w:rsidR="00BE671E" w:rsidRPr="00192CF8" w:rsidRDefault="00BE671E" w:rsidP="00706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Aktivnost: Civilna zaštita</w:t>
            </w:r>
          </w:p>
        </w:tc>
      </w:tr>
      <w:tr w:rsidR="00BE671E" w:rsidRPr="001F6402" w:rsidTr="00706921">
        <w:tc>
          <w:tcPr>
            <w:tcW w:w="534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Tekuće donacije - HGSS</w:t>
            </w:r>
          </w:p>
        </w:tc>
        <w:tc>
          <w:tcPr>
            <w:tcW w:w="1636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858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858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BE671E" w:rsidRPr="001F6402" w:rsidTr="00706921">
        <w:tc>
          <w:tcPr>
            <w:tcW w:w="534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Tekuće donacije – Crveni križ</w:t>
            </w:r>
          </w:p>
        </w:tc>
        <w:tc>
          <w:tcPr>
            <w:tcW w:w="1636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  <w:tc>
          <w:tcPr>
            <w:tcW w:w="1858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  <w:tc>
          <w:tcPr>
            <w:tcW w:w="1858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BE671E" w:rsidRPr="001F6402" w:rsidTr="00706921">
        <w:tc>
          <w:tcPr>
            <w:tcW w:w="534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Izrada Procjene rizika od velikih nesreća i Plana djelovanja civilne zaštite</w:t>
            </w:r>
          </w:p>
        </w:tc>
        <w:tc>
          <w:tcPr>
            <w:tcW w:w="1636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671E" w:rsidRPr="001F6402" w:rsidTr="00706921">
        <w:tc>
          <w:tcPr>
            <w:tcW w:w="534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Praćenje sustava civilne zaštite</w:t>
            </w:r>
          </w:p>
        </w:tc>
        <w:tc>
          <w:tcPr>
            <w:tcW w:w="1636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671E" w:rsidRPr="001F6402" w:rsidTr="00706921">
        <w:tc>
          <w:tcPr>
            <w:tcW w:w="534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Tečajevi – osposobljavanje Stožera civilne zaštite</w:t>
            </w:r>
          </w:p>
        </w:tc>
        <w:tc>
          <w:tcPr>
            <w:tcW w:w="1636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858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858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BE671E" w:rsidRPr="001F6402" w:rsidTr="00706921">
        <w:tc>
          <w:tcPr>
            <w:tcW w:w="534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Razvoj i opremanje snaga civilne zaštite</w:t>
            </w:r>
          </w:p>
        </w:tc>
        <w:tc>
          <w:tcPr>
            <w:tcW w:w="1636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858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4.000,00</w:t>
            </w:r>
          </w:p>
        </w:tc>
        <w:tc>
          <w:tcPr>
            <w:tcW w:w="1858" w:type="dxa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4.000,00</w:t>
            </w:r>
          </w:p>
        </w:tc>
      </w:tr>
      <w:tr w:rsidR="00BE671E" w:rsidRPr="001F6402" w:rsidTr="00706921">
        <w:tc>
          <w:tcPr>
            <w:tcW w:w="3936" w:type="dxa"/>
            <w:gridSpan w:val="2"/>
            <w:shd w:val="clear" w:color="auto" w:fill="BDD6EE" w:themeFill="accent1" w:themeFillTint="66"/>
            <w:vAlign w:val="center"/>
          </w:tcPr>
          <w:p w:rsidR="00BE671E" w:rsidRPr="00192CF8" w:rsidRDefault="00BE671E" w:rsidP="00706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F8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636" w:type="dxa"/>
            <w:shd w:val="clear" w:color="auto" w:fill="BDD6EE" w:themeFill="accent1" w:themeFillTint="66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F6402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858" w:type="dxa"/>
            <w:shd w:val="clear" w:color="auto" w:fill="BDD6EE" w:themeFill="accent1" w:themeFillTint="66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12.000,00</w:t>
            </w:r>
          </w:p>
        </w:tc>
        <w:tc>
          <w:tcPr>
            <w:tcW w:w="1858" w:type="dxa"/>
            <w:shd w:val="clear" w:color="auto" w:fill="BDD6EE" w:themeFill="accent1" w:themeFillTint="66"/>
            <w:vAlign w:val="center"/>
          </w:tcPr>
          <w:p w:rsidR="00BE671E" w:rsidRPr="001F6402" w:rsidRDefault="00BE671E" w:rsidP="0070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12.000,00</w:t>
            </w:r>
          </w:p>
        </w:tc>
      </w:tr>
    </w:tbl>
    <w:p w:rsidR="00BE671E" w:rsidRPr="001F6402" w:rsidRDefault="00BE671E" w:rsidP="00BE671E">
      <w:pPr>
        <w:rPr>
          <w:rFonts w:ascii="Times New Roman" w:hAnsi="Times New Roman" w:cs="Times New Roman"/>
          <w:sz w:val="24"/>
          <w:szCs w:val="24"/>
        </w:rPr>
      </w:pPr>
    </w:p>
    <w:p w:rsidR="00BE671E" w:rsidRPr="001F6402" w:rsidRDefault="00BE671E" w:rsidP="00BE67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F6402">
        <w:rPr>
          <w:rFonts w:ascii="Times New Roman" w:hAnsi="Times New Roman" w:cs="Times New Roman"/>
          <w:sz w:val="24"/>
          <w:szCs w:val="24"/>
        </w:rPr>
        <w:t>Godišnji Plan razvoja sustava civil</w:t>
      </w:r>
      <w:r>
        <w:rPr>
          <w:rFonts w:ascii="Times New Roman" w:hAnsi="Times New Roman" w:cs="Times New Roman"/>
          <w:sz w:val="24"/>
          <w:szCs w:val="24"/>
        </w:rPr>
        <w:t>ne zaštite Općine Strizivojna za 2018</w:t>
      </w:r>
      <w:r w:rsidRPr="001F6402">
        <w:rPr>
          <w:rFonts w:ascii="Times New Roman" w:hAnsi="Times New Roman" w:cs="Times New Roman"/>
          <w:sz w:val="24"/>
          <w:szCs w:val="24"/>
        </w:rPr>
        <w:t>. godin</w:t>
      </w:r>
      <w:r>
        <w:rPr>
          <w:rFonts w:ascii="Times New Roman" w:hAnsi="Times New Roman" w:cs="Times New Roman"/>
          <w:sz w:val="24"/>
          <w:szCs w:val="24"/>
        </w:rPr>
        <w:t>u stupa na snagu osmog dana od objave u „Službenom glasniku</w:t>
      </w:r>
      <w:r w:rsidRPr="001F6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Osječko-baranjske</w:t>
      </w:r>
      <w:r w:rsidRPr="001F6402">
        <w:rPr>
          <w:rFonts w:ascii="Times New Roman" w:hAnsi="Times New Roman" w:cs="Times New Roman"/>
          <w:sz w:val="24"/>
          <w:szCs w:val="24"/>
        </w:rPr>
        <w:t xml:space="preserve"> županije“.</w:t>
      </w:r>
    </w:p>
    <w:p w:rsidR="00BE671E" w:rsidRPr="001F6402" w:rsidRDefault="00BE671E" w:rsidP="00BE671E">
      <w:pPr>
        <w:rPr>
          <w:rFonts w:ascii="Times New Roman" w:hAnsi="Times New Roman" w:cs="Times New Roman"/>
          <w:sz w:val="24"/>
          <w:szCs w:val="24"/>
        </w:rPr>
      </w:pPr>
    </w:p>
    <w:p w:rsidR="00BE671E" w:rsidRPr="00192CF8" w:rsidRDefault="00BE671E" w:rsidP="00BE671E">
      <w:pPr>
        <w:rPr>
          <w:rFonts w:ascii="Times New Roman" w:hAnsi="Times New Roman" w:cs="Times New Roman"/>
          <w:b/>
          <w:sz w:val="24"/>
          <w:szCs w:val="24"/>
        </w:rPr>
      </w:pPr>
    </w:p>
    <w:p w:rsidR="00BE671E" w:rsidRPr="00192CF8" w:rsidRDefault="00BE671E" w:rsidP="00BE67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CF8">
        <w:rPr>
          <w:rFonts w:ascii="Times New Roman" w:hAnsi="Times New Roman" w:cs="Times New Roman"/>
          <w:b/>
          <w:sz w:val="24"/>
          <w:szCs w:val="24"/>
        </w:rPr>
        <w:t xml:space="preserve">OPĆINSKO VIJEĆE OPĆINE </w:t>
      </w:r>
      <w:r>
        <w:rPr>
          <w:rFonts w:ascii="Times New Roman" w:hAnsi="Times New Roman" w:cs="Times New Roman"/>
          <w:b/>
          <w:sz w:val="24"/>
          <w:szCs w:val="24"/>
        </w:rPr>
        <w:t>STRIZIVOJNA</w:t>
      </w:r>
    </w:p>
    <w:p w:rsidR="00BE671E" w:rsidRPr="001F6402" w:rsidRDefault="00BE671E" w:rsidP="00BE671E">
      <w:pPr>
        <w:rPr>
          <w:rFonts w:ascii="Times New Roman" w:hAnsi="Times New Roman" w:cs="Times New Roman"/>
          <w:sz w:val="24"/>
          <w:szCs w:val="24"/>
        </w:rPr>
      </w:pPr>
    </w:p>
    <w:p w:rsidR="00BE671E" w:rsidRPr="001F6402" w:rsidRDefault="00BE671E" w:rsidP="00BE671E">
      <w:pPr>
        <w:rPr>
          <w:rFonts w:ascii="Times New Roman" w:hAnsi="Times New Roman" w:cs="Times New Roman"/>
          <w:sz w:val="24"/>
          <w:szCs w:val="24"/>
        </w:rPr>
      </w:pPr>
    </w:p>
    <w:p w:rsidR="00BE671E" w:rsidRPr="001F6402" w:rsidRDefault="00BE671E" w:rsidP="00BE671E">
      <w:pPr>
        <w:rPr>
          <w:rFonts w:ascii="Times New Roman" w:hAnsi="Times New Roman" w:cs="Times New Roman"/>
          <w:sz w:val="24"/>
          <w:szCs w:val="24"/>
        </w:rPr>
      </w:pPr>
    </w:p>
    <w:p w:rsidR="00BE671E" w:rsidRPr="001F6402" w:rsidRDefault="00BE671E" w:rsidP="00BE6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1F6402"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BE671E" w:rsidRPr="001F6402" w:rsidRDefault="00BE671E" w:rsidP="00BE6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Nikola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Degmečić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v.r.</w:t>
      </w:r>
    </w:p>
    <w:p w:rsidR="00BE671E" w:rsidRPr="001F6402" w:rsidRDefault="00BE671E" w:rsidP="00BE671E">
      <w:pPr>
        <w:rPr>
          <w:rFonts w:ascii="Times New Roman" w:hAnsi="Times New Roman" w:cs="Times New Roman"/>
          <w:sz w:val="24"/>
          <w:szCs w:val="24"/>
        </w:rPr>
      </w:pPr>
      <w:r w:rsidRPr="001F6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E671E" w:rsidRPr="001F6402" w:rsidRDefault="00BE671E" w:rsidP="00BE671E">
      <w:pPr>
        <w:rPr>
          <w:rFonts w:ascii="Times New Roman" w:hAnsi="Times New Roman" w:cs="Times New Roman"/>
          <w:sz w:val="24"/>
          <w:szCs w:val="24"/>
        </w:rPr>
      </w:pPr>
    </w:p>
    <w:p w:rsidR="00BE671E" w:rsidRPr="001F6402" w:rsidRDefault="00BE671E" w:rsidP="00BE671E">
      <w:pPr>
        <w:rPr>
          <w:rFonts w:ascii="Times New Roman" w:hAnsi="Times New Roman" w:cs="Times New Roman"/>
          <w:sz w:val="24"/>
          <w:szCs w:val="24"/>
        </w:rPr>
      </w:pPr>
    </w:p>
    <w:p w:rsidR="00BE671E" w:rsidRPr="001F6402" w:rsidRDefault="00BE671E" w:rsidP="00BE671E">
      <w:pPr>
        <w:rPr>
          <w:rFonts w:ascii="Times New Roman" w:hAnsi="Times New Roman" w:cs="Times New Roman"/>
          <w:sz w:val="24"/>
          <w:szCs w:val="24"/>
        </w:rPr>
      </w:pPr>
      <w:r w:rsidRPr="001F6402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>801-01/17-01/52</w:t>
      </w:r>
    </w:p>
    <w:p w:rsidR="00BE671E" w:rsidRPr="001F6402" w:rsidRDefault="00BE671E" w:rsidP="00BE671E">
      <w:pPr>
        <w:rPr>
          <w:rFonts w:ascii="Times New Roman" w:hAnsi="Times New Roman" w:cs="Times New Roman"/>
          <w:sz w:val="24"/>
          <w:szCs w:val="24"/>
        </w:rPr>
      </w:pPr>
      <w:r w:rsidRPr="001F6402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>2121/08-01-17-1</w:t>
      </w:r>
    </w:p>
    <w:p w:rsidR="00BE671E" w:rsidRPr="001F6402" w:rsidRDefault="00BE671E" w:rsidP="00BE6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Strizivojna, 20.12.2017</w:t>
      </w:r>
      <w:r w:rsidRPr="001F6402">
        <w:rPr>
          <w:rFonts w:ascii="Times New Roman" w:hAnsi="Times New Roman" w:cs="Times New Roman"/>
          <w:sz w:val="24"/>
          <w:szCs w:val="24"/>
        </w:rPr>
        <w:t>.</w:t>
      </w:r>
    </w:p>
    <w:p w:rsidR="00BE671E" w:rsidRDefault="00BE671E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BE671E" w:rsidRDefault="00BE671E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BE671E" w:rsidRDefault="00BE671E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BE671E" w:rsidRDefault="00BE671E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BE671E" w:rsidRDefault="00BE671E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lastRenderedPageBreak/>
        <w:t xml:space="preserve">Na temelju članka 17. Zakona o sustavu civilne zaštite („Narodne </w:t>
      </w:r>
      <w:r>
        <w:rPr>
          <w:rFonts w:ascii="Times New Roman" w:hAnsi="Times New Roman" w:cs="Times New Roman"/>
        </w:rPr>
        <w:t xml:space="preserve">novine“ broj 82/15.), članka 54. Pravilnika o nositeljima, sadržaju i postupcima izrade planskih dokumenata u civilnoj zaštiti te načinu informiranja javnosti u postupku njihovog donošenja („Narodne novine“ broj 49/17.) i članka 32. </w:t>
      </w:r>
      <w:r w:rsidRPr="00417021">
        <w:rPr>
          <w:rFonts w:ascii="Times New Roman" w:hAnsi="Times New Roman" w:cs="Times New Roman"/>
        </w:rPr>
        <w:t xml:space="preserve">Statuta </w:t>
      </w:r>
      <w:r>
        <w:rPr>
          <w:rFonts w:ascii="Times New Roman" w:hAnsi="Times New Roman" w:cs="Times New Roman"/>
        </w:rPr>
        <w:t>Općine Strizivojna („Službeni glasnik Osječko-baranjske županije“</w:t>
      </w:r>
      <w:r w:rsidRPr="00417021">
        <w:rPr>
          <w:rFonts w:ascii="Times New Roman" w:hAnsi="Times New Roman" w:cs="Times New Roman"/>
        </w:rPr>
        <w:t xml:space="preserve"> broj</w:t>
      </w:r>
      <w:r>
        <w:rPr>
          <w:rFonts w:ascii="Times New Roman" w:hAnsi="Times New Roman" w:cs="Times New Roman"/>
        </w:rPr>
        <w:t xml:space="preserve"> 2/13) Općinsko vijeće Općine Strizivojna </w:t>
      </w:r>
      <w:r w:rsidRPr="00417021">
        <w:rPr>
          <w:rFonts w:ascii="Times New Roman" w:hAnsi="Times New Roman" w:cs="Times New Roman"/>
        </w:rPr>
        <w:t xml:space="preserve">, na svojoj </w:t>
      </w:r>
      <w:r>
        <w:rPr>
          <w:rFonts w:ascii="Times New Roman" w:hAnsi="Times New Roman" w:cs="Times New Roman"/>
        </w:rPr>
        <w:t xml:space="preserve">6.  </w:t>
      </w:r>
      <w:r w:rsidRPr="00417021">
        <w:rPr>
          <w:rFonts w:ascii="Times New Roman" w:hAnsi="Times New Roman" w:cs="Times New Roman"/>
        </w:rPr>
        <w:t xml:space="preserve">sjednici održanoj dana </w:t>
      </w:r>
      <w:r>
        <w:rPr>
          <w:rFonts w:ascii="Times New Roman" w:hAnsi="Times New Roman" w:cs="Times New Roman"/>
        </w:rPr>
        <w:t xml:space="preserve"> 20.12.2017.  </w:t>
      </w:r>
      <w:r w:rsidRPr="00417021">
        <w:rPr>
          <w:rFonts w:ascii="Times New Roman" w:hAnsi="Times New Roman" w:cs="Times New Roman"/>
        </w:rPr>
        <w:t>godine donijelo je</w:t>
      </w:r>
    </w:p>
    <w:p w:rsidR="003D4192" w:rsidRDefault="003D4192" w:rsidP="003D41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4192" w:rsidRPr="00417021" w:rsidRDefault="003D4192" w:rsidP="003D41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4192" w:rsidRDefault="003D4192" w:rsidP="003D41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7021">
        <w:rPr>
          <w:rFonts w:ascii="Times New Roman" w:hAnsi="Times New Roman" w:cs="Times New Roman"/>
          <w:b/>
        </w:rPr>
        <w:t xml:space="preserve">SMJERNICE </w:t>
      </w:r>
    </w:p>
    <w:p w:rsidR="003D4192" w:rsidRDefault="003D4192" w:rsidP="003D41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7021">
        <w:rPr>
          <w:rFonts w:ascii="Times New Roman" w:hAnsi="Times New Roman" w:cs="Times New Roman"/>
          <w:b/>
        </w:rPr>
        <w:t xml:space="preserve">ZA ORGANIZACIJU I RAZVOJ SUSTAVA CIVILNE ZAŠTITE NA PODRUČJU </w:t>
      </w:r>
      <w:r>
        <w:rPr>
          <w:rFonts w:ascii="Times New Roman" w:hAnsi="Times New Roman" w:cs="Times New Roman"/>
          <w:b/>
        </w:rPr>
        <w:t>OPĆINE STRIZIVOJNA  ZA RAZDOBLJE OD 2018. DO 2021</w:t>
      </w:r>
      <w:r w:rsidRPr="00417021">
        <w:rPr>
          <w:rFonts w:ascii="Times New Roman" w:hAnsi="Times New Roman" w:cs="Times New Roman"/>
          <w:b/>
        </w:rPr>
        <w:t>. GODIN</w:t>
      </w:r>
      <w:r>
        <w:rPr>
          <w:rFonts w:ascii="Times New Roman" w:hAnsi="Times New Roman" w:cs="Times New Roman"/>
          <w:b/>
        </w:rPr>
        <w:t>E</w:t>
      </w:r>
    </w:p>
    <w:p w:rsidR="003D4192" w:rsidRDefault="003D4192" w:rsidP="003D41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4192" w:rsidRPr="00417021" w:rsidRDefault="003D4192" w:rsidP="003D41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4192" w:rsidRPr="00417021" w:rsidRDefault="003D4192" w:rsidP="009845C3">
      <w:pPr>
        <w:pStyle w:val="Odlomakpopisa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4192" w:rsidRPr="00417021" w:rsidRDefault="003D4192" w:rsidP="003D4192">
      <w:pPr>
        <w:spacing w:after="0" w:line="240" w:lineRule="auto"/>
        <w:rPr>
          <w:rFonts w:ascii="Times New Roman" w:hAnsi="Times New Roman" w:cs="Times New Roman"/>
          <w:b/>
        </w:rPr>
      </w:pPr>
    </w:p>
    <w:p w:rsidR="003D4192" w:rsidRPr="00A82F48" w:rsidRDefault="003D4192" w:rsidP="009845C3">
      <w:pPr>
        <w:pStyle w:val="Odlomakpopisa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</w:rPr>
      </w:pPr>
      <w:r w:rsidRPr="00A82F48">
        <w:rPr>
          <w:rFonts w:ascii="Times New Roman" w:hAnsi="Times New Roman" w:cs="Times New Roman"/>
          <w:b/>
        </w:rPr>
        <w:t>UVOD</w:t>
      </w:r>
    </w:p>
    <w:p w:rsidR="003D4192" w:rsidRPr="00417021" w:rsidRDefault="003D4192" w:rsidP="003D41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>Sukladno razmjeru opasnosti, prijetnji i po</w:t>
      </w:r>
      <w:r>
        <w:rPr>
          <w:rFonts w:ascii="Times New Roman" w:hAnsi="Times New Roman" w:cs="Times New Roman"/>
        </w:rPr>
        <w:t xml:space="preserve">sljedica velikih nesreća, </w:t>
      </w:r>
      <w:r w:rsidRPr="00417021">
        <w:rPr>
          <w:rFonts w:ascii="Times New Roman" w:hAnsi="Times New Roman" w:cs="Times New Roman"/>
        </w:rPr>
        <w:t>s ciljem zaštite i spašavanja ljudi, materijalnih dobara te okoliša kao i ravnomjernog razvoja svih nositelja sustava civilne zaštite, a koristeći polazišta i zaključke</w:t>
      </w:r>
      <w:r>
        <w:rPr>
          <w:rFonts w:ascii="Times New Roman" w:hAnsi="Times New Roman" w:cs="Times New Roman"/>
        </w:rPr>
        <w:t xml:space="preserve"> iz Analize stanja sustava</w:t>
      </w:r>
      <w:r w:rsidRPr="00417021">
        <w:rPr>
          <w:rFonts w:ascii="Times New Roman" w:hAnsi="Times New Roman" w:cs="Times New Roman"/>
        </w:rPr>
        <w:t xml:space="preserve"> civilne na području </w:t>
      </w:r>
      <w:r>
        <w:rPr>
          <w:rFonts w:ascii="Times New Roman" w:hAnsi="Times New Roman" w:cs="Times New Roman"/>
        </w:rPr>
        <w:t>Općine Strizivojna za 2017</w:t>
      </w:r>
      <w:r w:rsidRPr="00417021">
        <w:rPr>
          <w:rFonts w:ascii="Times New Roman" w:hAnsi="Times New Roman" w:cs="Times New Roman"/>
        </w:rPr>
        <w:t xml:space="preserve">. godinu donose se Smjernice za organizaciju i razvoj sustava civilne zaštite na području </w:t>
      </w:r>
      <w:r>
        <w:rPr>
          <w:rFonts w:ascii="Times New Roman" w:hAnsi="Times New Roman" w:cs="Times New Roman"/>
        </w:rPr>
        <w:t>Općine Strizivojna za razdoblje od 2018. do 2021</w:t>
      </w:r>
      <w:r w:rsidRPr="00417021">
        <w:rPr>
          <w:rFonts w:ascii="Times New Roman" w:hAnsi="Times New Roman" w:cs="Times New Roman"/>
        </w:rPr>
        <w:t xml:space="preserve">. godine (dalje u tekstu: Smjernice). </w:t>
      </w: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 xml:space="preserve">Osnova za izradu Smjernica je Zakon o sustavu civilne zaštite </w:t>
      </w:r>
      <w:r>
        <w:rPr>
          <w:rFonts w:ascii="Times New Roman" w:hAnsi="Times New Roman" w:cs="Times New Roman"/>
        </w:rPr>
        <w:t xml:space="preserve">(„Narodne novine“ broj 82/15.) </w:t>
      </w:r>
      <w:r w:rsidRPr="00417021">
        <w:rPr>
          <w:rFonts w:ascii="Times New Roman" w:hAnsi="Times New Roman" w:cs="Times New Roman"/>
        </w:rPr>
        <w:t xml:space="preserve">(u daljnjem tekstu: Zakon). Smjernice određuju smjer razvoja sustava civilne zaštite u </w:t>
      </w:r>
      <w:r>
        <w:rPr>
          <w:rFonts w:ascii="Times New Roman" w:hAnsi="Times New Roman" w:cs="Times New Roman"/>
        </w:rPr>
        <w:t>Općini Strizivojna</w:t>
      </w:r>
      <w:r w:rsidRPr="00417021">
        <w:rPr>
          <w:rFonts w:ascii="Times New Roman" w:hAnsi="Times New Roman" w:cs="Times New Roman"/>
        </w:rPr>
        <w:t xml:space="preserve"> u okviru jedinstvenog sustava civilne zaštite u Republici Hrvatskoj. Razvoj sustava civilne zaštite je kontinuirani i kreativni proces kojim će se sukcesivno razvijati i usavršavati sustav radi dosezanja najviših standarda potrebnih za provedbu zadaća civilne zaštite. </w:t>
      </w: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 xml:space="preserve">Civilna zaštita je sustav organiziranja sudionika, operativnih snaga i građana za ostvarivanje zaštite i spašavanja ljudi, životinja, materijalnih i kulturnih dobara i okoliša u velikim nesrećama i katastrofama i otklanjanja posljedica terorizma i ratnih razaranja. Smjernicama se utvrđuju međusobna prava i obveze svih subjekata i sudionika sustava civilne zaštite u planskom pripremanju, osposobljavanju, opremanju i uvježbavanju njihovih organiziranih operativnih snaga te način međusobne koordinacije u provedbi zadaća civilne zaštite radi što kvalitetnijeg razvoja sustava civilne zaštite. </w:t>
      </w: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 xml:space="preserve">Smjernice su osnova i za izradu financijskih planova za financiranje sustava civilne zaštite. </w:t>
      </w:r>
    </w:p>
    <w:p w:rsidR="003D4192" w:rsidRPr="00417021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>Cilj Smjernica je definiranje i usklađivanje ljudskih resursa i materijalno-</w:t>
      </w:r>
      <w:r>
        <w:rPr>
          <w:rFonts w:ascii="Times New Roman" w:hAnsi="Times New Roman" w:cs="Times New Roman"/>
        </w:rPr>
        <w:t>tehničkih sredstava Općine Strizivojna</w:t>
      </w:r>
      <w:r w:rsidRPr="00417021">
        <w:rPr>
          <w:rFonts w:ascii="Times New Roman" w:hAnsi="Times New Roman" w:cs="Times New Roman"/>
        </w:rPr>
        <w:t xml:space="preserve">, odnosno definiranje sudionika sustava civilne zaštite u slučaju pojave bilo kakve ugroze, jačanje sposobnosti za vođenje akcija civilne zaštite na razini </w:t>
      </w:r>
      <w:r>
        <w:rPr>
          <w:rFonts w:ascii="Times New Roman" w:hAnsi="Times New Roman" w:cs="Times New Roman"/>
        </w:rPr>
        <w:t xml:space="preserve">Općine Strizivojna </w:t>
      </w:r>
      <w:r w:rsidRPr="00417021">
        <w:rPr>
          <w:rFonts w:ascii="Times New Roman" w:hAnsi="Times New Roman" w:cs="Times New Roman"/>
        </w:rPr>
        <w:t xml:space="preserve"> te uspostava sustava jasnih ovlasti i nadležnosti, odnosno jedinstvene koordinacije djelovanja sustava.</w:t>
      </w: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 xml:space="preserve">Smjernice su temelj za stvaranje preduvjeta za prevenciju i zaštitu od mogućih ugroza, prevenciju mogućih posljedica te stvaranje uvjeta za pripravnost i reagiranje u slučajevima izvanrednih događaja, velikih nesreća i katastrofa kao i poduzimanje potrebnih mjera i aktivnosti za otklanjanje posljedica i normalizaciju svakodnevnog života. </w:t>
      </w: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D4192" w:rsidRDefault="003D4192" w:rsidP="003D4192">
      <w:pPr>
        <w:spacing w:after="0" w:line="240" w:lineRule="auto"/>
        <w:rPr>
          <w:rFonts w:ascii="Times New Roman" w:hAnsi="Times New Roman" w:cs="Times New Roman"/>
          <w:b/>
        </w:rPr>
      </w:pPr>
      <w:r w:rsidRPr="00B16C39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  <w:r w:rsidRPr="00B16C39">
        <w:rPr>
          <w:rFonts w:ascii="Times New Roman" w:hAnsi="Times New Roman" w:cs="Times New Roman"/>
          <w:b/>
        </w:rPr>
        <w:t xml:space="preserve"> NAČELA </w:t>
      </w:r>
      <w:r>
        <w:rPr>
          <w:rFonts w:ascii="Times New Roman" w:hAnsi="Times New Roman" w:cs="Times New Roman"/>
          <w:b/>
        </w:rPr>
        <w:t>SUSTAVA</w:t>
      </w:r>
      <w:r w:rsidRPr="00B16C39">
        <w:rPr>
          <w:rFonts w:ascii="Times New Roman" w:hAnsi="Times New Roman" w:cs="Times New Roman"/>
          <w:b/>
        </w:rPr>
        <w:t xml:space="preserve"> CIVILNE ZAŠTITE</w:t>
      </w:r>
    </w:p>
    <w:p w:rsidR="003D4192" w:rsidRPr="00B16C39" w:rsidRDefault="003D4192" w:rsidP="003D419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3D4192" w:rsidRPr="00417021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>Načelima ostvarivanja sustava civilne zaštite u Smjernicama su postavljeni temeljni okviri organiziranja i djelovanja sudionika sustava civilne zaštite, ali i svih drugih društvenih institucija i subjekata koji svojim aktivnostima posredno ili neposredno pridonose izgradnji i ostvarivanju sustavu civilne zaštite. Načela sustava civilne zaštite su opća načela: načelo humanosti i načelo zabrane diskriminacije te načela operativnog djelovanja sustava civilne zaštite: načelo supsidijarnosti, načelo</w:t>
      </w:r>
    </w:p>
    <w:p w:rsidR="003D4192" w:rsidRDefault="003D4192" w:rsidP="003D41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>solidarnosti i načelo kontinuiteta djelovanja. Ova su načela opći kriteriji za usklađivanje i vrednovanje postignuća na području civilne zaštite.</w:t>
      </w: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 xml:space="preserve">Načelo humanosti ostvaruje se osiguravanjem poštivanja osoba kojima se pruža pomoć, osiguravanjem prava na fizički i mentalni integritet i zaštitom osobnosti. </w:t>
      </w: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lastRenderedPageBreak/>
        <w:t xml:space="preserve">Načelo zabrane diskriminacije u sustavu civilne zaštite podrazumijeva pružanje potrebne pomoći svima kojima je potrebna, neovisno o rasi, etničkoj pripadnosti, boji kože, spolu, jeziku, vjeri, političkom ili drugom uvjerenju, nacionalnom ili socijalnom podrijetlu, imovnom stanju, članstvu u sindikatu, obrazovanju, društvenom položaju, bračnom ili obiteljskom statusu, dobi, zdravstvenom stanju, invaliditetu, genetskom naslijeđu, rodnom identitetu, izražavanju ili spolnoj orijentaciji. </w:t>
      </w: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 xml:space="preserve">U skladu s načelom supsidijarnosti odluke i mjere civilne zaštite ponajprije se donose i provode angažiranjem svih raspoloživih vlastitih resursa i sposobnosti sudionika i operativnih snaga sustava civilne zaštite jedinice lokalne i područne (regionalne) samouprave koja je pogođena velikom nesrećom ili katastrofom. </w:t>
      </w: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 xml:space="preserve">Prema načelu solidarnosti pogođenoj jedinici lokalne i područne (regionalne) samouprave upućuje se dodatna pomoć nakon što su angažirani svi raspoloživi resursi i sposobnosti sudionika i operativnih snaga sustava civilne zaštite. </w:t>
      </w: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>U skladu s načelom kontinuiteta djelovanja sudionici i operativne snage u sustavu civilne zaštite nastavljaju obavljati poslove iz svog djelokruga i u velikim nesrećama i katastrofama.</w:t>
      </w:r>
    </w:p>
    <w:p w:rsidR="003D4192" w:rsidRDefault="003D4192" w:rsidP="003D4192">
      <w:pPr>
        <w:spacing w:after="0" w:line="240" w:lineRule="auto"/>
        <w:rPr>
          <w:rFonts w:ascii="Times New Roman" w:hAnsi="Times New Roman" w:cs="Times New Roman"/>
        </w:rPr>
      </w:pPr>
    </w:p>
    <w:p w:rsidR="003D4192" w:rsidRPr="0046044D" w:rsidRDefault="003D4192" w:rsidP="003D4192">
      <w:pPr>
        <w:spacing w:after="0" w:line="240" w:lineRule="auto"/>
        <w:rPr>
          <w:rFonts w:ascii="Times New Roman" w:hAnsi="Times New Roman" w:cs="Times New Roman"/>
          <w:b/>
        </w:rPr>
      </w:pPr>
      <w:r w:rsidRPr="0046044D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 xml:space="preserve"> OPĆINA STRIZIVOJNA</w:t>
      </w:r>
      <w:r w:rsidRPr="0046044D">
        <w:rPr>
          <w:rFonts w:ascii="Times New Roman" w:hAnsi="Times New Roman" w:cs="Times New Roman"/>
          <w:b/>
        </w:rPr>
        <w:t xml:space="preserve"> U SUSTAVU CIVILNE ZAŠTITE</w:t>
      </w:r>
    </w:p>
    <w:p w:rsidR="003D4192" w:rsidRPr="0046044D" w:rsidRDefault="003D4192" w:rsidP="003D419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>U cilju planiranja, razvoja, učinkovitog funkcioniranja i financiranja</w:t>
      </w:r>
      <w:r>
        <w:rPr>
          <w:rFonts w:ascii="Times New Roman" w:hAnsi="Times New Roman" w:cs="Times New Roman"/>
        </w:rPr>
        <w:t xml:space="preserve"> sustava civilne zaštite Općinsko </w:t>
      </w:r>
      <w:r w:rsidRPr="00417021">
        <w:rPr>
          <w:rFonts w:ascii="Times New Roman" w:hAnsi="Times New Roman" w:cs="Times New Roman"/>
        </w:rPr>
        <w:t xml:space="preserve">vijeće </w:t>
      </w:r>
      <w:r>
        <w:rPr>
          <w:rFonts w:ascii="Times New Roman" w:hAnsi="Times New Roman" w:cs="Times New Roman"/>
        </w:rPr>
        <w:t xml:space="preserve">Općine Strizivojna, na prijedlog </w:t>
      </w:r>
      <w:r w:rsidRPr="00417021">
        <w:rPr>
          <w:rFonts w:ascii="Times New Roman" w:hAnsi="Times New Roman" w:cs="Times New Roman"/>
        </w:rPr>
        <w:t xml:space="preserve">načelnika </w:t>
      </w:r>
      <w:r>
        <w:rPr>
          <w:rFonts w:ascii="Times New Roman" w:hAnsi="Times New Roman" w:cs="Times New Roman"/>
        </w:rPr>
        <w:t>Općine Strizivojna</w:t>
      </w:r>
      <w:r w:rsidRPr="00417021">
        <w:rPr>
          <w:rFonts w:ascii="Times New Roman" w:hAnsi="Times New Roman" w:cs="Times New Roman"/>
        </w:rPr>
        <w:t>, izvršava sljedeće zadaće:</w:t>
      </w:r>
    </w:p>
    <w:p w:rsidR="003D4192" w:rsidRPr="00910BE5" w:rsidRDefault="003D4192" w:rsidP="009845C3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0BE5">
        <w:rPr>
          <w:rFonts w:ascii="Times New Roman" w:hAnsi="Times New Roman" w:cs="Times New Roman"/>
        </w:rPr>
        <w:t xml:space="preserve">razmatra i usvaja godišnju analizu stanja i godišnji plan razvoja sustava civilne zaštite Općine Strizivojna s financijskim učincima za trogodišnje razdoblje te smjernice za organizaciju i razvoj sustava koje se razmatraju i usvajaju svake četiri godine, </w:t>
      </w:r>
    </w:p>
    <w:p w:rsidR="003D4192" w:rsidRPr="00D15BF4" w:rsidRDefault="003D4192" w:rsidP="009845C3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5BF4">
        <w:rPr>
          <w:rFonts w:ascii="Times New Roman" w:hAnsi="Times New Roman" w:cs="Times New Roman"/>
        </w:rPr>
        <w:t xml:space="preserve">donosi procjenu rizika od velikih nesreća za područje Općine </w:t>
      </w:r>
      <w:r>
        <w:rPr>
          <w:rFonts w:ascii="Times New Roman" w:hAnsi="Times New Roman" w:cs="Times New Roman"/>
        </w:rPr>
        <w:t>Strizivojna</w:t>
      </w:r>
      <w:r w:rsidRPr="00D15BF4">
        <w:rPr>
          <w:rFonts w:ascii="Times New Roman" w:hAnsi="Times New Roman" w:cs="Times New Roman"/>
        </w:rPr>
        <w:t>,</w:t>
      </w:r>
    </w:p>
    <w:p w:rsidR="003D4192" w:rsidRPr="00D15BF4" w:rsidRDefault="003D4192" w:rsidP="009845C3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5BF4">
        <w:rPr>
          <w:rFonts w:ascii="Times New Roman" w:hAnsi="Times New Roman" w:cs="Times New Roman"/>
        </w:rPr>
        <w:t xml:space="preserve">donosi odluku o određivanju pravnih osoba od interesa za sustav civilne zaštite Općine </w:t>
      </w:r>
      <w:r>
        <w:rPr>
          <w:rFonts w:ascii="Times New Roman" w:hAnsi="Times New Roman" w:cs="Times New Roman"/>
        </w:rPr>
        <w:t>Strizivojna</w:t>
      </w:r>
      <w:r w:rsidRPr="00D15BF4">
        <w:rPr>
          <w:rFonts w:ascii="Times New Roman" w:hAnsi="Times New Roman" w:cs="Times New Roman"/>
        </w:rPr>
        <w:t xml:space="preserve">, </w:t>
      </w:r>
    </w:p>
    <w:p w:rsidR="003D4192" w:rsidRPr="00D15BF4" w:rsidRDefault="003D4192" w:rsidP="009845C3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5BF4">
        <w:rPr>
          <w:rFonts w:ascii="Times New Roman" w:hAnsi="Times New Roman" w:cs="Times New Roman"/>
        </w:rPr>
        <w:t xml:space="preserve">donosi odluku o osnivanju postrojbi civilne zaštite Općine </w:t>
      </w:r>
      <w:r>
        <w:rPr>
          <w:rFonts w:ascii="Times New Roman" w:hAnsi="Times New Roman" w:cs="Times New Roman"/>
        </w:rPr>
        <w:t>Strizivojna</w:t>
      </w:r>
      <w:r w:rsidRPr="00D15BF4">
        <w:rPr>
          <w:rFonts w:ascii="Times New Roman" w:hAnsi="Times New Roman" w:cs="Times New Roman"/>
        </w:rPr>
        <w:t xml:space="preserve">, </w:t>
      </w:r>
    </w:p>
    <w:p w:rsidR="003D4192" w:rsidRDefault="003D4192" w:rsidP="009845C3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5BF4">
        <w:rPr>
          <w:rFonts w:ascii="Times New Roman" w:hAnsi="Times New Roman" w:cs="Times New Roman"/>
        </w:rPr>
        <w:t xml:space="preserve">osigurava financijska sredstva za izvršavanje odluka o financiranju aktivnosti civilne zaštite u velikoj nesreći i katastrofi prema načelu solidarnosti. </w:t>
      </w:r>
    </w:p>
    <w:p w:rsidR="003D4192" w:rsidRPr="00D15BF4" w:rsidRDefault="003D4192" w:rsidP="003D4192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</w:p>
    <w:p w:rsidR="003D4192" w:rsidRDefault="003D4192" w:rsidP="003D41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Načelnik Općine Strizivojna</w:t>
      </w:r>
      <w:r w:rsidRPr="00417021">
        <w:rPr>
          <w:rFonts w:ascii="Times New Roman" w:hAnsi="Times New Roman" w:cs="Times New Roman"/>
        </w:rPr>
        <w:t xml:space="preserve"> izvršava sljedeće zadaće: </w:t>
      </w:r>
    </w:p>
    <w:p w:rsidR="003D4192" w:rsidRPr="00D15BF4" w:rsidRDefault="003D4192" w:rsidP="009845C3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5BF4">
        <w:rPr>
          <w:rFonts w:ascii="Times New Roman" w:hAnsi="Times New Roman" w:cs="Times New Roman"/>
        </w:rPr>
        <w:t xml:space="preserve">donosi plan djelovanja civilne zaštite, </w:t>
      </w:r>
    </w:p>
    <w:p w:rsidR="003D4192" w:rsidRPr="00D15BF4" w:rsidRDefault="003D4192" w:rsidP="009845C3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5BF4">
        <w:rPr>
          <w:rFonts w:ascii="Times New Roman" w:hAnsi="Times New Roman" w:cs="Times New Roman"/>
        </w:rPr>
        <w:t xml:space="preserve">donosi plan vježbi civilne zaštite, </w:t>
      </w:r>
    </w:p>
    <w:p w:rsidR="003D4192" w:rsidRPr="00D15BF4" w:rsidRDefault="003D4192" w:rsidP="009845C3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5BF4">
        <w:rPr>
          <w:rFonts w:ascii="Times New Roman" w:hAnsi="Times New Roman" w:cs="Times New Roman"/>
        </w:rPr>
        <w:t xml:space="preserve">priprema i dostavlja Općinskom vijeću prijedlog odluke o određivanju pravnih osoba od interesa za sustav civilne zaštite i prijedlog odluke o osnivanju postrojbi civilne zaštite, </w:t>
      </w:r>
    </w:p>
    <w:p w:rsidR="003D4192" w:rsidRPr="00D15BF4" w:rsidRDefault="003D4192" w:rsidP="009845C3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5BF4">
        <w:rPr>
          <w:rFonts w:ascii="Times New Roman" w:hAnsi="Times New Roman" w:cs="Times New Roman"/>
        </w:rPr>
        <w:t xml:space="preserve">kod donošenja godišnjeg plana nabave u plan uključuje materijalna sredstva i opremu snaga civilne zaštite, </w:t>
      </w:r>
    </w:p>
    <w:p w:rsidR="003D4192" w:rsidRPr="00D15BF4" w:rsidRDefault="003D4192" w:rsidP="009845C3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5BF4">
        <w:rPr>
          <w:rFonts w:ascii="Times New Roman" w:hAnsi="Times New Roman" w:cs="Times New Roman"/>
        </w:rPr>
        <w:t xml:space="preserve">donosi odluke iz svog samoupravnog djelokruga radi osiguravanja materijalnih, financijskih i drugih uvjeta za financiranje i opremanje operativnih snaga sustava civilne zaštite, </w:t>
      </w:r>
    </w:p>
    <w:p w:rsidR="003D4192" w:rsidRPr="00D15BF4" w:rsidRDefault="003D4192" w:rsidP="009845C3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5BF4">
        <w:rPr>
          <w:rFonts w:ascii="Times New Roman" w:hAnsi="Times New Roman" w:cs="Times New Roman"/>
        </w:rPr>
        <w:t>odgovoran je za osnivanje, razvoj i financiranje, opremanje, osposobljavanje i uvježbavanje operativnih snaga sukladno usvojenim smjernicama i planu razvoja sustava civilne zaštite,</w:t>
      </w:r>
    </w:p>
    <w:p w:rsidR="003D4192" w:rsidRPr="00D15BF4" w:rsidRDefault="003D4192" w:rsidP="009845C3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5BF4">
        <w:rPr>
          <w:rFonts w:ascii="Times New Roman" w:hAnsi="Times New Roman" w:cs="Times New Roman"/>
        </w:rPr>
        <w:t>izrađuje i dostavlja Općinskom vijeću prijedlog procjene rizika od velikih nesreća i redovito ažurira procjenu rizika i plan djelovanja civilne zaštite,</w:t>
      </w:r>
    </w:p>
    <w:p w:rsidR="003D4192" w:rsidRPr="00D15BF4" w:rsidRDefault="003D4192" w:rsidP="009845C3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5BF4">
        <w:rPr>
          <w:rFonts w:ascii="Times New Roman" w:hAnsi="Times New Roman" w:cs="Times New Roman"/>
        </w:rPr>
        <w:t xml:space="preserve">osigurava uvjete za premještanje, sklanjanje, evakuaciju i zbrinjavanje te izvršavanje zadaća u provedbi drugih mjera civilne zaštite u zaštiti i spašavanju građana, materijalnih i kulturnih dobara i okoliša, </w:t>
      </w:r>
    </w:p>
    <w:p w:rsidR="003D4192" w:rsidRPr="00D15BF4" w:rsidRDefault="003D4192" w:rsidP="009845C3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5BF4">
        <w:rPr>
          <w:rFonts w:ascii="Times New Roman" w:hAnsi="Times New Roman" w:cs="Times New Roman"/>
        </w:rPr>
        <w:t>osigurava uvjete za raspoređivanje pripadnika u postrojbe i na dužnost povjerenika civilne zaštite te vođenje evidencije raspoređenih pripadnika,</w:t>
      </w:r>
    </w:p>
    <w:p w:rsidR="003D4192" w:rsidRPr="00910BE5" w:rsidRDefault="003D4192" w:rsidP="009845C3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5BF4">
        <w:rPr>
          <w:rFonts w:ascii="Times New Roman" w:hAnsi="Times New Roman" w:cs="Times New Roman"/>
        </w:rPr>
        <w:t xml:space="preserve">osigurava uvjete za vođenje i ažuriranje baze podataka o pripadnicima, sposobnostima i resursima operativnih snaga sustava civilne zaštite, </w:t>
      </w:r>
      <w:r w:rsidRPr="00910BE5">
        <w:rPr>
          <w:rFonts w:ascii="Times New Roman" w:hAnsi="Times New Roman" w:cs="Times New Roman"/>
        </w:rPr>
        <w:t xml:space="preserve">uspostavlja vođenje evidencije stradalih osoba u velikim nesrećama i katastrofama. </w:t>
      </w:r>
    </w:p>
    <w:p w:rsidR="003D4192" w:rsidRDefault="003D4192" w:rsidP="003D41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Načelnik Općine Strizivojna </w:t>
      </w:r>
      <w:r w:rsidRPr="00417021">
        <w:rPr>
          <w:rFonts w:ascii="Times New Roman" w:hAnsi="Times New Roman" w:cs="Times New Roman"/>
        </w:rPr>
        <w:t xml:space="preserve">koordinira djelovanje operativnih snaga sustava civilne zaštite osnovanih za područje </w:t>
      </w:r>
      <w:r>
        <w:rPr>
          <w:rFonts w:ascii="Times New Roman" w:hAnsi="Times New Roman" w:cs="Times New Roman"/>
        </w:rPr>
        <w:t>Općine Strizivojna</w:t>
      </w:r>
      <w:r w:rsidRPr="00417021">
        <w:rPr>
          <w:rFonts w:ascii="Times New Roman" w:hAnsi="Times New Roman" w:cs="Times New Roman"/>
        </w:rPr>
        <w:t xml:space="preserve"> u velikim nesrećama i katastrofama uz stručnu potporu </w:t>
      </w:r>
      <w:r w:rsidRPr="00417021">
        <w:rPr>
          <w:rFonts w:ascii="Times New Roman" w:hAnsi="Times New Roman" w:cs="Times New Roman"/>
        </w:rPr>
        <w:lastRenderedPageBreak/>
        <w:t>Stožera civilne zaštite, a dužan je osposobiti se za obavljanje poslova civilne zaštite u roku od šest mjeseci od stupanja na dužnost, prema programu osposobljavanja koji provodi Državna uprava</w:t>
      </w:r>
      <w:r>
        <w:rPr>
          <w:rFonts w:ascii="Times New Roman" w:hAnsi="Times New Roman" w:cs="Times New Roman"/>
        </w:rPr>
        <w:t>.</w:t>
      </w:r>
    </w:p>
    <w:p w:rsidR="003D4192" w:rsidRDefault="003D4192" w:rsidP="003D4192">
      <w:pPr>
        <w:spacing w:after="0" w:line="240" w:lineRule="auto"/>
        <w:rPr>
          <w:rFonts w:ascii="Times New Roman" w:hAnsi="Times New Roman" w:cs="Times New Roman"/>
        </w:rPr>
      </w:pPr>
    </w:p>
    <w:p w:rsidR="003D4192" w:rsidRPr="0046044D" w:rsidRDefault="003D4192" w:rsidP="003D4192">
      <w:pPr>
        <w:spacing w:after="0" w:line="240" w:lineRule="auto"/>
        <w:rPr>
          <w:rFonts w:ascii="Times New Roman" w:hAnsi="Times New Roman" w:cs="Times New Roman"/>
          <w:b/>
        </w:rPr>
      </w:pPr>
      <w:r w:rsidRPr="0046044D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 xml:space="preserve"> </w:t>
      </w:r>
      <w:r w:rsidRPr="0046044D">
        <w:rPr>
          <w:rFonts w:ascii="Times New Roman" w:hAnsi="Times New Roman" w:cs="Times New Roman"/>
          <w:b/>
        </w:rPr>
        <w:t>PLANSKI DOKUMENTI</w:t>
      </w:r>
    </w:p>
    <w:p w:rsidR="003D4192" w:rsidRDefault="003D4192" w:rsidP="003D41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4192" w:rsidRPr="004069DA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Općina Strizivojna je izradila Procjenu rizika od velikih nesreća za svoje upravno  teritorijalno područje sukladno Smjernicama koje je donio župan Osječko-baranjske županije. Navedenu procjenu je potrebno usklađivati svake tri godine, odnosno češće ukoliko dođe do bitnih promjena u ulaznim parametrima koji su korišteni pri izradi materijala. </w:t>
      </w:r>
      <w:r w:rsidRPr="004069DA">
        <w:rPr>
          <w:rFonts w:ascii="Times New Roman" w:hAnsi="Times New Roman" w:cs="Times New Roman"/>
        </w:rPr>
        <w:t>Procjenu će na prijedlog općinskog načelnika usvojiti Općinsko vijeće do kraja 2017. godine. Plan djelovanja civilne zaštite će općinski načelnik donijeti do kraja 2017. godine.</w:t>
      </w: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 xml:space="preserve">Procjena ugroženosti od požara i Plan zaštite od požara </w:t>
      </w:r>
      <w:r>
        <w:rPr>
          <w:rFonts w:ascii="Times New Roman" w:hAnsi="Times New Roman" w:cs="Times New Roman"/>
        </w:rPr>
        <w:t>Općine Strizivojna</w:t>
      </w:r>
      <w:r w:rsidRPr="00417021">
        <w:rPr>
          <w:rFonts w:ascii="Times New Roman" w:hAnsi="Times New Roman" w:cs="Times New Roman"/>
        </w:rPr>
        <w:t xml:space="preserve"> ažurirat će se sukladno odredbama Zakona o zaštiti od požara. </w:t>
      </w: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Općina će u nadolazećem razdoblju donijeti osobito sljedeće Odluke:</w:t>
      </w:r>
    </w:p>
    <w:p w:rsidR="003D4192" w:rsidRDefault="003D4192" w:rsidP="009845C3">
      <w:pPr>
        <w:pStyle w:val="Odlomakpopis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Odluka o osnivanju postrojbe civilne zaštite opće namjene,</w:t>
      </w:r>
    </w:p>
    <w:p w:rsidR="003D4192" w:rsidRDefault="003D4192" w:rsidP="009845C3">
      <w:pPr>
        <w:pStyle w:val="Odlomakpopis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Odluka o određivanju pravnih osoba od interesa za sustav civilne zaštite,</w:t>
      </w:r>
    </w:p>
    <w:p w:rsidR="003D4192" w:rsidRPr="004A3468" w:rsidRDefault="003D4192" w:rsidP="009845C3">
      <w:pPr>
        <w:pStyle w:val="Odlomakpopis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 druge odluke propisane pozitivno pravnim propisima Republike Hrvatske</w:t>
      </w:r>
    </w:p>
    <w:p w:rsidR="003D4192" w:rsidRDefault="003D4192" w:rsidP="003D41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D4192" w:rsidRPr="00AD1CA2" w:rsidRDefault="003D4192" w:rsidP="003D419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AD1CA2">
        <w:rPr>
          <w:rFonts w:ascii="Times New Roman" w:hAnsi="Times New Roman" w:cs="Times New Roman"/>
          <w:b/>
        </w:rPr>
        <w:t>. OPERATIVNE SNAGE SUSTAVA CIVILNE ZAŠTITE</w:t>
      </w:r>
    </w:p>
    <w:p w:rsidR="003D4192" w:rsidRDefault="003D4192" w:rsidP="003D41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4192" w:rsidRPr="004A3468" w:rsidRDefault="003D4192" w:rsidP="003D4192">
      <w:pPr>
        <w:spacing w:before="120" w:after="120" w:line="240" w:lineRule="atLeast"/>
        <w:ind w:firstLine="720"/>
        <w:jc w:val="both"/>
        <w:rPr>
          <w:rFonts w:ascii="Times New Roman" w:eastAsia="Calibri" w:hAnsi="Times New Roman" w:cs="Times New Roman"/>
        </w:rPr>
      </w:pPr>
      <w:r w:rsidRPr="004A3468">
        <w:rPr>
          <w:rFonts w:ascii="Times New Roman" w:eastAsia="Calibri" w:hAnsi="Times New Roman" w:cs="Times New Roman"/>
        </w:rPr>
        <w:t>Sukladno članku 20. stavak 1. Zakona o sustavu civilne zaštite („Narodne novine“ broj 82/15.) mjere i aktivnosti u sustavu civilne zaštite provode sljedeće operativne snage:</w:t>
      </w:r>
    </w:p>
    <w:p w:rsidR="003D4192" w:rsidRPr="004A3468" w:rsidRDefault="003D4192" w:rsidP="009845C3">
      <w:pPr>
        <w:numPr>
          <w:ilvl w:val="0"/>
          <w:numId w:val="34"/>
        </w:num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A3468">
        <w:rPr>
          <w:rFonts w:ascii="Times New Roman" w:eastAsia="Calibri" w:hAnsi="Times New Roman" w:cs="Times New Roman"/>
        </w:rPr>
        <w:t>stožer civilne zaštite,</w:t>
      </w:r>
    </w:p>
    <w:p w:rsidR="003D4192" w:rsidRPr="004A3468" w:rsidRDefault="003D4192" w:rsidP="009845C3">
      <w:pPr>
        <w:numPr>
          <w:ilvl w:val="0"/>
          <w:numId w:val="34"/>
        </w:num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A3468">
        <w:rPr>
          <w:rFonts w:ascii="Times New Roman" w:eastAsia="Calibri" w:hAnsi="Times New Roman" w:cs="Times New Roman"/>
        </w:rPr>
        <w:t>operativne snage vatrogastva,</w:t>
      </w:r>
    </w:p>
    <w:p w:rsidR="003D4192" w:rsidRPr="004A3468" w:rsidRDefault="003D4192" w:rsidP="009845C3">
      <w:pPr>
        <w:numPr>
          <w:ilvl w:val="0"/>
          <w:numId w:val="34"/>
        </w:num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A3468">
        <w:rPr>
          <w:rFonts w:ascii="Times New Roman" w:eastAsia="Calibri" w:hAnsi="Times New Roman" w:cs="Times New Roman"/>
        </w:rPr>
        <w:t>operativne snage Hrvatskog crvenog križa,</w:t>
      </w:r>
    </w:p>
    <w:p w:rsidR="003D4192" w:rsidRPr="004A3468" w:rsidRDefault="003D4192" w:rsidP="009845C3">
      <w:pPr>
        <w:numPr>
          <w:ilvl w:val="0"/>
          <w:numId w:val="34"/>
        </w:num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A3468">
        <w:rPr>
          <w:rFonts w:ascii="Times New Roman" w:eastAsia="Calibri" w:hAnsi="Times New Roman" w:cs="Times New Roman"/>
        </w:rPr>
        <w:t>operativne snage Hrvatske gorske službe spašavanja,</w:t>
      </w:r>
    </w:p>
    <w:p w:rsidR="003D4192" w:rsidRPr="004A3468" w:rsidRDefault="003D4192" w:rsidP="009845C3">
      <w:pPr>
        <w:numPr>
          <w:ilvl w:val="0"/>
          <w:numId w:val="34"/>
        </w:num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A3468">
        <w:rPr>
          <w:rFonts w:ascii="Times New Roman" w:eastAsia="Calibri" w:hAnsi="Times New Roman" w:cs="Times New Roman"/>
        </w:rPr>
        <w:t>udruge,</w:t>
      </w:r>
    </w:p>
    <w:p w:rsidR="003D4192" w:rsidRPr="004A3468" w:rsidRDefault="003D4192" w:rsidP="009845C3">
      <w:pPr>
        <w:numPr>
          <w:ilvl w:val="0"/>
          <w:numId w:val="34"/>
        </w:num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A3468">
        <w:rPr>
          <w:rFonts w:ascii="Times New Roman" w:eastAsia="Calibri" w:hAnsi="Times New Roman" w:cs="Times New Roman"/>
        </w:rPr>
        <w:t>postrojbe i povjerenici civilne zaštite,</w:t>
      </w:r>
    </w:p>
    <w:p w:rsidR="003D4192" w:rsidRPr="004A3468" w:rsidRDefault="003D4192" w:rsidP="009845C3">
      <w:pPr>
        <w:numPr>
          <w:ilvl w:val="0"/>
          <w:numId w:val="34"/>
        </w:num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A3468">
        <w:rPr>
          <w:rFonts w:ascii="Times New Roman" w:eastAsia="Calibri" w:hAnsi="Times New Roman" w:cs="Times New Roman"/>
        </w:rPr>
        <w:t>koordinatori na lokaciji</w:t>
      </w:r>
    </w:p>
    <w:p w:rsidR="003D4192" w:rsidRDefault="003D4192" w:rsidP="009845C3">
      <w:pPr>
        <w:numPr>
          <w:ilvl w:val="0"/>
          <w:numId w:val="34"/>
        </w:num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A3468">
        <w:rPr>
          <w:rFonts w:ascii="Times New Roman" w:eastAsia="Calibri" w:hAnsi="Times New Roman" w:cs="Times New Roman"/>
        </w:rPr>
        <w:t>pravne osobe u sustavu civilne zaštite.</w:t>
      </w:r>
    </w:p>
    <w:p w:rsidR="003D4192" w:rsidRPr="004A3468" w:rsidRDefault="003D4192" w:rsidP="003D4192">
      <w:pPr>
        <w:spacing w:before="120"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>Operativne snage</w:t>
      </w:r>
      <w:r>
        <w:rPr>
          <w:rFonts w:ascii="Times New Roman" w:hAnsi="Times New Roman" w:cs="Times New Roman"/>
        </w:rPr>
        <w:t xml:space="preserve"> se pozivaju</w:t>
      </w:r>
      <w:r w:rsidRPr="00417021">
        <w:rPr>
          <w:rFonts w:ascii="Times New Roman" w:hAnsi="Times New Roman" w:cs="Times New Roman"/>
        </w:rPr>
        <w:t>, mobiliziraju i aktiviraju za provođenje mjera i postupaka radi sprječavanja nastanka, ublažavanja te uklanjanja posljedica izvanrednog događ</w:t>
      </w:r>
      <w:r>
        <w:rPr>
          <w:rFonts w:ascii="Times New Roman" w:hAnsi="Times New Roman" w:cs="Times New Roman"/>
        </w:rPr>
        <w:t>aja i velike nesreće.</w:t>
      </w:r>
      <w:r w:rsidRPr="00417021">
        <w:rPr>
          <w:rFonts w:ascii="Times New Roman" w:hAnsi="Times New Roman" w:cs="Times New Roman"/>
        </w:rPr>
        <w:t xml:space="preserve"> </w:t>
      </w: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>Operativne snage dužne su u obavljanju redovitih djelatnosti planirati mjere i poduzimati aktivnosti radi otklanjanja ili umanjenja mogućnosti</w:t>
      </w:r>
      <w:r>
        <w:rPr>
          <w:rFonts w:ascii="Times New Roman" w:hAnsi="Times New Roman" w:cs="Times New Roman"/>
        </w:rPr>
        <w:t xml:space="preserve"> nastanka izvanrednog događaja i </w:t>
      </w:r>
      <w:r w:rsidRPr="00417021">
        <w:rPr>
          <w:rFonts w:ascii="Times New Roman" w:hAnsi="Times New Roman" w:cs="Times New Roman"/>
        </w:rPr>
        <w:t>velike nesreće te prilagođavati obavljanje redovite djelatnosti okolnostima kada j</w:t>
      </w:r>
      <w:r>
        <w:rPr>
          <w:rFonts w:ascii="Times New Roman" w:hAnsi="Times New Roman" w:cs="Times New Roman"/>
        </w:rPr>
        <w:t>e proglašena velika nesreća</w:t>
      </w:r>
      <w:r w:rsidRPr="00417021">
        <w:rPr>
          <w:rFonts w:ascii="Times New Roman" w:hAnsi="Times New Roman" w:cs="Times New Roman"/>
        </w:rPr>
        <w:t xml:space="preserve">. </w:t>
      </w: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 xml:space="preserve">Operativnim snagama </w:t>
      </w:r>
      <w:r>
        <w:rPr>
          <w:rFonts w:ascii="Times New Roman" w:hAnsi="Times New Roman" w:cs="Times New Roman"/>
        </w:rPr>
        <w:t xml:space="preserve">rukovodi i koordinira </w:t>
      </w:r>
      <w:r w:rsidRPr="00417021">
        <w:rPr>
          <w:rFonts w:ascii="Times New Roman" w:hAnsi="Times New Roman" w:cs="Times New Roman"/>
        </w:rPr>
        <w:t xml:space="preserve">načelnik </w:t>
      </w:r>
      <w:r>
        <w:rPr>
          <w:rFonts w:ascii="Times New Roman" w:hAnsi="Times New Roman" w:cs="Times New Roman"/>
        </w:rPr>
        <w:t>Općine Strizivojna</w:t>
      </w:r>
      <w:r w:rsidRPr="00417021">
        <w:rPr>
          <w:rFonts w:ascii="Times New Roman" w:hAnsi="Times New Roman" w:cs="Times New Roman"/>
        </w:rPr>
        <w:t xml:space="preserve"> uz potporu Stožera civilne zaštite </w:t>
      </w:r>
      <w:r>
        <w:rPr>
          <w:rFonts w:ascii="Times New Roman" w:hAnsi="Times New Roman" w:cs="Times New Roman"/>
        </w:rPr>
        <w:t xml:space="preserve">Općine Strizivojna. U velikim nesrećama </w:t>
      </w:r>
      <w:r w:rsidRPr="00417021">
        <w:rPr>
          <w:rFonts w:ascii="Times New Roman" w:hAnsi="Times New Roman" w:cs="Times New Roman"/>
        </w:rPr>
        <w:t xml:space="preserve">načelnik </w:t>
      </w:r>
      <w:r>
        <w:rPr>
          <w:rFonts w:ascii="Times New Roman" w:hAnsi="Times New Roman" w:cs="Times New Roman"/>
        </w:rPr>
        <w:t>Općine Strizivojna</w:t>
      </w:r>
      <w:r w:rsidRPr="00417021">
        <w:rPr>
          <w:rFonts w:ascii="Times New Roman" w:hAnsi="Times New Roman" w:cs="Times New Roman"/>
        </w:rPr>
        <w:t xml:space="preserve"> izravno zapovijeda operativnim snagama sustava civilne zaštite </w:t>
      </w:r>
      <w:r>
        <w:rPr>
          <w:rFonts w:ascii="Times New Roman" w:hAnsi="Times New Roman" w:cs="Times New Roman"/>
        </w:rPr>
        <w:t>Općine Strizivojna</w:t>
      </w:r>
      <w:r w:rsidRPr="00417021">
        <w:rPr>
          <w:rFonts w:ascii="Times New Roman" w:hAnsi="Times New Roman" w:cs="Times New Roman"/>
        </w:rPr>
        <w:t xml:space="preserve">. </w:t>
      </w: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 xml:space="preserve">Operativne snage djeluju i razvijaju se u skladu s posebnim zakonima koji reguliraju djelatnost za koju su osnovane, te na temelju Zakona o sustavu civilne zaštite i </w:t>
      </w:r>
      <w:proofErr w:type="spellStart"/>
      <w:r w:rsidRPr="00417021">
        <w:rPr>
          <w:rFonts w:ascii="Times New Roman" w:hAnsi="Times New Roman" w:cs="Times New Roman"/>
        </w:rPr>
        <w:t>podzakonskih</w:t>
      </w:r>
      <w:proofErr w:type="spellEnd"/>
      <w:r w:rsidRPr="00417021">
        <w:rPr>
          <w:rFonts w:ascii="Times New Roman" w:hAnsi="Times New Roman" w:cs="Times New Roman"/>
        </w:rPr>
        <w:t xml:space="preserve"> propisa koji reguliraju područje civilne zaštite, procjene ugroženosti i planove </w:t>
      </w:r>
      <w:r>
        <w:rPr>
          <w:rFonts w:ascii="Times New Roman" w:hAnsi="Times New Roman" w:cs="Times New Roman"/>
        </w:rPr>
        <w:t>djelovanja civilne zaštite</w:t>
      </w:r>
      <w:r w:rsidRPr="00417021">
        <w:rPr>
          <w:rFonts w:ascii="Times New Roman" w:hAnsi="Times New Roman" w:cs="Times New Roman"/>
        </w:rPr>
        <w:t xml:space="preserve"> te na osnovi ovih Smjernica. </w:t>
      </w: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 xml:space="preserve">Operativne snage financiraju se dijelom ili u cijelosti iz proračuna </w:t>
      </w:r>
      <w:r>
        <w:rPr>
          <w:rFonts w:ascii="Times New Roman" w:hAnsi="Times New Roman" w:cs="Times New Roman"/>
        </w:rPr>
        <w:t>Općine Strizivojna. Iz proračuna Općine Strizivojna</w:t>
      </w:r>
      <w:r w:rsidRPr="00417021">
        <w:rPr>
          <w:rFonts w:ascii="Times New Roman" w:hAnsi="Times New Roman" w:cs="Times New Roman"/>
        </w:rPr>
        <w:t xml:space="preserve"> financiraju se i izabrani programi i projekti udruga građana koji su od interesa za civilnu zaštitu. U idućem razdoblju aktivnosti treba usmjeriti prema projektima koji se financiraju sredstvima iz fondova Europske unije. </w:t>
      </w: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>Polazeći od potencijalne opasnosti i ranji</w:t>
      </w:r>
      <w:r>
        <w:rPr>
          <w:rFonts w:ascii="Times New Roman" w:hAnsi="Times New Roman" w:cs="Times New Roman"/>
        </w:rPr>
        <w:t xml:space="preserve">vosti u izvanrednim događajima i </w:t>
      </w:r>
      <w:r w:rsidRPr="00417021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elikim nesrećama Općina Strizivojna će organizirati</w:t>
      </w:r>
      <w:r w:rsidRPr="00417021">
        <w:rPr>
          <w:rFonts w:ascii="Times New Roman" w:hAnsi="Times New Roman" w:cs="Times New Roman"/>
        </w:rPr>
        <w:t xml:space="preserve"> sveobuhvatnu provedbu organiziranja, upravljanja i zapovijedanja sustavom civilne zaštite koje se sastoji se od nekoliko razina upravljanja te se odnosi na upravljanje u svim izvanrednim situacijama. </w:t>
      </w: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lastRenderedPageBreak/>
        <w:t xml:space="preserve">Upravljanje </w:t>
      </w:r>
      <w:r>
        <w:rPr>
          <w:rFonts w:ascii="Times New Roman" w:hAnsi="Times New Roman" w:cs="Times New Roman"/>
        </w:rPr>
        <w:t xml:space="preserve">će </w:t>
      </w:r>
      <w:r w:rsidRPr="00417021">
        <w:rPr>
          <w:rFonts w:ascii="Times New Roman" w:hAnsi="Times New Roman" w:cs="Times New Roman"/>
        </w:rPr>
        <w:t xml:space="preserve">se </w:t>
      </w:r>
      <w:r>
        <w:rPr>
          <w:rFonts w:ascii="Times New Roman" w:hAnsi="Times New Roman" w:cs="Times New Roman"/>
        </w:rPr>
        <w:t>ostvarivati</w:t>
      </w:r>
      <w:r w:rsidRPr="00417021">
        <w:rPr>
          <w:rFonts w:ascii="Times New Roman" w:hAnsi="Times New Roman" w:cs="Times New Roman"/>
        </w:rPr>
        <w:t xml:space="preserve"> u centrima odlučivanja različitih razina, kojima se dostavljaju sve obrađene i analizirane relevantne informacije </w:t>
      </w:r>
      <w:r>
        <w:rPr>
          <w:rFonts w:ascii="Times New Roman" w:hAnsi="Times New Roman" w:cs="Times New Roman"/>
        </w:rPr>
        <w:t xml:space="preserve">u odnosu na izvanredni događaj i </w:t>
      </w:r>
      <w:r w:rsidRPr="00417021">
        <w:rPr>
          <w:rFonts w:ascii="Times New Roman" w:hAnsi="Times New Roman" w:cs="Times New Roman"/>
        </w:rPr>
        <w:t>veliku nesreću na temelju kojih se pravodobno donose odgovarajuće odluke:</w:t>
      </w:r>
    </w:p>
    <w:p w:rsidR="003D4192" w:rsidRPr="00AD1CA2" w:rsidRDefault="003D4192" w:rsidP="009845C3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1CA2">
        <w:rPr>
          <w:rFonts w:ascii="Times New Roman" w:hAnsi="Times New Roman" w:cs="Times New Roman"/>
        </w:rPr>
        <w:t xml:space="preserve">Stožer civilne zaštite Općine </w:t>
      </w:r>
      <w:r>
        <w:rPr>
          <w:rFonts w:ascii="Times New Roman" w:hAnsi="Times New Roman" w:cs="Times New Roman"/>
        </w:rPr>
        <w:t>Strizivojna,</w:t>
      </w:r>
    </w:p>
    <w:p w:rsidR="003D4192" w:rsidRPr="00AD1CA2" w:rsidRDefault="003D4192" w:rsidP="009845C3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1CA2">
        <w:rPr>
          <w:rFonts w:ascii="Times New Roman" w:hAnsi="Times New Roman" w:cs="Times New Roman"/>
        </w:rPr>
        <w:t xml:space="preserve">Vatrogasno zapovjedništvo Općine </w:t>
      </w:r>
      <w:r>
        <w:rPr>
          <w:rFonts w:ascii="Times New Roman" w:hAnsi="Times New Roman" w:cs="Times New Roman"/>
        </w:rPr>
        <w:t>Strizivojna,</w:t>
      </w:r>
    </w:p>
    <w:p w:rsidR="003D4192" w:rsidRPr="000849CC" w:rsidRDefault="003D4192" w:rsidP="009845C3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1CA2">
        <w:rPr>
          <w:rFonts w:ascii="Times New Roman" w:hAnsi="Times New Roman" w:cs="Times New Roman"/>
        </w:rPr>
        <w:t xml:space="preserve">udruge građana (HGSS – </w:t>
      </w:r>
      <w:r>
        <w:rPr>
          <w:rFonts w:ascii="Times New Roman" w:hAnsi="Times New Roman" w:cs="Times New Roman"/>
        </w:rPr>
        <w:t>Stanica Osijek</w:t>
      </w:r>
      <w:r w:rsidRPr="00AD1CA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društvo Crvenog križa, i dr.).</w:t>
      </w: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razdoblju razmatranom ovim Smjernicama</w:t>
      </w:r>
      <w:r w:rsidRPr="00417021">
        <w:rPr>
          <w:rFonts w:ascii="Times New Roman" w:hAnsi="Times New Roman" w:cs="Times New Roman"/>
        </w:rPr>
        <w:t xml:space="preserve"> provoditi će se kontinuirano osposobljavanje i u</w:t>
      </w:r>
      <w:r>
        <w:rPr>
          <w:rFonts w:ascii="Times New Roman" w:hAnsi="Times New Roman" w:cs="Times New Roman"/>
        </w:rPr>
        <w:t>savršavanje operativnih snaga civilne zaštite</w:t>
      </w:r>
      <w:r w:rsidRPr="004170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Općine Strizivojna</w:t>
      </w:r>
      <w:r w:rsidRPr="00417021">
        <w:rPr>
          <w:rFonts w:ascii="Times New Roman" w:hAnsi="Times New Roman" w:cs="Times New Roman"/>
        </w:rPr>
        <w:t>, a u Godišnjem plan</w:t>
      </w:r>
      <w:r>
        <w:rPr>
          <w:rFonts w:ascii="Times New Roman" w:hAnsi="Times New Roman" w:cs="Times New Roman"/>
        </w:rPr>
        <w:t>u vježbi civilne zaštite za 2018</w:t>
      </w:r>
      <w:r w:rsidRPr="00417021">
        <w:rPr>
          <w:rFonts w:ascii="Times New Roman" w:hAnsi="Times New Roman" w:cs="Times New Roman"/>
        </w:rPr>
        <w:t>. godin</w:t>
      </w:r>
      <w:r>
        <w:rPr>
          <w:rFonts w:ascii="Times New Roman" w:hAnsi="Times New Roman" w:cs="Times New Roman"/>
        </w:rPr>
        <w:t xml:space="preserve">u planirana je pokazna </w:t>
      </w:r>
      <w:r w:rsidRPr="00417021">
        <w:rPr>
          <w:rFonts w:ascii="Times New Roman" w:hAnsi="Times New Roman" w:cs="Times New Roman"/>
        </w:rPr>
        <w:t xml:space="preserve">vježba civilne zaštite </w:t>
      </w:r>
      <w:r>
        <w:rPr>
          <w:rFonts w:ascii="Times New Roman" w:hAnsi="Times New Roman" w:cs="Times New Roman"/>
        </w:rPr>
        <w:t>.</w:t>
      </w:r>
    </w:p>
    <w:p w:rsidR="003D4192" w:rsidRDefault="003D4192" w:rsidP="003D41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p w:rsidR="003D4192" w:rsidRPr="00AD1CA2" w:rsidRDefault="003D4192" w:rsidP="009845C3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D1CA2">
        <w:rPr>
          <w:rFonts w:ascii="Times New Roman" w:hAnsi="Times New Roman" w:cs="Times New Roman"/>
          <w:b/>
        </w:rPr>
        <w:t>Stožer civilne zaštite</w:t>
      </w:r>
    </w:p>
    <w:p w:rsidR="003D4192" w:rsidRPr="00184E22" w:rsidRDefault="003D4192" w:rsidP="003D4192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 xml:space="preserve">Stožer civilne zaštite je stručno, operativno i koordinativno tijelo za provođenje mjera i aktivnosti civilne zaštite u velikim nesrećama i katastrofama. </w:t>
      </w: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 xml:space="preserve">Stožer civilne zaštite obavlja zadaće koje se odnose na prikupljanje i obradu informacija ranog upozoravanja o mogućnosti nastanka velike nesreće i katastrofe, razvija plan djelovanja sustava civilne zaštite na svom području, upravlja reagiranjem sustava civilne zaštite, obavlja poslove informiranja javnosti i predlaže donošenje odluke o prestanku provođenja mjera i aktivnosti u sustavu civilne zaštite. Radom stožera civilne zaštite rukovodi načelnik stožera, a kada se proglasi velika nesreća rukovođenje preuzima gradonačelnik. </w:t>
      </w: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>Članovi stožera civilne zaštite dužni su završiti osposobljavanje koje provodi Državna uprava prema Programu osposobljavanja članova stožera civilne zaštite koji donosi čelnik Državne uprave, u roku od godinu dana od imenovanja u stožer civilne zaštite.</w:t>
      </w: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 xml:space="preserve">Koordinacija Stožera civilne zaštite </w:t>
      </w:r>
      <w:r>
        <w:rPr>
          <w:rFonts w:ascii="Times New Roman" w:hAnsi="Times New Roman" w:cs="Times New Roman"/>
        </w:rPr>
        <w:t>Općine Strizivojna i susjednih o</w:t>
      </w:r>
      <w:r w:rsidRPr="00417021">
        <w:rPr>
          <w:rFonts w:ascii="Times New Roman" w:hAnsi="Times New Roman" w:cs="Times New Roman"/>
        </w:rPr>
        <w:t>pćina, na kojoj se donose potrebne odluke i planovi za pripremu protupožarne sezone, planirana je u mjesecu travnju, nakon donošenja Programa aktivnosti Vlade Republike Hrvatske u provedbi posebnih mjera zaštite od požara od inter</w:t>
      </w:r>
      <w:r>
        <w:rPr>
          <w:rFonts w:ascii="Times New Roman" w:hAnsi="Times New Roman" w:cs="Times New Roman"/>
        </w:rPr>
        <w:t>esa za Republiku Hrvatsku u 2018</w:t>
      </w:r>
      <w:r w:rsidRPr="00417021">
        <w:rPr>
          <w:rFonts w:ascii="Times New Roman" w:hAnsi="Times New Roman" w:cs="Times New Roman"/>
        </w:rPr>
        <w:t xml:space="preserve">. godini. </w:t>
      </w:r>
    </w:p>
    <w:p w:rsidR="003D4192" w:rsidRPr="00417021" w:rsidRDefault="003D4192" w:rsidP="003D41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p w:rsidR="003D4192" w:rsidRPr="007D4CBC" w:rsidRDefault="003D4192" w:rsidP="009845C3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4CBC">
        <w:rPr>
          <w:rFonts w:ascii="Times New Roman" w:hAnsi="Times New Roman" w:cs="Times New Roman"/>
          <w:b/>
        </w:rPr>
        <w:t>Operativne snage vatrogastva</w:t>
      </w:r>
    </w:p>
    <w:p w:rsidR="003D4192" w:rsidRPr="00184E22" w:rsidRDefault="003D4192" w:rsidP="003D4192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 xml:space="preserve">Operativne snage vatrogastva su vatrogasne postrojbe i druge operativne snage vatrogastva određene posebnim propisima kojima se uređuje područje vatrogastva i predstavljaju temeljnu operativnu snagu sustava civilne zaštite u velikim nesrećama i katastrofama, te su dužne djelovati u sustavu civilne zaštite u skladu s odredbama posebnih propisa kojima se uređuje područje vatrogastva, Zakona o sustavu civilne zaštite, planovima djelovanja civilne zaštite jedinica lokalne i područne (regionalne) samouprave i Državnim planom djelovanja civilne zaštite. </w:t>
      </w: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 xml:space="preserve">Na području </w:t>
      </w:r>
      <w:r>
        <w:rPr>
          <w:rFonts w:ascii="Times New Roman" w:hAnsi="Times New Roman" w:cs="Times New Roman"/>
        </w:rPr>
        <w:t xml:space="preserve">Općine Strizivojna djeluje </w:t>
      </w:r>
      <w:r w:rsidRPr="00417021">
        <w:rPr>
          <w:rFonts w:ascii="Times New Roman" w:hAnsi="Times New Roman" w:cs="Times New Roman"/>
        </w:rPr>
        <w:t>Dobrovoljno vatr</w:t>
      </w:r>
      <w:r>
        <w:rPr>
          <w:rFonts w:ascii="Times New Roman" w:hAnsi="Times New Roman" w:cs="Times New Roman"/>
        </w:rPr>
        <w:t xml:space="preserve">ogasno društvo Strizivojna u sklopu Vatrogasne zajednice Grada Đakova. </w:t>
      </w:r>
    </w:p>
    <w:p w:rsidR="003D4192" w:rsidRDefault="003D4192" w:rsidP="003D41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 xml:space="preserve">Glavne smjernice razvoja vatrogasnih snaga: </w:t>
      </w:r>
    </w:p>
    <w:p w:rsidR="003D4192" w:rsidRPr="007D4CBC" w:rsidRDefault="003D4192" w:rsidP="009845C3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4CBC">
        <w:rPr>
          <w:rFonts w:ascii="Times New Roman" w:hAnsi="Times New Roman" w:cs="Times New Roman"/>
        </w:rPr>
        <w:t>provedba svih vatrogasnih intervencija</w:t>
      </w:r>
      <w:r>
        <w:rPr>
          <w:rFonts w:ascii="Times New Roman" w:hAnsi="Times New Roman" w:cs="Times New Roman"/>
        </w:rPr>
        <w:t>,</w:t>
      </w:r>
    </w:p>
    <w:p w:rsidR="003D4192" w:rsidRPr="007D4CBC" w:rsidRDefault="003D4192" w:rsidP="009845C3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4CBC">
        <w:rPr>
          <w:rFonts w:ascii="Times New Roman" w:hAnsi="Times New Roman" w:cs="Times New Roman"/>
        </w:rPr>
        <w:t>provođenje preve</w:t>
      </w:r>
      <w:r>
        <w:rPr>
          <w:rFonts w:ascii="Times New Roman" w:hAnsi="Times New Roman" w:cs="Times New Roman"/>
        </w:rPr>
        <w:t>ntivnih mjera zaštite od požara,</w:t>
      </w:r>
    </w:p>
    <w:p w:rsidR="003D4192" w:rsidRPr="007D4CBC" w:rsidRDefault="003D4192" w:rsidP="009845C3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4CBC">
        <w:rPr>
          <w:rFonts w:ascii="Times New Roman" w:hAnsi="Times New Roman" w:cs="Times New Roman"/>
        </w:rPr>
        <w:t>aktivno djelovanje u sustavu civilne zaštite</w:t>
      </w:r>
      <w:r>
        <w:rPr>
          <w:rFonts w:ascii="Times New Roman" w:hAnsi="Times New Roman" w:cs="Times New Roman"/>
        </w:rPr>
        <w:t>,</w:t>
      </w:r>
      <w:r w:rsidRPr="007D4CBC">
        <w:rPr>
          <w:rFonts w:ascii="Times New Roman" w:hAnsi="Times New Roman" w:cs="Times New Roman"/>
        </w:rPr>
        <w:t xml:space="preserve"> </w:t>
      </w:r>
    </w:p>
    <w:p w:rsidR="003D4192" w:rsidRPr="007D4CBC" w:rsidRDefault="003D4192" w:rsidP="009845C3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4CBC">
        <w:rPr>
          <w:rFonts w:ascii="Times New Roman" w:hAnsi="Times New Roman" w:cs="Times New Roman"/>
        </w:rPr>
        <w:t>nabava nedostajuće vatrogasne opreme i poticanje izgradnje vatrogasnog doma</w:t>
      </w:r>
      <w:r>
        <w:rPr>
          <w:rFonts w:ascii="Times New Roman" w:hAnsi="Times New Roman" w:cs="Times New Roman"/>
        </w:rPr>
        <w:t>,</w:t>
      </w:r>
      <w:r w:rsidRPr="007D4CBC">
        <w:rPr>
          <w:rFonts w:ascii="Times New Roman" w:hAnsi="Times New Roman" w:cs="Times New Roman"/>
        </w:rPr>
        <w:t xml:space="preserve"> </w:t>
      </w:r>
    </w:p>
    <w:p w:rsidR="003D4192" w:rsidRPr="007D4CBC" w:rsidRDefault="003D4192" w:rsidP="009845C3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4CBC">
        <w:rPr>
          <w:rFonts w:ascii="Times New Roman" w:hAnsi="Times New Roman" w:cs="Times New Roman"/>
        </w:rPr>
        <w:t xml:space="preserve">razvijanje vatrogastva na području djelovanja i odgovornosti Vatrogasne zajednice </w:t>
      </w:r>
      <w:r>
        <w:rPr>
          <w:rFonts w:ascii="Times New Roman" w:hAnsi="Times New Roman" w:cs="Times New Roman"/>
        </w:rPr>
        <w:t>Strizivojna,</w:t>
      </w:r>
      <w:r w:rsidRPr="007D4CBC">
        <w:rPr>
          <w:rFonts w:ascii="Times New Roman" w:hAnsi="Times New Roman" w:cs="Times New Roman"/>
        </w:rPr>
        <w:t xml:space="preserve"> </w:t>
      </w:r>
    </w:p>
    <w:p w:rsidR="003D4192" w:rsidRPr="007D4CBC" w:rsidRDefault="003D4192" w:rsidP="009845C3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4CBC">
        <w:rPr>
          <w:rFonts w:ascii="Times New Roman" w:hAnsi="Times New Roman" w:cs="Times New Roman"/>
        </w:rPr>
        <w:t>sudjelovanje u izradi planskih dokumenata sustava zaštite od požara i civilne zaštite</w:t>
      </w:r>
      <w:r>
        <w:rPr>
          <w:rFonts w:ascii="Times New Roman" w:hAnsi="Times New Roman" w:cs="Times New Roman"/>
        </w:rPr>
        <w:t>,</w:t>
      </w:r>
      <w:r w:rsidRPr="007D4CBC">
        <w:rPr>
          <w:rFonts w:ascii="Times New Roman" w:hAnsi="Times New Roman" w:cs="Times New Roman"/>
        </w:rPr>
        <w:t xml:space="preserve"> </w:t>
      </w:r>
    </w:p>
    <w:p w:rsidR="003D4192" w:rsidRPr="007D4CBC" w:rsidRDefault="003D4192" w:rsidP="009845C3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4CBC">
        <w:rPr>
          <w:rFonts w:ascii="Times New Roman" w:hAnsi="Times New Roman" w:cs="Times New Roman"/>
        </w:rPr>
        <w:t>organizacija vježbi, seminara i stručnih radionica za pučanstvo</w:t>
      </w:r>
      <w:r>
        <w:rPr>
          <w:rFonts w:ascii="Times New Roman" w:hAnsi="Times New Roman" w:cs="Times New Roman"/>
        </w:rPr>
        <w:t>,</w:t>
      </w:r>
      <w:r w:rsidRPr="007D4CBC">
        <w:rPr>
          <w:rFonts w:ascii="Times New Roman" w:hAnsi="Times New Roman" w:cs="Times New Roman"/>
        </w:rPr>
        <w:t xml:space="preserve"> </w:t>
      </w:r>
    </w:p>
    <w:p w:rsidR="003D4192" w:rsidRDefault="003D4192" w:rsidP="009845C3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4CBC">
        <w:rPr>
          <w:rFonts w:ascii="Times New Roman" w:hAnsi="Times New Roman" w:cs="Times New Roman"/>
        </w:rPr>
        <w:t xml:space="preserve">aktivno sudjelovanje u pripremama i organizaciji vatrogasnih natjecanja. </w:t>
      </w:r>
    </w:p>
    <w:p w:rsidR="003D4192" w:rsidRPr="007D4CBC" w:rsidRDefault="003D4192" w:rsidP="003D4192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 xml:space="preserve">Prikaz postojećeg stanja, ustroj vatrogasnih postrojbi, potreban broj operativnih vatrogasnih snaga i njihova tehnička opremljenost prikazani su u Procjeni ugroženosti od požara i Planu zaštite od požara </w:t>
      </w:r>
      <w:r>
        <w:rPr>
          <w:rFonts w:ascii="Times New Roman" w:hAnsi="Times New Roman" w:cs="Times New Roman"/>
        </w:rPr>
        <w:t>Općine Strizivojna</w:t>
      </w:r>
      <w:r w:rsidRPr="00417021">
        <w:rPr>
          <w:rFonts w:ascii="Times New Roman" w:hAnsi="Times New Roman" w:cs="Times New Roman"/>
        </w:rPr>
        <w:t xml:space="preserve">, na osnovi utvrđenih razina ugroženosti od požara za područje </w:t>
      </w:r>
      <w:r>
        <w:rPr>
          <w:rFonts w:ascii="Times New Roman" w:hAnsi="Times New Roman" w:cs="Times New Roman"/>
        </w:rPr>
        <w:t>Općine Strizivojna.</w:t>
      </w:r>
      <w:r w:rsidRPr="00417021">
        <w:rPr>
          <w:rFonts w:ascii="Times New Roman" w:hAnsi="Times New Roman" w:cs="Times New Roman"/>
        </w:rPr>
        <w:t xml:space="preserve"> </w:t>
      </w: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 xml:space="preserve">Financiranje vatrogasne djelatnosti odvijat će se sukladno Odluci o minimalnim financijskim standardima  i Zakonu o vatrogastvu. </w:t>
      </w: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lastRenderedPageBreak/>
        <w:t>Sukladno Zakonu o zaštiti od požara, svake godin</w:t>
      </w:r>
      <w:r>
        <w:rPr>
          <w:rFonts w:ascii="Times New Roman" w:hAnsi="Times New Roman" w:cs="Times New Roman"/>
        </w:rPr>
        <w:t>e potrebno je izraditi Izvješće</w:t>
      </w:r>
      <w:r w:rsidRPr="00417021">
        <w:rPr>
          <w:rFonts w:ascii="Times New Roman" w:hAnsi="Times New Roman" w:cs="Times New Roman"/>
        </w:rPr>
        <w:t xml:space="preserve"> o stanju zaštite od požara na području </w:t>
      </w:r>
      <w:r>
        <w:rPr>
          <w:rFonts w:ascii="Times New Roman" w:hAnsi="Times New Roman" w:cs="Times New Roman"/>
        </w:rPr>
        <w:t>Općine Strizivojna</w:t>
      </w:r>
      <w:r w:rsidRPr="00417021">
        <w:rPr>
          <w:rFonts w:ascii="Times New Roman" w:hAnsi="Times New Roman" w:cs="Times New Roman"/>
        </w:rPr>
        <w:t xml:space="preserve"> i Godišnji provedbeni plan unapređenja zaštite od požara.</w:t>
      </w: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D4192" w:rsidRPr="000849CC" w:rsidRDefault="003D4192" w:rsidP="009845C3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849CC">
        <w:rPr>
          <w:rFonts w:ascii="Times New Roman" w:hAnsi="Times New Roman" w:cs="Times New Roman"/>
          <w:b/>
        </w:rPr>
        <w:t>Operativne snage Crvenog križa</w:t>
      </w:r>
    </w:p>
    <w:p w:rsidR="003D4192" w:rsidRDefault="003D4192" w:rsidP="003D41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4192" w:rsidRPr="007D4CBC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7D4CBC">
        <w:rPr>
          <w:rFonts w:ascii="Times New Roman" w:hAnsi="Times New Roman" w:cs="Times New Roman"/>
        </w:rPr>
        <w:t xml:space="preserve">Operativne snage Hrvatskog Crvenog križa su temeljna operativna snaga sustava civilne zaštite u velikim nesrećama i katastrofama i izvršavaju obveze u sustavu civilne zaštite sukladno posebnim propisima kojima se uređuje područje djelovanja Hrvatskog Crvenog križa. </w:t>
      </w: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Gradsko društvo Crvenog križa Đakovo</w:t>
      </w:r>
      <w:r w:rsidRPr="00417021">
        <w:rPr>
          <w:rFonts w:ascii="Times New Roman" w:hAnsi="Times New Roman" w:cs="Times New Roman"/>
        </w:rPr>
        <w:t xml:space="preserve"> djeluje temeljem svojih planova i programa rada usklađenih sa županijskim i državnim planom Crvenog križa, a spremno je aktivno se uključiti u sustav civilne zaštite na području </w:t>
      </w:r>
      <w:r>
        <w:rPr>
          <w:rFonts w:ascii="Times New Roman" w:hAnsi="Times New Roman" w:cs="Times New Roman"/>
        </w:rPr>
        <w:t>Općine Strizivojna</w:t>
      </w:r>
      <w:r w:rsidRPr="00417021">
        <w:rPr>
          <w:rFonts w:ascii="Times New Roman" w:hAnsi="Times New Roman" w:cs="Times New Roman"/>
        </w:rPr>
        <w:t xml:space="preserve">. </w:t>
      </w:r>
    </w:p>
    <w:p w:rsidR="003D4192" w:rsidRDefault="003D4192" w:rsidP="003D41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>Smjernice razvoja:</w:t>
      </w:r>
    </w:p>
    <w:p w:rsidR="003D4192" w:rsidRPr="007D4CBC" w:rsidRDefault="003D4192" w:rsidP="009845C3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4CBC">
        <w:rPr>
          <w:rFonts w:ascii="Times New Roman" w:hAnsi="Times New Roman" w:cs="Times New Roman"/>
        </w:rPr>
        <w:t xml:space="preserve">kontinuirana edukacija i osposobljavanje članova, ali i građanstva za djelovanje u katastrofama i izvanrednim situacijama </w:t>
      </w:r>
    </w:p>
    <w:p w:rsidR="003D4192" w:rsidRPr="007D4CBC" w:rsidRDefault="003D4192" w:rsidP="009845C3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4CBC">
        <w:rPr>
          <w:rFonts w:ascii="Times New Roman" w:hAnsi="Times New Roman" w:cs="Times New Roman"/>
        </w:rPr>
        <w:t xml:space="preserve">stalno proširivanje sadržaja rada Službe traženja kao osnovne djelatnosti Crvenog križa </w:t>
      </w:r>
    </w:p>
    <w:p w:rsidR="003D4192" w:rsidRPr="007D4CBC" w:rsidRDefault="003D4192" w:rsidP="009845C3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4CBC">
        <w:rPr>
          <w:rFonts w:ascii="Times New Roman" w:hAnsi="Times New Roman" w:cs="Times New Roman"/>
        </w:rPr>
        <w:t xml:space="preserve">priprema seminara, organizacija i provedba terenskih i pokaznih vježbi </w:t>
      </w:r>
    </w:p>
    <w:p w:rsidR="003D4192" w:rsidRPr="007D4CBC" w:rsidRDefault="003D4192" w:rsidP="009845C3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4CBC">
        <w:rPr>
          <w:rFonts w:ascii="Times New Roman" w:hAnsi="Times New Roman" w:cs="Times New Roman"/>
        </w:rPr>
        <w:t xml:space="preserve">sudjelovanje u operativnim snagama civilne zaštite Općine </w:t>
      </w:r>
      <w:r>
        <w:rPr>
          <w:rFonts w:ascii="Times New Roman" w:hAnsi="Times New Roman" w:cs="Times New Roman"/>
        </w:rPr>
        <w:t>Strizivojna</w:t>
      </w:r>
    </w:p>
    <w:p w:rsidR="003D4192" w:rsidRPr="007D4CBC" w:rsidRDefault="003D4192" w:rsidP="009845C3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4CBC">
        <w:rPr>
          <w:rFonts w:ascii="Times New Roman" w:hAnsi="Times New Roman" w:cs="Times New Roman"/>
        </w:rPr>
        <w:t xml:space="preserve">opremanje potrebnom opremom </w:t>
      </w:r>
    </w:p>
    <w:p w:rsidR="003D4192" w:rsidRPr="007D4CBC" w:rsidRDefault="003D4192" w:rsidP="009845C3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4CBC">
        <w:rPr>
          <w:rFonts w:ascii="Times New Roman" w:hAnsi="Times New Roman" w:cs="Times New Roman"/>
        </w:rPr>
        <w:t xml:space="preserve">povećanje članstva i rad s mladeži Crvenog križa </w:t>
      </w:r>
    </w:p>
    <w:p w:rsidR="003D4192" w:rsidRPr="007D4CBC" w:rsidRDefault="003D4192" w:rsidP="009845C3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4CBC">
        <w:rPr>
          <w:rFonts w:ascii="Times New Roman" w:hAnsi="Times New Roman" w:cs="Times New Roman"/>
        </w:rPr>
        <w:t xml:space="preserve">unapređivanje rada s volonterima </w:t>
      </w:r>
    </w:p>
    <w:p w:rsidR="003D4192" w:rsidRPr="007D4CBC" w:rsidRDefault="003D4192" w:rsidP="009845C3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kontinuirana suradnja s </w:t>
      </w:r>
      <w:r w:rsidRPr="007D4CBC">
        <w:rPr>
          <w:rFonts w:ascii="Times New Roman" w:hAnsi="Times New Roman" w:cs="Times New Roman"/>
        </w:rPr>
        <w:t xml:space="preserve">Općinom </w:t>
      </w:r>
      <w:r>
        <w:rPr>
          <w:rFonts w:ascii="Times New Roman" w:hAnsi="Times New Roman" w:cs="Times New Roman"/>
        </w:rPr>
        <w:t>Strizivojna</w:t>
      </w:r>
      <w:r w:rsidRPr="007D4CBC">
        <w:rPr>
          <w:rFonts w:ascii="Times New Roman" w:hAnsi="Times New Roman" w:cs="Times New Roman"/>
        </w:rPr>
        <w:t>, te s institucijama i udrugama koje imaju slične programske smjernice rada, ciljeve i ideje.</w:t>
      </w: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Općina Strizivojna</w:t>
      </w:r>
      <w:r w:rsidRPr="00417021">
        <w:rPr>
          <w:rFonts w:ascii="Times New Roman" w:hAnsi="Times New Roman" w:cs="Times New Roman"/>
        </w:rPr>
        <w:t xml:space="preserve"> financirat će djelatnosti Gradskog društva Crvenog križa sukladno važećim propisima.</w:t>
      </w:r>
    </w:p>
    <w:p w:rsidR="003D4192" w:rsidRPr="00417021" w:rsidRDefault="003D4192" w:rsidP="003D41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p w:rsidR="003D4192" w:rsidRPr="007D4CBC" w:rsidRDefault="003D4192" w:rsidP="009845C3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4CBC">
        <w:rPr>
          <w:rFonts w:ascii="Times New Roman" w:hAnsi="Times New Roman" w:cs="Times New Roman"/>
          <w:b/>
        </w:rPr>
        <w:t>Operativne snage Hrvatske gorske službe spašavanja</w:t>
      </w:r>
    </w:p>
    <w:p w:rsidR="003D4192" w:rsidRPr="00417021" w:rsidRDefault="003D4192" w:rsidP="003D4192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>Zakonom o Hrvatskoj gorskoj službi spašavanja sustavno je uređen ustroj, djelatnost i financiranje službe, kao nacionalne, stručne, humanitarne i neprofitne udruge koja obavlja djelatnost od interesa za Republiku Hrvatsku. Na području</w:t>
      </w:r>
      <w:r>
        <w:rPr>
          <w:rFonts w:ascii="Times New Roman" w:hAnsi="Times New Roman" w:cs="Times New Roman"/>
        </w:rPr>
        <w:t xml:space="preserve"> Osječko-baranjske županije</w:t>
      </w:r>
      <w:r w:rsidRPr="00417021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Općine Strizivojna</w:t>
      </w:r>
      <w:r w:rsidRPr="00417021">
        <w:rPr>
          <w:rFonts w:ascii="Times New Roman" w:hAnsi="Times New Roman" w:cs="Times New Roman"/>
        </w:rPr>
        <w:t xml:space="preserve"> djeluje HGSS Stanica </w:t>
      </w:r>
      <w:r>
        <w:rPr>
          <w:rFonts w:ascii="Times New Roman" w:hAnsi="Times New Roman" w:cs="Times New Roman"/>
        </w:rPr>
        <w:t>Osijek.</w:t>
      </w:r>
      <w:r w:rsidRPr="00417021">
        <w:rPr>
          <w:rFonts w:ascii="Times New Roman" w:hAnsi="Times New Roman" w:cs="Times New Roman"/>
        </w:rPr>
        <w:t xml:space="preserve"> Poslove iz nadležnosti HGSS obavljaju posebno obučeni volonteri. </w:t>
      </w:r>
    </w:p>
    <w:p w:rsidR="003D4192" w:rsidRDefault="003D4192" w:rsidP="003D41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>Glavne aktivnosti HGSS</w:t>
      </w:r>
      <w:r>
        <w:rPr>
          <w:rFonts w:ascii="Times New Roman" w:hAnsi="Times New Roman" w:cs="Times New Roman"/>
        </w:rPr>
        <w:t>-a -</w:t>
      </w:r>
      <w:r w:rsidRPr="00417021">
        <w:rPr>
          <w:rFonts w:ascii="Times New Roman" w:hAnsi="Times New Roman" w:cs="Times New Roman"/>
        </w:rPr>
        <w:t xml:space="preserve"> Stanice </w:t>
      </w:r>
      <w:r>
        <w:rPr>
          <w:rFonts w:ascii="Times New Roman" w:hAnsi="Times New Roman" w:cs="Times New Roman"/>
        </w:rPr>
        <w:t>Osijek</w:t>
      </w:r>
      <w:r w:rsidRPr="00417021">
        <w:rPr>
          <w:rFonts w:ascii="Times New Roman" w:hAnsi="Times New Roman" w:cs="Times New Roman"/>
        </w:rPr>
        <w:t xml:space="preserve"> u sljedećem razdoblju: </w:t>
      </w:r>
    </w:p>
    <w:p w:rsidR="003D4192" w:rsidRPr="007D4CBC" w:rsidRDefault="003D4192" w:rsidP="009845C3">
      <w:pPr>
        <w:pStyle w:val="Odlomakpopis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4CBC">
        <w:rPr>
          <w:rFonts w:ascii="Times New Roman" w:hAnsi="Times New Roman" w:cs="Times New Roman"/>
        </w:rPr>
        <w:t>sudjelovanje u akcijama spašavanja</w:t>
      </w:r>
      <w:r>
        <w:rPr>
          <w:rFonts w:ascii="Times New Roman" w:hAnsi="Times New Roman" w:cs="Times New Roman"/>
        </w:rPr>
        <w:t>,</w:t>
      </w:r>
    </w:p>
    <w:p w:rsidR="003D4192" w:rsidRPr="007D4CBC" w:rsidRDefault="003D4192" w:rsidP="009845C3">
      <w:pPr>
        <w:pStyle w:val="Odlomakpopis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4CBC">
        <w:rPr>
          <w:rFonts w:ascii="Times New Roman" w:hAnsi="Times New Roman" w:cs="Times New Roman"/>
        </w:rPr>
        <w:t>organiziranje staničnih vježbi spašavanja</w:t>
      </w:r>
      <w:r>
        <w:rPr>
          <w:rFonts w:ascii="Times New Roman" w:hAnsi="Times New Roman" w:cs="Times New Roman"/>
        </w:rPr>
        <w:t>,</w:t>
      </w:r>
      <w:r w:rsidRPr="007D4CBC">
        <w:rPr>
          <w:rFonts w:ascii="Times New Roman" w:hAnsi="Times New Roman" w:cs="Times New Roman"/>
        </w:rPr>
        <w:t xml:space="preserve"> </w:t>
      </w:r>
    </w:p>
    <w:p w:rsidR="003D4192" w:rsidRPr="007D4CBC" w:rsidRDefault="003D4192" w:rsidP="009845C3">
      <w:pPr>
        <w:pStyle w:val="Odlomakpopis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4CBC">
        <w:rPr>
          <w:rFonts w:ascii="Times New Roman" w:hAnsi="Times New Roman" w:cs="Times New Roman"/>
        </w:rPr>
        <w:t xml:space="preserve">konstantna edukacija, uvježbavanje i </w:t>
      </w:r>
      <w:proofErr w:type="spellStart"/>
      <w:r w:rsidRPr="007D4CBC">
        <w:rPr>
          <w:rFonts w:ascii="Times New Roman" w:hAnsi="Times New Roman" w:cs="Times New Roman"/>
        </w:rPr>
        <w:t>kondicioniranje</w:t>
      </w:r>
      <w:proofErr w:type="spellEnd"/>
      <w:r w:rsidRPr="007D4CBC">
        <w:rPr>
          <w:rFonts w:ascii="Times New Roman" w:hAnsi="Times New Roman" w:cs="Times New Roman"/>
        </w:rPr>
        <w:t xml:space="preserve"> svih članova Stanice</w:t>
      </w:r>
      <w:r>
        <w:rPr>
          <w:rFonts w:ascii="Times New Roman" w:hAnsi="Times New Roman" w:cs="Times New Roman"/>
        </w:rPr>
        <w:t>,</w:t>
      </w:r>
      <w:r w:rsidRPr="007D4CBC">
        <w:rPr>
          <w:rFonts w:ascii="Times New Roman" w:hAnsi="Times New Roman" w:cs="Times New Roman"/>
        </w:rPr>
        <w:t xml:space="preserve"> </w:t>
      </w:r>
    </w:p>
    <w:p w:rsidR="003D4192" w:rsidRPr="007D4CBC" w:rsidRDefault="003D4192" w:rsidP="009845C3">
      <w:pPr>
        <w:pStyle w:val="Odlomakpopis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4CBC">
        <w:rPr>
          <w:rFonts w:ascii="Times New Roman" w:hAnsi="Times New Roman" w:cs="Times New Roman"/>
        </w:rPr>
        <w:t>sudjelovanje članova kao edukatora i instruktora na državnim tečajevima HGSS-a, speleološkim školama HSS-a, planinarskim školama IPS-a i visoko</w:t>
      </w:r>
      <w:r>
        <w:rPr>
          <w:rFonts w:ascii="Times New Roman" w:hAnsi="Times New Roman" w:cs="Times New Roman"/>
        </w:rPr>
        <w:t xml:space="preserve"> </w:t>
      </w:r>
      <w:r w:rsidRPr="007D4CBC">
        <w:rPr>
          <w:rFonts w:ascii="Times New Roman" w:hAnsi="Times New Roman" w:cs="Times New Roman"/>
        </w:rPr>
        <w:t>gorskim i skijaškim školama HPS-a</w:t>
      </w:r>
      <w:r>
        <w:rPr>
          <w:rFonts w:ascii="Times New Roman" w:hAnsi="Times New Roman" w:cs="Times New Roman"/>
        </w:rPr>
        <w:t>,</w:t>
      </w:r>
      <w:r w:rsidRPr="007D4CBC">
        <w:rPr>
          <w:rFonts w:ascii="Times New Roman" w:hAnsi="Times New Roman" w:cs="Times New Roman"/>
        </w:rPr>
        <w:t xml:space="preserve"> </w:t>
      </w:r>
    </w:p>
    <w:p w:rsidR="003D4192" w:rsidRPr="007D4CBC" w:rsidRDefault="003D4192" w:rsidP="009845C3">
      <w:pPr>
        <w:pStyle w:val="Odlomakpopis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4CBC">
        <w:rPr>
          <w:rFonts w:ascii="Times New Roman" w:hAnsi="Times New Roman" w:cs="Times New Roman"/>
        </w:rPr>
        <w:t>održavanje stručnih eduka</w:t>
      </w:r>
      <w:r>
        <w:rPr>
          <w:rFonts w:ascii="Times New Roman" w:hAnsi="Times New Roman" w:cs="Times New Roman"/>
        </w:rPr>
        <w:t>cija i predavanja za građanstvo,</w:t>
      </w:r>
    </w:p>
    <w:p w:rsidR="003D4192" w:rsidRPr="007D4CBC" w:rsidRDefault="003D4192" w:rsidP="009845C3">
      <w:pPr>
        <w:pStyle w:val="Odlomakpopis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4CBC">
        <w:rPr>
          <w:rFonts w:ascii="Times New Roman" w:hAnsi="Times New Roman" w:cs="Times New Roman"/>
        </w:rPr>
        <w:t>suradnja s</w:t>
      </w:r>
      <w:r>
        <w:rPr>
          <w:rFonts w:ascii="Times New Roman" w:hAnsi="Times New Roman" w:cs="Times New Roman"/>
        </w:rPr>
        <w:t xml:space="preserve"> profesionalnim i dobrovoljnim </w:t>
      </w:r>
      <w:r w:rsidRPr="007D4CBC">
        <w:rPr>
          <w:rFonts w:ascii="Times New Roman" w:hAnsi="Times New Roman" w:cs="Times New Roman"/>
        </w:rPr>
        <w:t xml:space="preserve">Vatrogasnim postrojbama, Službom hitne medicinske pomoći, Crvenim križem, Policijom i Državnom upravom za zaštitu i spašavanje na području cijele </w:t>
      </w:r>
      <w:r>
        <w:rPr>
          <w:rFonts w:ascii="Times New Roman" w:hAnsi="Times New Roman" w:cs="Times New Roman"/>
        </w:rPr>
        <w:t>Osječko-baranjske</w:t>
      </w:r>
      <w:r w:rsidRPr="007D4CBC">
        <w:rPr>
          <w:rFonts w:ascii="Times New Roman" w:hAnsi="Times New Roman" w:cs="Times New Roman"/>
        </w:rPr>
        <w:t xml:space="preserve"> županije</w:t>
      </w:r>
      <w:r>
        <w:rPr>
          <w:rFonts w:ascii="Times New Roman" w:hAnsi="Times New Roman" w:cs="Times New Roman"/>
        </w:rPr>
        <w:t>,</w:t>
      </w:r>
    </w:p>
    <w:p w:rsidR="003D4192" w:rsidRPr="007D4CBC" w:rsidRDefault="003D4192" w:rsidP="009845C3">
      <w:pPr>
        <w:pStyle w:val="Odlomakpopis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4CBC">
        <w:rPr>
          <w:rFonts w:ascii="Times New Roman" w:hAnsi="Times New Roman" w:cs="Times New Roman"/>
        </w:rPr>
        <w:t>opremanje obavještajnih točaka sanitetskom i spasilačkom opremom</w:t>
      </w:r>
      <w:r>
        <w:rPr>
          <w:rFonts w:ascii="Times New Roman" w:hAnsi="Times New Roman" w:cs="Times New Roman"/>
        </w:rPr>
        <w:t>,</w:t>
      </w:r>
      <w:r w:rsidRPr="007D4CBC">
        <w:rPr>
          <w:rFonts w:ascii="Times New Roman" w:hAnsi="Times New Roman" w:cs="Times New Roman"/>
        </w:rPr>
        <w:t xml:space="preserve"> </w:t>
      </w:r>
    </w:p>
    <w:p w:rsidR="003D4192" w:rsidRPr="007D4CBC" w:rsidRDefault="003D4192" w:rsidP="009845C3">
      <w:pPr>
        <w:pStyle w:val="Odlomakpopis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4CBC">
        <w:rPr>
          <w:rFonts w:ascii="Times New Roman" w:hAnsi="Times New Roman" w:cs="Times New Roman"/>
        </w:rPr>
        <w:t>tekuće i investiciono održavanje voznog parka i opreme.</w:t>
      </w:r>
    </w:p>
    <w:p w:rsidR="003D4192" w:rsidRDefault="003D4192" w:rsidP="003D419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3D4192" w:rsidRPr="003C22F1" w:rsidRDefault="003D4192" w:rsidP="003D4192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3C22F1">
        <w:rPr>
          <w:rFonts w:ascii="Times New Roman" w:hAnsi="Times New Roman" w:cs="Times New Roman"/>
          <w:b/>
        </w:rPr>
        <w:t xml:space="preserve">e) </w:t>
      </w:r>
      <w:r>
        <w:rPr>
          <w:rFonts w:ascii="Times New Roman" w:hAnsi="Times New Roman" w:cs="Times New Roman"/>
          <w:b/>
        </w:rPr>
        <w:t xml:space="preserve"> </w:t>
      </w:r>
      <w:r w:rsidRPr="003C22F1">
        <w:rPr>
          <w:rFonts w:ascii="Times New Roman" w:hAnsi="Times New Roman" w:cs="Times New Roman"/>
          <w:b/>
        </w:rPr>
        <w:t>Udruge</w:t>
      </w:r>
    </w:p>
    <w:p w:rsidR="003D4192" w:rsidRPr="00417021" w:rsidRDefault="003D4192" w:rsidP="003D419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 xml:space="preserve">Udruge koje nemaju javne ovlasti, a od interesa su za sustav civilne zaštite pričuvni su dio operativnih snaga sustava civilne zaštite koji je osposobljen za provođenje pojedinih mjera i aktivnosti sustava civilne zaštite. </w:t>
      </w: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 xml:space="preserve">Udruge koje su nositelji pojedinih mjera i aktivnosti u sustavu civilne zaštite određuju se i navode u planovima djelovanja civilne zaštite na svim razinama ustrojavanja sustava. Radi osposobljavanja za sudjelovanje u sustavu civilne zaštite udruge samostalno provode osposobljavanje svojih članova i sudjeluju u osposobljavanju i vježbama s drugim operativnom snagama civilne zaštite. </w:t>
      </w: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lastRenderedPageBreak/>
        <w:t xml:space="preserve">Na području </w:t>
      </w:r>
      <w:r>
        <w:rPr>
          <w:rFonts w:ascii="Times New Roman" w:hAnsi="Times New Roman" w:cs="Times New Roman"/>
        </w:rPr>
        <w:t>Općine Strizivojna</w:t>
      </w:r>
      <w:r w:rsidRPr="00417021">
        <w:rPr>
          <w:rFonts w:ascii="Times New Roman" w:hAnsi="Times New Roman" w:cs="Times New Roman"/>
        </w:rPr>
        <w:t xml:space="preserve"> djeluju udruge koje različitim aktivnostima njeguju specifična znanja i vještine koje mogu unaprijediti učinkovitu provedbu mjera c</w:t>
      </w:r>
      <w:r>
        <w:rPr>
          <w:rFonts w:ascii="Times New Roman" w:hAnsi="Times New Roman" w:cs="Times New Roman"/>
        </w:rPr>
        <w:t>ivilne zaštite, a fokus je osobito na lovačkim i ribolovnim društvima.</w:t>
      </w: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 xml:space="preserve">Sukladno mogućnostima Proračuna i važećim propisima, </w:t>
      </w:r>
      <w:r>
        <w:rPr>
          <w:rFonts w:ascii="Times New Roman" w:hAnsi="Times New Roman" w:cs="Times New Roman"/>
        </w:rPr>
        <w:t>Općina Strizivojna</w:t>
      </w:r>
      <w:r w:rsidRPr="00417021">
        <w:rPr>
          <w:rFonts w:ascii="Times New Roman" w:hAnsi="Times New Roman" w:cs="Times New Roman"/>
        </w:rPr>
        <w:t xml:space="preserve"> će udruge od značaja za sustav civilne zaštite dodatno financirati kako bi svojim aktivnostima što kvalitetnije osposobljavali svoje članove i nabavljali opremu koja će se koristiti za njihovu redovnu aktivnost, ali će biti važna i u slučaju izvanrednih situacija.</w:t>
      </w:r>
    </w:p>
    <w:p w:rsidR="003D4192" w:rsidRPr="00417021" w:rsidRDefault="003D4192" w:rsidP="003D41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p w:rsidR="003D4192" w:rsidRPr="003C22F1" w:rsidRDefault="003D4192" w:rsidP="003D4192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3C22F1">
        <w:rPr>
          <w:rFonts w:ascii="Times New Roman" w:hAnsi="Times New Roman" w:cs="Times New Roman"/>
          <w:b/>
        </w:rPr>
        <w:t xml:space="preserve">f) </w:t>
      </w:r>
      <w:r>
        <w:rPr>
          <w:rFonts w:ascii="Times New Roman" w:hAnsi="Times New Roman" w:cs="Times New Roman"/>
          <w:b/>
        </w:rPr>
        <w:t xml:space="preserve"> </w:t>
      </w:r>
      <w:r w:rsidRPr="003C22F1">
        <w:rPr>
          <w:rFonts w:ascii="Times New Roman" w:hAnsi="Times New Roman" w:cs="Times New Roman"/>
          <w:b/>
        </w:rPr>
        <w:t>Postrojbe i povjerenici civilne zaštite</w:t>
      </w:r>
    </w:p>
    <w:p w:rsidR="003D4192" w:rsidRPr="00417021" w:rsidRDefault="003D4192" w:rsidP="003D419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nadolazećem promatranom razdoblju Općina Strizivojna se osnovati i popuniti postrojbu civilne zaštite opće namjene sljedećeg sastava:</w:t>
      </w:r>
    </w:p>
    <w:p w:rsidR="003D4192" w:rsidRPr="00ED2169" w:rsidRDefault="003D4192" w:rsidP="009845C3">
      <w:pPr>
        <w:pStyle w:val="Odlomakpopis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D2169">
        <w:rPr>
          <w:rFonts w:ascii="Times New Roman" w:hAnsi="Times New Roman" w:cs="Times New Roman"/>
        </w:rPr>
        <w:t>Upravljačka skupina – 2 pripadnika,</w:t>
      </w:r>
    </w:p>
    <w:p w:rsidR="003D4192" w:rsidRPr="00ED2169" w:rsidRDefault="003D4192" w:rsidP="009845C3">
      <w:pPr>
        <w:pStyle w:val="Odlomakpopis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D2169">
        <w:rPr>
          <w:rFonts w:ascii="Times New Roman" w:hAnsi="Times New Roman" w:cs="Times New Roman"/>
        </w:rPr>
        <w:t>operativna skupina – 8 pripadnika,</w:t>
      </w:r>
    </w:p>
    <w:p w:rsidR="003D4192" w:rsidRPr="00ED2169" w:rsidRDefault="003D4192" w:rsidP="009845C3">
      <w:pPr>
        <w:pStyle w:val="Odlomakpopisa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D2169">
        <w:rPr>
          <w:rFonts w:ascii="Times New Roman" w:hAnsi="Times New Roman" w:cs="Times New Roman"/>
        </w:rPr>
        <w:t>operativna skupina – 8 pripadnika.</w:t>
      </w: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dluku o osnivanju navedene postrojbe</w:t>
      </w:r>
      <w:r w:rsidRPr="004170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Općine Strizivojna</w:t>
      </w:r>
      <w:r w:rsidRPr="00417021">
        <w:rPr>
          <w:rFonts w:ascii="Times New Roman" w:hAnsi="Times New Roman" w:cs="Times New Roman"/>
        </w:rPr>
        <w:t xml:space="preserve"> i njihovom materij</w:t>
      </w:r>
      <w:r>
        <w:rPr>
          <w:rFonts w:ascii="Times New Roman" w:hAnsi="Times New Roman" w:cs="Times New Roman"/>
        </w:rPr>
        <w:t>alnom ustroju donijet će Općinsko</w:t>
      </w:r>
      <w:r w:rsidRPr="00417021">
        <w:rPr>
          <w:rFonts w:ascii="Times New Roman" w:hAnsi="Times New Roman" w:cs="Times New Roman"/>
        </w:rPr>
        <w:t xml:space="preserve"> vijeće nakon dono</w:t>
      </w:r>
      <w:r>
        <w:rPr>
          <w:rFonts w:ascii="Times New Roman" w:hAnsi="Times New Roman" w:cs="Times New Roman"/>
        </w:rPr>
        <w:t>šenja Procjene rizika a sukladno Uredbi o sastavu i strukturi postrojbi civilne zaštite („Narodne novine“ broj 27/17.)</w:t>
      </w:r>
      <w:r w:rsidRPr="00417021">
        <w:rPr>
          <w:rFonts w:ascii="Times New Roman" w:hAnsi="Times New Roman" w:cs="Times New Roman"/>
        </w:rPr>
        <w:t xml:space="preserve">. </w:t>
      </w: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 xml:space="preserve">Povjerenici i zamjenici povjerenika civilne zaštite na području </w:t>
      </w:r>
      <w:r>
        <w:rPr>
          <w:rFonts w:ascii="Times New Roman" w:hAnsi="Times New Roman" w:cs="Times New Roman"/>
        </w:rPr>
        <w:t>Općine Strizivojna</w:t>
      </w:r>
      <w:r w:rsidRPr="00417021">
        <w:rPr>
          <w:rFonts w:ascii="Times New Roman" w:hAnsi="Times New Roman" w:cs="Times New Roman"/>
        </w:rPr>
        <w:t xml:space="preserve"> su operativne snage civilne zaštite koje provode mjere i aktivnosti u sustavu civilne zaštite, a dužni su se odazvati na poziv načelnika Stožera civilne zaštite </w:t>
      </w:r>
      <w:r>
        <w:rPr>
          <w:rFonts w:ascii="Times New Roman" w:hAnsi="Times New Roman" w:cs="Times New Roman"/>
        </w:rPr>
        <w:t>Općine Strizivojna</w:t>
      </w:r>
      <w:r w:rsidRPr="00417021">
        <w:rPr>
          <w:rFonts w:ascii="Times New Roman" w:hAnsi="Times New Roman" w:cs="Times New Roman"/>
        </w:rPr>
        <w:t xml:space="preserve">. </w:t>
      </w: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>U narednom razdoblju potrebno je redovito ažurirati i nadopunj</w:t>
      </w:r>
      <w:r>
        <w:rPr>
          <w:rFonts w:ascii="Times New Roman" w:hAnsi="Times New Roman" w:cs="Times New Roman"/>
        </w:rPr>
        <w:t>avati bazu podataka pripadnika postrojbe</w:t>
      </w:r>
      <w:r w:rsidRPr="004170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civilne zaštite opće namjene Općine Strizivojna</w:t>
      </w:r>
      <w:r w:rsidRPr="00417021">
        <w:rPr>
          <w:rFonts w:ascii="Times New Roman" w:hAnsi="Times New Roman" w:cs="Times New Roman"/>
        </w:rPr>
        <w:t xml:space="preserve"> i prema mogućnostima Proračuna provesti nabavu najpotrebnije opreme. Osposobljavanje postrojbi provoditi će se prema Planu </w:t>
      </w:r>
      <w:r>
        <w:rPr>
          <w:rFonts w:ascii="Times New Roman" w:hAnsi="Times New Roman" w:cs="Times New Roman"/>
        </w:rPr>
        <w:t xml:space="preserve">osposobljavanja Državne uprave za zaštitu i spašavanje. </w:t>
      </w:r>
    </w:p>
    <w:p w:rsidR="003D4192" w:rsidRPr="00417021" w:rsidRDefault="003D4192" w:rsidP="003D41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</w:p>
    <w:p w:rsidR="003D4192" w:rsidRPr="00ED13F3" w:rsidRDefault="003D4192" w:rsidP="003D4192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ED13F3">
        <w:rPr>
          <w:rFonts w:ascii="Times New Roman" w:hAnsi="Times New Roman" w:cs="Times New Roman"/>
          <w:b/>
        </w:rPr>
        <w:t xml:space="preserve">g) </w:t>
      </w:r>
      <w:r>
        <w:rPr>
          <w:rFonts w:ascii="Times New Roman" w:hAnsi="Times New Roman" w:cs="Times New Roman"/>
          <w:b/>
        </w:rPr>
        <w:t xml:space="preserve"> </w:t>
      </w:r>
      <w:r w:rsidRPr="00ED13F3">
        <w:rPr>
          <w:rFonts w:ascii="Times New Roman" w:hAnsi="Times New Roman" w:cs="Times New Roman"/>
          <w:b/>
        </w:rPr>
        <w:t>Pravne osobe u sustavu civilne zaštite</w:t>
      </w:r>
    </w:p>
    <w:p w:rsidR="003D4192" w:rsidRDefault="003D4192" w:rsidP="003D41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Pravne osobe od interesa za sustav civilne zaštite Općine Strizivojna odrediti će se posebnom odlukom. U navedenoj odluci pravnim osobama biti će određene konkretne zadaće u sustavu civilne zaštite te će temeljem njih pravne osobe izraditi operativne planove. Operativnim planovima će se razraditi operativna provedba mjera i aktivnosti u sustavi civilne zaštite u slučaju izvanrednog događaja u rangu velike nesreće.</w:t>
      </w: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Udruge koje budu određene od interesa za sustav civilne zaštite nisu dužne izraditi operativne planove nego u propisanom roku Općini dostaviti podatke propisne važećim pozitivno pravnom legislativom</w:t>
      </w:r>
      <w:r w:rsidRPr="00417021">
        <w:rPr>
          <w:rFonts w:ascii="Times New Roman" w:hAnsi="Times New Roman" w:cs="Times New Roman"/>
        </w:rPr>
        <w:t>.</w:t>
      </w:r>
    </w:p>
    <w:p w:rsidR="003D4192" w:rsidRPr="00417021" w:rsidRDefault="003D4192" w:rsidP="003D419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3D4192" w:rsidRDefault="003D4192" w:rsidP="003D41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ED13F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ED13F3">
        <w:rPr>
          <w:rFonts w:ascii="Times New Roman" w:hAnsi="Times New Roman" w:cs="Times New Roman"/>
          <w:b/>
        </w:rPr>
        <w:t>PROGRAM AKTIVNOSTI U PROVEDBI POSEBNIH MJERA ZAŠTITE OD POŽARA OD INTERESA ZA REPUBLIKU HRVATSKU</w:t>
      </w:r>
    </w:p>
    <w:p w:rsidR="003D4192" w:rsidRPr="00ED13F3" w:rsidRDefault="003D4192" w:rsidP="003D41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Općina Strizivojna</w:t>
      </w:r>
      <w:r w:rsidRPr="00417021">
        <w:rPr>
          <w:rFonts w:ascii="Times New Roman" w:hAnsi="Times New Roman" w:cs="Times New Roman"/>
        </w:rPr>
        <w:t xml:space="preserve"> i operativne snage izvršavat će sve obveze iz Programa aktivnosti u provedbi posebnih mjera zaštite od požara od interesa za Republiku Hrvatsku koji donosi Vlada RH. </w:t>
      </w:r>
      <w:r>
        <w:rPr>
          <w:rFonts w:ascii="Times New Roman" w:hAnsi="Times New Roman" w:cs="Times New Roman"/>
        </w:rPr>
        <w:t>Općina Strizivojna</w:t>
      </w:r>
      <w:r w:rsidRPr="00417021">
        <w:rPr>
          <w:rFonts w:ascii="Times New Roman" w:hAnsi="Times New Roman" w:cs="Times New Roman"/>
        </w:rPr>
        <w:t xml:space="preserve"> će i u narednom razdoblju poduzimati sve mjere i donositi potrebne akte u cilju realizacije svih predviđenih mjera i aktivnosti u pripremi ljetne protupožarne sezone. </w:t>
      </w: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 xml:space="preserve">Aktivnosti, koje koordinira PUZS </w:t>
      </w:r>
      <w:r>
        <w:rPr>
          <w:rFonts w:ascii="Times New Roman" w:hAnsi="Times New Roman" w:cs="Times New Roman"/>
        </w:rPr>
        <w:t xml:space="preserve">Osijek, provodit će se u suradnji s DVD-om Strizivojna, </w:t>
      </w:r>
      <w:r w:rsidRPr="00417021">
        <w:rPr>
          <w:rFonts w:ascii="Times New Roman" w:hAnsi="Times New Roman" w:cs="Times New Roman"/>
        </w:rPr>
        <w:t xml:space="preserve">VZ </w:t>
      </w:r>
      <w:r>
        <w:rPr>
          <w:rFonts w:ascii="Times New Roman" w:hAnsi="Times New Roman" w:cs="Times New Roman"/>
        </w:rPr>
        <w:t>Grada Đakova</w:t>
      </w:r>
      <w:r w:rsidRPr="00417021">
        <w:rPr>
          <w:rFonts w:ascii="Times New Roman" w:hAnsi="Times New Roman" w:cs="Times New Roman"/>
        </w:rPr>
        <w:t xml:space="preserve"> i susjednim Općinama. Koordinacija Stožera civilne zaštite </w:t>
      </w:r>
      <w:r>
        <w:rPr>
          <w:rFonts w:ascii="Times New Roman" w:hAnsi="Times New Roman" w:cs="Times New Roman"/>
        </w:rPr>
        <w:t>Općine Strizivojna</w:t>
      </w:r>
      <w:r w:rsidRPr="004170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susjednih o</w:t>
      </w:r>
      <w:r w:rsidRPr="00417021">
        <w:rPr>
          <w:rFonts w:ascii="Times New Roman" w:hAnsi="Times New Roman" w:cs="Times New Roman"/>
        </w:rPr>
        <w:t>pćina, na kojoj se donose potrebne odluke i planovi za pripremu protupožarne sezone planirana se svake godine u mjesecu travnju, nakon donošenja Programa RH.</w:t>
      </w:r>
    </w:p>
    <w:p w:rsidR="003D4192" w:rsidRDefault="003D4192" w:rsidP="003D4192">
      <w:pPr>
        <w:spacing w:after="0" w:line="240" w:lineRule="auto"/>
        <w:rPr>
          <w:rFonts w:ascii="Times New Roman" w:hAnsi="Times New Roman" w:cs="Times New Roman"/>
        </w:rPr>
      </w:pPr>
    </w:p>
    <w:p w:rsidR="003D4192" w:rsidRPr="00ED13F3" w:rsidRDefault="003D4192" w:rsidP="003D419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ED13F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ED13F3">
        <w:rPr>
          <w:rFonts w:ascii="Times New Roman" w:hAnsi="Times New Roman" w:cs="Times New Roman"/>
          <w:b/>
        </w:rPr>
        <w:t>SUSTAV UZBUNJIVANJA GRAĐANA I SKLANJANJE</w:t>
      </w:r>
    </w:p>
    <w:p w:rsidR="003D4192" w:rsidRDefault="003D4192" w:rsidP="003D41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Potrebno je </w:t>
      </w:r>
      <w:r w:rsidRPr="00417021">
        <w:rPr>
          <w:rFonts w:ascii="Times New Roman" w:hAnsi="Times New Roman" w:cs="Times New Roman"/>
        </w:rPr>
        <w:t>razvijati sustav javnog uzbunjivanja i obavještavanja građana koji će omogućiti pravovremeno sklanjanje, evakuaciju ili neki drugi oblik zaštite u slu</w:t>
      </w:r>
      <w:r>
        <w:rPr>
          <w:rFonts w:ascii="Times New Roman" w:hAnsi="Times New Roman" w:cs="Times New Roman"/>
        </w:rPr>
        <w:t>čaju velike nesreće</w:t>
      </w:r>
      <w:r w:rsidRPr="00417021">
        <w:rPr>
          <w:rFonts w:ascii="Times New Roman" w:hAnsi="Times New Roman" w:cs="Times New Roman"/>
        </w:rPr>
        <w:t xml:space="preserve">. </w:t>
      </w: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lastRenderedPageBreak/>
        <w:t xml:space="preserve">Nositelj ukupnog sustava uzbunjivanja građana na području </w:t>
      </w:r>
      <w:r>
        <w:rPr>
          <w:rFonts w:ascii="Times New Roman" w:hAnsi="Times New Roman" w:cs="Times New Roman"/>
        </w:rPr>
        <w:t>Osječko-baranjske županije</w:t>
      </w:r>
      <w:r w:rsidRPr="00417021">
        <w:rPr>
          <w:rFonts w:ascii="Times New Roman" w:hAnsi="Times New Roman" w:cs="Times New Roman"/>
        </w:rPr>
        <w:t xml:space="preserve"> je Županijski centar 112 sa sjedištem u </w:t>
      </w:r>
      <w:r>
        <w:rPr>
          <w:rFonts w:ascii="Times New Roman" w:hAnsi="Times New Roman" w:cs="Times New Roman"/>
        </w:rPr>
        <w:t xml:space="preserve">Osijeku </w:t>
      </w:r>
      <w:r w:rsidRPr="00417021">
        <w:rPr>
          <w:rFonts w:ascii="Times New Roman" w:hAnsi="Times New Roman" w:cs="Times New Roman"/>
        </w:rPr>
        <w:t xml:space="preserve">koji osigurava stabilnost sustava uzbunjivanja, ali i obavijesti građanima. </w:t>
      </w: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skladu s</w:t>
      </w:r>
      <w:r w:rsidRPr="00417021">
        <w:rPr>
          <w:rFonts w:ascii="Times New Roman" w:hAnsi="Times New Roman" w:cs="Times New Roman"/>
        </w:rPr>
        <w:t xml:space="preserve"> odredba</w:t>
      </w:r>
      <w:r>
        <w:rPr>
          <w:rFonts w:ascii="Times New Roman" w:hAnsi="Times New Roman" w:cs="Times New Roman"/>
        </w:rPr>
        <w:t>ma Prostornog plana Općine Strizivojna</w:t>
      </w:r>
      <w:r w:rsidRPr="00417021">
        <w:rPr>
          <w:rFonts w:ascii="Times New Roman" w:hAnsi="Times New Roman" w:cs="Times New Roman"/>
        </w:rPr>
        <w:t xml:space="preserve"> potrebno je urediti zahvate u prostoru koji definiraju uspostavu sustava javnog uzbunjivanja, uzbunjivanja i obavještavanja građana u objektima u kojima se okuplja veći broj ljudi i u kojima se zbog buke ili slabe akustične izolacije ne može čuti sustav javnog uzbunjivanja (uspostava internih razglasa, displeja i sl.). </w:t>
      </w: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 xml:space="preserve">Potrebno je također osigurati isticanje znakova za javno uzbunjivanje na svim mjestima u kojima boravi veći broj ljudi (dvorane, škole, i druga mjesta). Izmjenama i dopunama </w:t>
      </w:r>
      <w:r>
        <w:rPr>
          <w:rFonts w:ascii="Times New Roman" w:hAnsi="Times New Roman" w:cs="Times New Roman"/>
        </w:rPr>
        <w:t xml:space="preserve">Prostornog Plana </w:t>
      </w:r>
      <w:r w:rsidRPr="00417021">
        <w:rPr>
          <w:rFonts w:ascii="Times New Roman" w:hAnsi="Times New Roman" w:cs="Times New Roman"/>
        </w:rPr>
        <w:t xml:space="preserve"> uređenja treba osigurati zahvate u prostoru neophodne za zaštitu i sklanjanje stanovništva</w:t>
      </w:r>
      <w:r>
        <w:rPr>
          <w:rFonts w:ascii="Times New Roman" w:hAnsi="Times New Roman" w:cs="Times New Roman"/>
        </w:rPr>
        <w:t xml:space="preserve">. </w:t>
      </w:r>
    </w:p>
    <w:p w:rsidR="003D4192" w:rsidRDefault="003D4192" w:rsidP="003D4192">
      <w:pPr>
        <w:spacing w:after="0" w:line="240" w:lineRule="auto"/>
        <w:rPr>
          <w:rFonts w:ascii="Times New Roman" w:hAnsi="Times New Roman" w:cs="Times New Roman"/>
        </w:rPr>
      </w:pPr>
    </w:p>
    <w:p w:rsidR="003D4192" w:rsidRPr="009F7DBA" w:rsidRDefault="003D4192" w:rsidP="003D419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 </w:t>
      </w:r>
      <w:r w:rsidRPr="009F7DBA">
        <w:rPr>
          <w:rFonts w:ascii="Times New Roman" w:hAnsi="Times New Roman" w:cs="Times New Roman"/>
          <w:b/>
        </w:rPr>
        <w:t>EDUKACIJA STANOVNIŠTVA NA PODRUČJU CIVILNE ZAŠTITE</w:t>
      </w:r>
    </w:p>
    <w:p w:rsidR="003D4192" w:rsidRDefault="003D4192" w:rsidP="003D41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>Cilj edukacije stanovništva je podizanje ukupne razine svijesti građana kao sudionika ili korisnika sustava civilne zaštite o mogućnostima pojave ugroza i borbe protiv njihovog djelovanja. Katastrofe, posebno neke od njih, kao š</w:t>
      </w:r>
      <w:r>
        <w:rPr>
          <w:rFonts w:ascii="Times New Roman" w:hAnsi="Times New Roman" w:cs="Times New Roman"/>
        </w:rPr>
        <w:t>to su primjerice potres ili velike nesreće koje uključuju opasne tvari</w:t>
      </w:r>
      <w:r w:rsidRPr="00417021">
        <w:rPr>
          <w:rFonts w:ascii="Times New Roman" w:hAnsi="Times New Roman" w:cs="Times New Roman"/>
        </w:rPr>
        <w:t xml:space="preserve"> teško su predvidljive. Iako je dio njih ipak moguće predvidjeti (poplava ili suša), sve u pravilu izazivaju teške posljedice po </w:t>
      </w:r>
      <w:r>
        <w:rPr>
          <w:rFonts w:ascii="Times New Roman" w:hAnsi="Times New Roman" w:cs="Times New Roman"/>
        </w:rPr>
        <w:t xml:space="preserve">život i zdravlje lokalnog stanovništva, </w:t>
      </w:r>
      <w:r w:rsidRPr="00417021">
        <w:rPr>
          <w:rFonts w:ascii="Times New Roman" w:hAnsi="Times New Roman" w:cs="Times New Roman"/>
        </w:rPr>
        <w:t>materijalna dobra</w:t>
      </w:r>
      <w:r>
        <w:rPr>
          <w:rFonts w:ascii="Times New Roman" w:hAnsi="Times New Roman" w:cs="Times New Roman"/>
        </w:rPr>
        <w:t xml:space="preserve"> i okoliš</w:t>
      </w:r>
      <w:r w:rsidRPr="00417021">
        <w:rPr>
          <w:rFonts w:ascii="Times New Roman" w:hAnsi="Times New Roman" w:cs="Times New Roman"/>
        </w:rPr>
        <w:t>. Posljedice nesreće, u pravilu, budu daleko veće kod needuciranog i neosposobljenog</w:t>
      </w:r>
      <w:r>
        <w:rPr>
          <w:rFonts w:ascii="Times New Roman" w:hAnsi="Times New Roman" w:cs="Times New Roman"/>
        </w:rPr>
        <w:t xml:space="preserve"> </w:t>
      </w:r>
      <w:r w:rsidRPr="00417021">
        <w:rPr>
          <w:rFonts w:ascii="Times New Roman" w:hAnsi="Times New Roman" w:cs="Times New Roman"/>
        </w:rPr>
        <w:t xml:space="preserve">stanovništva, upravo zbog nesnalaženja i </w:t>
      </w:r>
      <w:r>
        <w:rPr>
          <w:rFonts w:ascii="Times New Roman" w:hAnsi="Times New Roman" w:cs="Times New Roman"/>
        </w:rPr>
        <w:t>neznanja. Stoga je u i narednom razdoblju</w:t>
      </w:r>
      <w:r w:rsidRPr="00417021">
        <w:rPr>
          <w:rFonts w:ascii="Times New Roman" w:hAnsi="Times New Roman" w:cs="Times New Roman"/>
        </w:rPr>
        <w:t xml:space="preserve"> edukaciji potrebno posvetiti dužnu pažnju, a posebno kroz:</w:t>
      </w:r>
    </w:p>
    <w:p w:rsidR="003D4192" w:rsidRPr="00A82F48" w:rsidRDefault="003D4192" w:rsidP="009845C3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F48">
        <w:rPr>
          <w:rFonts w:ascii="Times New Roman" w:hAnsi="Times New Roman" w:cs="Times New Roman"/>
        </w:rPr>
        <w:t>edukaciju operativnih snag</w:t>
      </w:r>
      <w:r>
        <w:rPr>
          <w:rFonts w:ascii="Times New Roman" w:hAnsi="Times New Roman" w:cs="Times New Roman"/>
        </w:rPr>
        <w:t>a civilne zaštite</w:t>
      </w:r>
      <w:r w:rsidRPr="00A82F48">
        <w:rPr>
          <w:rFonts w:ascii="Times New Roman" w:hAnsi="Times New Roman" w:cs="Times New Roman"/>
        </w:rPr>
        <w:t xml:space="preserve"> ( DVD,  HGSS</w:t>
      </w:r>
      <w:r>
        <w:rPr>
          <w:rFonts w:ascii="Times New Roman" w:hAnsi="Times New Roman" w:cs="Times New Roman"/>
        </w:rPr>
        <w:t>, CK</w:t>
      </w:r>
      <w:r w:rsidRPr="00A82F48">
        <w:rPr>
          <w:rFonts w:ascii="Times New Roman" w:hAnsi="Times New Roman" w:cs="Times New Roman"/>
        </w:rPr>
        <w:t xml:space="preserve">), </w:t>
      </w:r>
    </w:p>
    <w:p w:rsidR="003D4192" w:rsidRPr="00A82F48" w:rsidRDefault="003D4192" w:rsidP="009845C3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edukaciju Stožera civilne zaštite i postrojbe civilne zaštite opće namjene</w:t>
      </w:r>
      <w:r w:rsidRPr="00A82F48">
        <w:rPr>
          <w:rFonts w:ascii="Times New Roman" w:hAnsi="Times New Roman" w:cs="Times New Roman"/>
        </w:rPr>
        <w:t xml:space="preserve">, </w:t>
      </w:r>
    </w:p>
    <w:p w:rsidR="003D4192" w:rsidRPr="00A82F48" w:rsidRDefault="003D4192" w:rsidP="009845C3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F48">
        <w:rPr>
          <w:rFonts w:ascii="Times New Roman" w:hAnsi="Times New Roman" w:cs="Times New Roman"/>
        </w:rPr>
        <w:t>edukaciju članova udruga građana koje su od značaja za sustav civilne zaštite,</w:t>
      </w:r>
    </w:p>
    <w:p w:rsidR="003D4192" w:rsidRDefault="003D4192" w:rsidP="009845C3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3A51">
        <w:rPr>
          <w:rFonts w:ascii="Times New Roman" w:hAnsi="Times New Roman" w:cs="Times New Roman"/>
        </w:rPr>
        <w:t>edukaciju građana, posebno najmlađih, putem subjekata koji se bave civilnom zaštitom (HMP, ZZJZ, PUZS, Udruge građana</w:t>
      </w:r>
      <w:r>
        <w:rPr>
          <w:rFonts w:ascii="Times New Roman" w:hAnsi="Times New Roman" w:cs="Times New Roman"/>
        </w:rPr>
        <w:t>)</w:t>
      </w:r>
    </w:p>
    <w:p w:rsidR="003D4192" w:rsidRPr="00253A51" w:rsidRDefault="003D4192" w:rsidP="009845C3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53A51">
        <w:rPr>
          <w:rFonts w:ascii="Times New Roman" w:hAnsi="Times New Roman" w:cs="Times New Roman"/>
        </w:rPr>
        <w:t>osposobljavanje pučanstva za provedbu preventivnih mjera zaštite od požara, gašenje početnih požara i spašavanje ljudi i imovine ugroženih požarom prema posebnim propisima,</w:t>
      </w:r>
    </w:p>
    <w:p w:rsidR="003D4192" w:rsidRDefault="003D4192" w:rsidP="009845C3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F48">
        <w:rPr>
          <w:rFonts w:ascii="Times New Roman" w:hAnsi="Times New Roman" w:cs="Times New Roman"/>
        </w:rPr>
        <w:t>informiranja građana putem sredstava javnog informiranja.</w:t>
      </w:r>
    </w:p>
    <w:p w:rsidR="003D4192" w:rsidRPr="00A82F48" w:rsidRDefault="003D4192" w:rsidP="003D4192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>Dan Civilne zaštite, Mjesec zaštite od požara, Međunarodni dan Crvenog križa, Dan broja 112, Dan planeta zemlje, Dan voda i drugi datumi moraju biti u funkciji edukacije stanovništva, a što znači da prigodna događanja koja se organiziraju vezano za ove datume treba iskoristiti za prezentaciju rada i dostignuć</w:t>
      </w:r>
      <w:r>
        <w:rPr>
          <w:rFonts w:ascii="Times New Roman" w:hAnsi="Times New Roman" w:cs="Times New Roman"/>
        </w:rPr>
        <w:t>a sudionika sustava civilne zaštite</w:t>
      </w:r>
      <w:r w:rsidRPr="00417021">
        <w:rPr>
          <w:rFonts w:ascii="Times New Roman" w:hAnsi="Times New Roman" w:cs="Times New Roman"/>
        </w:rPr>
        <w:t xml:space="preserve"> (preferirati zajedničke aktivnosti).</w:t>
      </w:r>
    </w:p>
    <w:p w:rsidR="003D4192" w:rsidRDefault="003D4192" w:rsidP="003D4192">
      <w:pPr>
        <w:spacing w:after="0" w:line="240" w:lineRule="auto"/>
        <w:rPr>
          <w:rFonts w:ascii="Times New Roman" w:hAnsi="Times New Roman" w:cs="Times New Roman"/>
        </w:rPr>
      </w:pPr>
    </w:p>
    <w:p w:rsidR="003D4192" w:rsidRPr="005D6996" w:rsidRDefault="003D4192" w:rsidP="003D419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Pr="005D699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5D6996">
        <w:rPr>
          <w:rFonts w:ascii="Times New Roman" w:hAnsi="Times New Roman" w:cs="Times New Roman"/>
          <w:b/>
        </w:rPr>
        <w:t>SURADNJA U SUSTAVU CIVILNE ZAŠTITE</w:t>
      </w:r>
    </w:p>
    <w:p w:rsidR="003D4192" w:rsidRDefault="003D4192" w:rsidP="003D41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>Razmjenom iskustava, podataka, znanja i vještina s odgovarajućim institucijama civilne zaštite iste razine potrebno je postići podizanje razine sigurnosti civilnog sta</w:t>
      </w:r>
      <w:r>
        <w:rPr>
          <w:rFonts w:ascii="Times New Roman" w:hAnsi="Times New Roman" w:cs="Times New Roman"/>
        </w:rPr>
        <w:t>novništva (domaćeg stanovništva)</w:t>
      </w:r>
      <w:r w:rsidRPr="00417021">
        <w:rPr>
          <w:rFonts w:ascii="Times New Roman" w:hAnsi="Times New Roman" w:cs="Times New Roman"/>
        </w:rPr>
        <w:t xml:space="preserve">. </w:t>
      </w: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>Suradnja svih sudionika</w:t>
      </w:r>
      <w:r>
        <w:rPr>
          <w:rFonts w:ascii="Times New Roman" w:hAnsi="Times New Roman" w:cs="Times New Roman"/>
        </w:rPr>
        <w:t xml:space="preserve"> sustava</w:t>
      </w:r>
      <w:r w:rsidRPr="00417021">
        <w:rPr>
          <w:rFonts w:ascii="Times New Roman" w:hAnsi="Times New Roman" w:cs="Times New Roman"/>
        </w:rPr>
        <w:t xml:space="preserve"> civilne zaštite na području </w:t>
      </w:r>
      <w:r>
        <w:rPr>
          <w:rFonts w:ascii="Times New Roman" w:hAnsi="Times New Roman" w:cs="Times New Roman"/>
        </w:rPr>
        <w:t>Općine Strizivojna</w:t>
      </w:r>
      <w:r w:rsidRPr="00417021">
        <w:rPr>
          <w:rFonts w:ascii="Times New Roman" w:hAnsi="Times New Roman" w:cs="Times New Roman"/>
        </w:rPr>
        <w:t xml:space="preserve"> je iznimno dobra. U narednom razdoblju ovu je suradnju potrebno unaprijediti, posebno kroz poduzimanje zajedničkih napora za dodatnu edukaciju članstva različitih sudionika civilne zaštite, te osobito civilnog stanovništva. </w:t>
      </w:r>
    </w:p>
    <w:p w:rsidR="003D4192" w:rsidRPr="00417021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Potrebno je održavati ili poraditi na zasnivanju suradnje s </w:t>
      </w:r>
      <w:r w:rsidRPr="00417021">
        <w:rPr>
          <w:rFonts w:ascii="Times New Roman" w:hAnsi="Times New Roman" w:cs="Times New Roman"/>
        </w:rPr>
        <w:t>Područnim uredom za zaštitu i spašavanje</w:t>
      </w:r>
      <w:r>
        <w:rPr>
          <w:rFonts w:ascii="Times New Roman" w:hAnsi="Times New Roman" w:cs="Times New Roman"/>
        </w:rPr>
        <w:t xml:space="preserve"> Osijek</w:t>
      </w:r>
      <w:r w:rsidRPr="00417021">
        <w:rPr>
          <w:rFonts w:ascii="Times New Roman" w:hAnsi="Times New Roman" w:cs="Times New Roman"/>
        </w:rPr>
        <w:t xml:space="preserve">, Vatrogasnom zajednicom </w:t>
      </w:r>
      <w:r>
        <w:rPr>
          <w:rFonts w:ascii="Times New Roman" w:hAnsi="Times New Roman" w:cs="Times New Roman"/>
        </w:rPr>
        <w:t>Grada Đakova</w:t>
      </w:r>
      <w:r w:rsidRPr="0041702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Platformom hrvatskih županija, </w:t>
      </w:r>
      <w:r w:rsidRPr="00417021">
        <w:rPr>
          <w:rFonts w:ascii="Times New Roman" w:hAnsi="Times New Roman" w:cs="Times New Roman"/>
        </w:rPr>
        <w:t>gradova</w:t>
      </w:r>
      <w:r>
        <w:rPr>
          <w:rFonts w:ascii="Times New Roman" w:hAnsi="Times New Roman" w:cs="Times New Roman"/>
        </w:rPr>
        <w:t xml:space="preserve"> i općina</w:t>
      </w:r>
      <w:r w:rsidRPr="00417021">
        <w:rPr>
          <w:rFonts w:ascii="Times New Roman" w:hAnsi="Times New Roman" w:cs="Times New Roman"/>
        </w:rPr>
        <w:t xml:space="preserve"> za smanjenje rizika od katastrofa, te drugim tijelima i pravnim osobama u sustavu civilne zaštite.</w:t>
      </w:r>
    </w:p>
    <w:p w:rsidR="003D4192" w:rsidRDefault="003D4192" w:rsidP="003D4192">
      <w:pPr>
        <w:spacing w:after="0" w:line="240" w:lineRule="auto"/>
        <w:rPr>
          <w:rFonts w:ascii="Times New Roman" w:hAnsi="Times New Roman" w:cs="Times New Roman"/>
          <w:b/>
        </w:rPr>
      </w:pPr>
    </w:p>
    <w:p w:rsidR="003D4192" w:rsidRPr="00A82F48" w:rsidRDefault="003D4192" w:rsidP="003D419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Pr="00A82F4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A82F48">
        <w:rPr>
          <w:rFonts w:ascii="Times New Roman" w:hAnsi="Times New Roman" w:cs="Times New Roman"/>
          <w:b/>
        </w:rPr>
        <w:t>FINANCIRANJE SUSTAVA CIVILNE ZAŠTITE</w:t>
      </w:r>
    </w:p>
    <w:p w:rsidR="003D4192" w:rsidRDefault="003D4192" w:rsidP="003D41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>Sukladno članku 72. Zakona</w:t>
      </w:r>
      <w:r>
        <w:rPr>
          <w:rFonts w:ascii="Times New Roman" w:hAnsi="Times New Roman" w:cs="Times New Roman"/>
        </w:rPr>
        <w:t xml:space="preserve"> o sustavu civilne zaštite</w:t>
      </w:r>
      <w:r w:rsidRPr="00417021">
        <w:rPr>
          <w:rFonts w:ascii="Times New Roman" w:hAnsi="Times New Roman" w:cs="Times New Roman"/>
        </w:rPr>
        <w:t xml:space="preserve">, u proračunu </w:t>
      </w:r>
      <w:r>
        <w:rPr>
          <w:rFonts w:ascii="Times New Roman" w:hAnsi="Times New Roman" w:cs="Times New Roman"/>
        </w:rPr>
        <w:t>Općine Strizivojna</w:t>
      </w:r>
      <w:r w:rsidRPr="00417021">
        <w:rPr>
          <w:rFonts w:ascii="Times New Roman" w:hAnsi="Times New Roman" w:cs="Times New Roman"/>
        </w:rPr>
        <w:t xml:space="preserve"> osiguravaju se financijska sredstva za pozivanje, raspoređivanje, popunu, opremanje, osposobljavanje, uvježbavanje, aktiviranje, mobiliziranje i djelovanje operativnih snaga sustava civilne zaštite sukladno smjernicama i planu razvoja sustava civilne zaštit</w:t>
      </w:r>
      <w:r>
        <w:rPr>
          <w:rFonts w:ascii="Times New Roman" w:hAnsi="Times New Roman" w:cs="Times New Roman"/>
        </w:rPr>
        <w:t>e Općine Strizivojna</w:t>
      </w:r>
      <w:r w:rsidRPr="00417021">
        <w:rPr>
          <w:rFonts w:ascii="Times New Roman" w:hAnsi="Times New Roman" w:cs="Times New Roman"/>
        </w:rPr>
        <w:t xml:space="preserve">. </w:t>
      </w: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 proračunu Općine Strizivojna</w:t>
      </w:r>
      <w:r w:rsidRPr="00417021">
        <w:rPr>
          <w:rFonts w:ascii="Times New Roman" w:hAnsi="Times New Roman" w:cs="Times New Roman"/>
        </w:rPr>
        <w:t xml:space="preserve"> osiguravaju se financijska sredstva za izvršavanje mjera i aktivnosti u sustavu civilne zaštite, a može se planirati sufinanciranje programa i projekata za razvoj udruga koje su od važnosti za sustav civilne zaštite.</w:t>
      </w: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 xml:space="preserve">U cilju osiguravanja racionalnog i učinkovitog djelovanja sustava civilne </w:t>
      </w:r>
      <w:r>
        <w:rPr>
          <w:rFonts w:ascii="Times New Roman" w:hAnsi="Times New Roman" w:cs="Times New Roman"/>
        </w:rPr>
        <w:t>zaštite na području Općine Strizivojna</w:t>
      </w:r>
      <w:r w:rsidRPr="00417021">
        <w:rPr>
          <w:rFonts w:ascii="Times New Roman" w:hAnsi="Times New Roman" w:cs="Times New Roman"/>
        </w:rPr>
        <w:t xml:space="preserve">, u proračunu </w:t>
      </w:r>
      <w:r>
        <w:rPr>
          <w:rFonts w:ascii="Times New Roman" w:hAnsi="Times New Roman" w:cs="Times New Roman"/>
        </w:rPr>
        <w:t>općine Strizivojna</w:t>
      </w:r>
      <w:r w:rsidRPr="00417021">
        <w:rPr>
          <w:rFonts w:ascii="Times New Roman" w:hAnsi="Times New Roman" w:cs="Times New Roman"/>
        </w:rPr>
        <w:t xml:space="preserve"> planiraju se sredstva za:</w:t>
      </w:r>
    </w:p>
    <w:p w:rsidR="003D4192" w:rsidRPr="00A82F48" w:rsidRDefault="003D4192" w:rsidP="009845C3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F48">
        <w:rPr>
          <w:rFonts w:ascii="Times New Roman" w:hAnsi="Times New Roman" w:cs="Times New Roman"/>
        </w:rPr>
        <w:t>vatrogastvo (sredstva se planiraju</w:t>
      </w:r>
      <w:r>
        <w:rPr>
          <w:rFonts w:ascii="Times New Roman" w:hAnsi="Times New Roman" w:cs="Times New Roman"/>
        </w:rPr>
        <w:t xml:space="preserve"> sukladno Zakonu o vatrogastvu),</w:t>
      </w:r>
    </w:p>
    <w:p w:rsidR="003D4192" w:rsidRPr="00A82F48" w:rsidRDefault="003D4192" w:rsidP="009845C3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F48">
        <w:rPr>
          <w:rFonts w:ascii="Times New Roman" w:hAnsi="Times New Roman" w:cs="Times New Roman"/>
        </w:rPr>
        <w:t xml:space="preserve">provođenje </w:t>
      </w:r>
      <w:r>
        <w:rPr>
          <w:rFonts w:ascii="Times New Roman" w:hAnsi="Times New Roman" w:cs="Times New Roman"/>
        </w:rPr>
        <w:t xml:space="preserve">mjera i aktivnosti </w:t>
      </w:r>
      <w:r w:rsidRPr="00A82F48">
        <w:rPr>
          <w:rFonts w:ascii="Times New Roman" w:hAnsi="Times New Roman" w:cs="Times New Roman"/>
        </w:rPr>
        <w:t>civilne zaštite (edukacija, opremanje, intelektualne usluge, promidžba, vježbe, djelovanje snaga i slično)</w:t>
      </w:r>
      <w:r>
        <w:rPr>
          <w:rFonts w:ascii="Times New Roman" w:hAnsi="Times New Roman" w:cs="Times New Roman"/>
        </w:rPr>
        <w:t>,</w:t>
      </w:r>
      <w:r w:rsidRPr="00A82F48">
        <w:rPr>
          <w:rFonts w:ascii="Times New Roman" w:hAnsi="Times New Roman" w:cs="Times New Roman"/>
        </w:rPr>
        <w:t xml:space="preserve"> </w:t>
      </w:r>
    </w:p>
    <w:p w:rsidR="003D4192" w:rsidRPr="00A82F48" w:rsidRDefault="003D4192" w:rsidP="009845C3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F48">
        <w:rPr>
          <w:rFonts w:ascii="Times New Roman" w:hAnsi="Times New Roman" w:cs="Times New Roman"/>
        </w:rPr>
        <w:t xml:space="preserve">redovne službe i djelatnosti – sudionicima u sustavu civilne zaštite (HMP, komunalne djelatnosti </w:t>
      </w:r>
      <w:r>
        <w:rPr>
          <w:rFonts w:ascii="Times New Roman" w:hAnsi="Times New Roman" w:cs="Times New Roman"/>
        </w:rPr>
        <w:t>i sanitarne usluge, vodoopskrba</w:t>
      </w:r>
      <w:r w:rsidRPr="00A82F48">
        <w:rPr>
          <w:rFonts w:ascii="Times New Roman" w:hAnsi="Times New Roman" w:cs="Times New Roman"/>
        </w:rPr>
        <w:t xml:space="preserve"> i sl.)</w:t>
      </w:r>
      <w:r>
        <w:rPr>
          <w:rFonts w:ascii="Times New Roman" w:hAnsi="Times New Roman" w:cs="Times New Roman"/>
        </w:rPr>
        <w:t>,</w:t>
      </w:r>
      <w:r w:rsidRPr="00A82F48">
        <w:rPr>
          <w:rFonts w:ascii="Times New Roman" w:hAnsi="Times New Roman" w:cs="Times New Roman"/>
        </w:rPr>
        <w:t xml:space="preserve"> </w:t>
      </w:r>
    </w:p>
    <w:p w:rsidR="003D4192" w:rsidRDefault="003D4192" w:rsidP="009845C3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F48">
        <w:rPr>
          <w:rFonts w:ascii="Times New Roman" w:hAnsi="Times New Roman" w:cs="Times New Roman"/>
        </w:rPr>
        <w:t>ustanove i udruge koje se bave civilnom zaštitom temeljem posebnih propisa na području civilne zaštite (Crveni križ, HGSS, Udruga speleologa, Udruga lovaca i dr.)</w:t>
      </w:r>
      <w:r>
        <w:rPr>
          <w:rFonts w:ascii="Times New Roman" w:hAnsi="Times New Roman" w:cs="Times New Roman"/>
        </w:rPr>
        <w:t>.</w:t>
      </w:r>
      <w:r w:rsidRPr="00A82F48">
        <w:rPr>
          <w:rFonts w:ascii="Times New Roman" w:hAnsi="Times New Roman" w:cs="Times New Roman"/>
        </w:rPr>
        <w:t xml:space="preserve"> </w:t>
      </w:r>
    </w:p>
    <w:p w:rsidR="003D4192" w:rsidRDefault="003D4192" w:rsidP="003D4192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</w:p>
    <w:p w:rsidR="003D4192" w:rsidRPr="00A82F48" w:rsidRDefault="003D4192" w:rsidP="003D419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Proračunu</w:t>
      </w:r>
      <w:r w:rsidRPr="00A82F48">
        <w:rPr>
          <w:rFonts w:ascii="Times New Roman" w:hAnsi="Times New Roman" w:cs="Times New Roman"/>
        </w:rPr>
        <w:t xml:space="preserve"> Općine planiraju se financijska sredstva u  godišnjem iznosu</w:t>
      </w:r>
      <w:r>
        <w:rPr>
          <w:rFonts w:ascii="Times New Roman" w:hAnsi="Times New Roman" w:cs="Times New Roman"/>
        </w:rPr>
        <w:t xml:space="preserve"> odnosno:</w:t>
      </w:r>
    </w:p>
    <w:p w:rsidR="003D4192" w:rsidRPr="00A82F48" w:rsidRDefault="003D4192" w:rsidP="009845C3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F48">
        <w:rPr>
          <w:rFonts w:ascii="Times New Roman" w:hAnsi="Times New Roman" w:cs="Times New Roman"/>
        </w:rPr>
        <w:t>Sredstva za vatrogastvo Vatrogasna zajednica i DVD-a</w:t>
      </w:r>
      <w:r>
        <w:rPr>
          <w:rFonts w:ascii="Times New Roman" w:hAnsi="Times New Roman" w:cs="Times New Roman"/>
        </w:rPr>
        <w:t>,</w:t>
      </w:r>
      <w:r w:rsidRPr="00A82F48">
        <w:rPr>
          <w:rFonts w:ascii="Times New Roman" w:hAnsi="Times New Roman" w:cs="Times New Roman"/>
        </w:rPr>
        <w:t xml:space="preserve"> </w:t>
      </w:r>
    </w:p>
    <w:p w:rsidR="003D4192" w:rsidRPr="00A82F48" w:rsidRDefault="003D4192" w:rsidP="009845C3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F48">
        <w:rPr>
          <w:rFonts w:ascii="Times New Roman" w:hAnsi="Times New Roman" w:cs="Times New Roman"/>
        </w:rPr>
        <w:t>Sredstva za provođenje pripremnih aktivnosti civilne zaštite (preventivne i planske aktivnosti u okviru redovne djelatnosti sudionika civilne zaštite)</w:t>
      </w:r>
      <w:r>
        <w:rPr>
          <w:rFonts w:ascii="Times New Roman" w:hAnsi="Times New Roman" w:cs="Times New Roman"/>
        </w:rPr>
        <w:t>,</w:t>
      </w:r>
      <w:r w:rsidRPr="00A82F48">
        <w:rPr>
          <w:rFonts w:ascii="Times New Roman" w:hAnsi="Times New Roman" w:cs="Times New Roman"/>
        </w:rPr>
        <w:t xml:space="preserve"> </w:t>
      </w:r>
    </w:p>
    <w:p w:rsidR="003D4192" w:rsidRDefault="003D4192" w:rsidP="009845C3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82F48">
        <w:rPr>
          <w:rFonts w:ascii="Times New Roman" w:hAnsi="Times New Roman" w:cs="Times New Roman"/>
        </w:rPr>
        <w:t>Sredstva za ustanove i udruge građana u sustavu civilne zaštite.</w:t>
      </w:r>
    </w:p>
    <w:p w:rsidR="003D4192" w:rsidRPr="00A82F48" w:rsidRDefault="003D4192" w:rsidP="003D41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F48">
        <w:rPr>
          <w:rFonts w:ascii="Times New Roman" w:hAnsi="Times New Roman" w:cs="Times New Roman"/>
        </w:rPr>
        <w:t xml:space="preserve"> </w:t>
      </w: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 xml:space="preserve">Pored navedenih sredstava u Proračunu se planiraju i rashodi za pravne osobe koje se civilnom zaštitom bave u okviru svoje redovne djelatnosti – za sanaciju divljih odlagališta, održavanje i sanaciju gradskog deponija, održavanje nerazvrstanih cesta, zimsko čišćenje snijega, odražavanje čistoće javnih površina, program suzbijanja zaraznih bolesti i slično. </w:t>
      </w:r>
    </w:p>
    <w:p w:rsidR="003D4192" w:rsidRDefault="003D4192" w:rsidP="003D41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4192" w:rsidRPr="004B2009" w:rsidRDefault="003D4192" w:rsidP="003D41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2009">
        <w:rPr>
          <w:rFonts w:ascii="Times New Roman" w:hAnsi="Times New Roman" w:cs="Times New Roman"/>
          <w:b/>
        </w:rPr>
        <w:t>II</w:t>
      </w:r>
    </w:p>
    <w:p w:rsidR="003D4192" w:rsidRDefault="003D4192" w:rsidP="003D41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 xml:space="preserve">Smjernice za organizaciju i razvoj sustava civilne zaštite na području </w:t>
      </w:r>
      <w:r>
        <w:rPr>
          <w:rFonts w:ascii="Times New Roman" w:hAnsi="Times New Roman" w:cs="Times New Roman"/>
        </w:rPr>
        <w:t>Općine Strizivojna za razdoblje od 2018. do 2021</w:t>
      </w:r>
      <w:r w:rsidRPr="00417021">
        <w:rPr>
          <w:rFonts w:ascii="Times New Roman" w:hAnsi="Times New Roman" w:cs="Times New Roman"/>
        </w:rPr>
        <w:t>. g</w:t>
      </w:r>
      <w:r>
        <w:rPr>
          <w:rFonts w:ascii="Times New Roman" w:hAnsi="Times New Roman" w:cs="Times New Roman"/>
        </w:rPr>
        <w:t>odine objaviti će se u „Službenom glasniku Osječko-baranjske županije“.</w:t>
      </w:r>
    </w:p>
    <w:p w:rsidR="003D4192" w:rsidRDefault="003D4192" w:rsidP="003D41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4192" w:rsidRDefault="003D4192" w:rsidP="003D419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801-01/17-01/53</w:t>
      </w:r>
    </w:p>
    <w:p w:rsidR="003D4192" w:rsidRDefault="003D4192" w:rsidP="003D41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 xml:space="preserve">URBROJ: </w:t>
      </w:r>
      <w:r>
        <w:rPr>
          <w:rFonts w:ascii="Times New Roman" w:hAnsi="Times New Roman" w:cs="Times New Roman"/>
        </w:rPr>
        <w:t>2121/08-01-17-1</w:t>
      </w:r>
    </w:p>
    <w:p w:rsidR="003D4192" w:rsidRDefault="003D4192" w:rsidP="003D419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Strizivojna</w:t>
      </w:r>
      <w:r w:rsidRPr="0041702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20.12.2017.</w:t>
      </w:r>
    </w:p>
    <w:p w:rsidR="003D4192" w:rsidRDefault="003D4192" w:rsidP="003D41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4192" w:rsidRPr="00A8192C" w:rsidRDefault="003D4192" w:rsidP="003D41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192C">
        <w:rPr>
          <w:rFonts w:ascii="Times New Roman" w:hAnsi="Times New Roman" w:cs="Times New Roman"/>
          <w:b/>
        </w:rPr>
        <w:t>OPĆINA STRIZIVOJNA</w:t>
      </w:r>
    </w:p>
    <w:p w:rsidR="003D4192" w:rsidRPr="00A8192C" w:rsidRDefault="003D4192" w:rsidP="003D41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8192C">
        <w:rPr>
          <w:rFonts w:ascii="Times New Roman" w:hAnsi="Times New Roman" w:cs="Times New Roman"/>
          <w:b/>
        </w:rPr>
        <w:t>OPĆINSKO VIJEĆE</w:t>
      </w:r>
    </w:p>
    <w:p w:rsidR="003D4192" w:rsidRDefault="003D4192" w:rsidP="003D41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4192" w:rsidRDefault="003D4192" w:rsidP="003D41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4192" w:rsidRDefault="003D4192" w:rsidP="003D41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4192" w:rsidRDefault="003D4192" w:rsidP="003D41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17021">
        <w:rPr>
          <w:rFonts w:ascii="Times New Roman" w:hAnsi="Times New Roman" w:cs="Times New Roman"/>
        </w:rPr>
        <w:t xml:space="preserve">Predsjednik </w:t>
      </w:r>
      <w:r>
        <w:rPr>
          <w:rFonts w:ascii="Times New Roman" w:hAnsi="Times New Roman" w:cs="Times New Roman"/>
        </w:rPr>
        <w:t>Općinskog vijeća</w:t>
      </w:r>
    </w:p>
    <w:p w:rsidR="003D4192" w:rsidRPr="00417021" w:rsidRDefault="003D4192" w:rsidP="003D4192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Nikola </w:t>
      </w:r>
      <w:proofErr w:type="spellStart"/>
      <w:r>
        <w:rPr>
          <w:rFonts w:ascii="Times New Roman" w:hAnsi="Times New Roman" w:cs="Times New Roman"/>
        </w:rPr>
        <w:t>Degmečić</w:t>
      </w:r>
      <w:proofErr w:type="spellEnd"/>
      <w:r>
        <w:rPr>
          <w:rFonts w:ascii="Times New Roman" w:hAnsi="Times New Roman" w:cs="Times New Roman"/>
        </w:rPr>
        <w:t xml:space="preserve"> v.r.</w:t>
      </w:r>
    </w:p>
    <w:p w:rsidR="00BE671E" w:rsidRDefault="00BE671E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3D4192" w:rsidRDefault="003D4192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3D4192" w:rsidRDefault="003D4192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3D4192" w:rsidRDefault="003D4192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3D4192" w:rsidRDefault="003D4192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3D4192" w:rsidRDefault="003D4192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3D4192" w:rsidRDefault="003D4192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3D4192" w:rsidRPr="00C81245" w:rsidRDefault="003D4192" w:rsidP="003D4192">
      <w:pPr>
        <w:spacing w:after="0" w:line="240" w:lineRule="atLeast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81245"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 wp14:anchorId="25DEFC17" wp14:editId="7679BC8B">
            <wp:extent cx="502285" cy="669925"/>
            <wp:effectExtent l="0" t="0" r="0" b="0"/>
            <wp:docPr id="22" name="Slika 22" descr="220px-Coat_of_arms_of_Croat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220px-Coat_of_arms_of_Croatia.sv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192" w:rsidRPr="00C81245" w:rsidRDefault="003D4192" w:rsidP="003D41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81245">
        <w:rPr>
          <w:rFonts w:ascii="Times New Roman" w:hAnsi="Times New Roman" w:cs="Times New Roman"/>
          <w:sz w:val="24"/>
          <w:szCs w:val="24"/>
        </w:rPr>
        <w:t>REPUBLIKA HRVATSKA</w:t>
      </w:r>
    </w:p>
    <w:p w:rsidR="003D4192" w:rsidRPr="00C81245" w:rsidRDefault="003D4192" w:rsidP="003D41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81245"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3D4192" w:rsidRPr="00C81245" w:rsidRDefault="003D4192" w:rsidP="003D41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81245">
        <w:rPr>
          <w:rFonts w:ascii="Times New Roman" w:hAnsi="Times New Roman" w:cs="Times New Roman"/>
          <w:sz w:val="24"/>
          <w:szCs w:val="24"/>
        </w:rPr>
        <w:t xml:space="preserve">OPĆINA STRIZIVOJNA </w:t>
      </w:r>
    </w:p>
    <w:p w:rsidR="003D4192" w:rsidRPr="00C81245" w:rsidRDefault="003D4192" w:rsidP="003D41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81245">
        <w:rPr>
          <w:rFonts w:ascii="Times New Roman" w:hAnsi="Times New Roman" w:cs="Times New Roman"/>
          <w:sz w:val="24"/>
          <w:szCs w:val="24"/>
        </w:rPr>
        <w:t>OPĆINSKI NAČELNIK</w:t>
      </w:r>
    </w:p>
    <w:p w:rsidR="003D4192" w:rsidRPr="00C81245" w:rsidRDefault="003D4192" w:rsidP="003D41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81245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>363-02/17-01/68</w:t>
      </w:r>
    </w:p>
    <w:p w:rsidR="003D4192" w:rsidRPr="00C81245" w:rsidRDefault="003D4192" w:rsidP="003D41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81245">
        <w:rPr>
          <w:rFonts w:ascii="Times New Roman" w:hAnsi="Times New Roman" w:cs="Times New Roman"/>
          <w:sz w:val="24"/>
          <w:szCs w:val="24"/>
        </w:rPr>
        <w:t>URBROJ:2121/08-02-17-1</w:t>
      </w:r>
    </w:p>
    <w:p w:rsidR="003D4192" w:rsidRPr="00C81245" w:rsidRDefault="003D4192" w:rsidP="003D419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81245">
        <w:rPr>
          <w:rFonts w:ascii="Times New Roman" w:hAnsi="Times New Roman" w:cs="Times New Roman"/>
          <w:sz w:val="24"/>
          <w:szCs w:val="24"/>
        </w:rPr>
        <w:t>Strizivojna, 29. prosinca 2017.</w:t>
      </w:r>
    </w:p>
    <w:p w:rsidR="003D4192" w:rsidRPr="00C81245" w:rsidRDefault="003D4192" w:rsidP="003D4192">
      <w:pPr>
        <w:rPr>
          <w:rFonts w:ascii="Times New Roman" w:hAnsi="Times New Roman" w:cs="Times New Roman"/>
          <w:sz w:val="24"/>
          <w:szCs w:val="24"/>
        </w:rPr>
      </w:pPr>
    </w:p>
    <w:p w:rsidR="003D4192" w:rsidRPr="00C81245" w:rsidRDefault="003D4192" w:rsidP="003D41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1245">
        <w:rPr>
          <w:rFonts w:ascii="Times New Roman" w:hAnsi="Times New Roman" w:cs="Times New Roman"/>
          <w:sz w:val="24"/>
          <w:szCs w:val="24"/>
        </w:rPr>
        <w:t xml:space="preserve">Na temelju članka 47. Statuta Općine Strizivojna („Službeni glasnik“ Općine Strizivojna br. 2/13), Općinski načelnik Općine Strizivojna dana 29.12.2017. godine donio je </w:t>
      </w:r>
    </w:p>
    <w:p w:rsidR="003D4192" w:rsidRPr="00C81245" w:rsidRDefault="003D4192" w:rsidP="003D4192">
      <w:pPr>
        <w:rPr>
          <w:rFonts w:ascii="Times New Roman" w:hAnsi="Times New Roman" w:cs="Times New Roman"/>
          <w:sz w:val="24"/>
          <w:szCs w:val="24"/>
        </w:rPr>
      </w:pPr>
    </w:p>
    <w:p w:rsidR="003D4192" w:rsidRPr="00C81245" w:rsidRDefault="003D4192" w:rsidP="003D4192">
      <w:pPr>
        <w:jc w:val="center"/>
        <w:rPr>
          <w:rFonts w:ascii="Times New Roman" w:hAnsi="Times New Roman" w:cs="Times New Roman"/>
          <w:sz w:val="24"/>
          <w:szCs w:val="24"/>
        </w:rPr>
      </w:pPr>
      <w:r w:rsidRPr="00C81245">
        <w:rPr>
          <w:rFonts w:ascii="Times New Roman" w:hAnsi="Times New Roman" w:cs="Times New Roman"/>
          <w:sz w:val="24"/>
          <w:szCs w:val="24"/>
        </w:rPr>
        <w:t>O D L U K U</w:t>
      </w:r>
    </w:p>
    <w:p w:rsidR="003D4192" w:rsidRPr="00C81245" w:rsidRDefault="003D4192" w:rsidP="003D4192">
      <w:pPr>
        <w:jc w:val="center"/>
        <w:rPr>
          <w:rFonts w:ascii="Times New Roman" w:hAnsi="Times New Roman" w:cs="Times New Roman"/>
          <w:sz w:val="24"/>
          <w:szCs w:val="24"/>
        </w:rPr>
      </w:pPr>
      <w:r w:rsidRPr="00C81245">
        <w:rPr>
          <w:rFonts w:ascii="Times New Roman" w:hAnsi="Times New Roman" w:cs="Times New Roman"/>
          <w:sz w:val="24"/>
          <w:szCs w:val="24"/>
        </w:rPr>
        <w:t>za imenovanje člana za Projektni tim</w:t>
      </w:r>
    </w:p>
    <w:p w:rsidR="003D4192" w:rsidRDefault="003D4192" w:rsidP="003D4192">
      <w:pPr>
        <w:jc w:val="center"/>
        <w:rPr>
          <w:rFonts w:ascii="Times New Roman" w:hAnsi="Times New Roman" w:cs="Times New Roman"/>
          <w:sz w:val="24"/>
          <w:szCs w:val="24"/>
        </w:rPr>
      </w:pPr>
      <w:r w:rsidRPr="00C81245">
        <w:rPr>
          <w:rFonts w:ascii="Times New Roman" w:hAnsi="Times New Roman" w:cs="Times New Roman"/>
          <w:sz w:val="24"/>
          <w:szCs w:val="24"/>
        </w:rPr>
        <w:t>za EU projekt „Slavonski Brod 3“</w:t>
      </w:r>
    </w:p>
    <w:p w:rsidR="003D4192" w:rsidRPr="00C81245" w:rsidRDefault="003D4192" w:rsidP="003D41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4192" w:rsidRPr="00C81245" w:rsidRDefault="003D4192" w:rsidP="003D41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4192" w:rsidRPr="00C81245" w:rsidRDefault="003D4192" w:rsidP="003D4192">
      <w:pPr>
        <w:jc w:val="center"/>
        <w:rPr>
          <w:rFonts w:ascii="Times New Roman" w:hAnsi="Times New Roman" w:cs="Times New Roman"/>
          <w:sz w:val="24"/>
          <w:szCs w:val="24"/>
        </w:rPr>
      </w:pPr>
      <w:r w:rsidRPr="00C81245">
        <w:rPr>
          <w:rFonts w:ascii="Times New Roman" w:hAnsi="Times New Roman" w:cs="Times New Roman"/>
          <w:sz w:val="24"/>
          <w:szCs w:val="24"/>
        </w:rPr>
        <w:t>Članak. 1.</w:t>
      </w:r>
    </w:p>
    <w:p w:rsidR="003D4192" w:rsidRPr="00C81245" w:rsidRDefault="003D4192" w:rsidP="003D419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1245">
        <w:rPr>
          <w:rFonts w:ascii="Times New Roman" w:hAnsi="Times New Roman" w:cs="Times New Roman"/>
          <w:sz w:val="24"/>
          <w:szCs w:val="24"/>
        </w:rPr>
        <w:t xml:space="preserve">U ime Općine Strizivojna predlaže se Josip </w:t>
      </w:r>
      <w:proofErr w:type="spellStart"/>
      <w:r w:rsidRPr="00C81245">
        <w:rPr>
          <w:rFonts w:ascii="Times New Roman" w:hAnsi="Times New Roman" w:cs="Times New Roman"/>
          <w:sz w:val="24"/>
          <w:szCs w:val="24"/>
        </w:rPr>
        <w:t>Jakobović</w:t>
      </w:r>
      <w:proofErr w:type="spellEnd"/>
      <w:r w:rsidRPr="00C81245">
        <w:rPr>
          <w:rFonts w:ascii="Times New Roman" w:hAnsi="Times New Roman" w:cs="Times New Roman"/>
          <w:sz w:val="24"/>
          <w:szCs w:val="24"/>
        </w:rPr>
        <w:t>,</w:t>
      </w:r>
      <w:r w:rsidRPr="00C81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1245">
        <w:rPr>
          <w:rFonts w:ascii="Times New Roman" w:eastAsia="Times New Roman" w:hAnsi="Times New Roman" w:cs="Times New Roman"/>
          <w:sz w:val="24"/>
          <w:szCs w:val="24"/>
        </w:rPr>
        <w:t>mag</w:t>
      </w:r>
      <w:proofErr w:type="spellEnd"/>
      <w:r w:rsidRPr="00C812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81245">
        <w:rPr>
          <w:rFonts w:ascii="Times New Roman" w:eastAsia="Times New Roman" w:hAnsi="Times New Roman" w:cs="Times New Roman"/>
          <w:sz w:val="24"/>
          <w:szCs w:val="24"/>
        </w:rPr>
        <w:t>educ</w:t>
      </w:r>
      <w:proofErr w:type="spellEnd"/>
      <w:r w:rsidRPr="00C812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81245">
        <w:rPr>
          <w:rFonts w:ascii="Times New Roman" w:eastAsia="Times New Roman" w:hAnsi="Times New Roman" w:cs="Times New Roman"/>
          <w:sz w:val="24"/>
          <w:szCs w:val="24"/>
        </w:rPr>
        <w:t>philol</w:t>
      </w:r>
      <w:proofErr w:type="spellEnd"/>
      <w:r w:rsidRPr="00C812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81245">
        <w:rPr>
          <w:rFonts w:ascii="Times New Roman" w:eastAsia="Times New Roman" w:hAnsi="Times New Roman" w:cs="Times New Roman"/>
          <w:sz w:val="24"/>
          <w:szCs w:val="24"/>
        </w:rPr>
        <w:t>croat</w:t>
      </w:r>
      <w:proofErr w:type="spellEnd"/>
      <w:r w:rsidRPr="00C812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81245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spellEnd"/>
      <w:r w:rsidRPr="00C812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81245">
        <w:rPr>
          <w:rFonts w:ascii="Times New Roman" w:eastAsia="Times New Roman" w:hAnsi="Times New Roman" w:cs="Times New Roman"/>
          <w:sz w:val="24"/>
          <w:szCs w:val="24"/>
        </w:rPr>
        <w:t>mag</w:t>
      </w:r>
      <w:proofErr w:type="spellEnd"/>
      <w:r w:rsidRPr="00C812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81245">
        <w:rPr>
          <w:rFonts w:ascii="Times New Roman" w:eastAsia="Times New Roman" w:hAnsi="Times New Roman" w:cs="Times New Roman"/>
          <w:sz w:val="24"/>
          <w:szCs w:val="24"/>
        </w:rPr>
        <w:t>educ</w:t>
      </w:r>
      <w:proofErr w:type="spellEnd"/>
      <w:r w:rsidRPr="00C812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81245">
        <w:rPr>
          <w:rFonts w:ascii="Times New Roman" w:eastAsia="Times New Roman" w:hAnsi="Times New Roman" w:cs="Times New Roman"/>
          <w:sz w:val="24"/>
          <w:szCs w:val="24"/>
        </w:rPr>
        <w:t>hist</w:t>
      </w:r>
      <w:proofErr w:type="spellEnd"/>
      <w:r w:rsidRPr="00C81245">
        <w:rPr>
          <w:rFonts w:ascii="Times New Roman" w:eastAsia="Times New Roman" w:hAnsi="Times New Roman" w:cs="Times New Roman"/>
          <w:sz w:val="24"/>
          <w:szCs w:val="24"/>
        </w:rPr>
        <w:t>., načelnik Općine Strizivojna za Projektni tim za EU projekt „Slavonski Brod 3“.</w:t>
      </w:r>
    </w:p>
    <w:p w:rsidR="003D4192" w:rsidRDefault="003D4192" w:rsidP="003D419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192" w:rsidRPr="00C81245" w:rsidRDefault="003D4192" w:rsidP="003D419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192" w:rsidRPr="00C81245" w:rsidRDefault="003D4192" w:rsidP="003D419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1245">
        <w:rPr>
          <w:rFonts w:ascii="Times New Roman" w:eastAsia="Times New Roman" w:hAnsi="Times New Roman" w:cs="Times New Roman"/>
          <w:sz w:val="24"/>
          <w:szCs w:val="24"/>
        </w:rPr>
        <w:t>Članak 2.</w:t>
      </w:r>
    </w:p>
    <w:p w:rsidR="003D4192" w:rsidRDefault="003D4192" w:rsidP="003D419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81245">
        <w:rPr>
          <w:rFonts w:ascii="Times New Roman" w:eastAsia="Times New Roman" w:hAnsi="Times New Roman" w:cs="Times New Roman"/>
          <w:sz w:val="24"/>
          <w:szCs w:val="24"/>
        </w:rPr>
        <w:t>Ova Odluka stupa na snagu danom donošenja i objavit će se u „Službenom glasniku“ Općine Strizivojna.</w:t>
      </w:r>
    </w:p>
    <w:p w:rsidR="003D4192" w:rsidRDefault="003D4192" w:rsidP="003D419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192" w:rsidRDefault="003D4192" w:rsidP="003D41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4192" w:rsidRDefault="003D4192" w:rsidP="003D41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4192" w:rsidRPr="00C81245" w:rsidRDefault="003D4192" w:rsidP="003D419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81245">
        <w:rPr>
          <w:rFonts w:ascii="Times New Roman" w:hAnsi="Times New Roman" w:cs="Times New Roman"/>
          <w:sz w:val="24"/>
        </w:rPr>
        <w:t>OPĆINSKI NAČELNIK</w:t>
      </w:r>
    </w:p>
    <w:p w:rsidR="003D4192" w:rsidRPr="00C81245" w:rsidRDefault="003D4192" w:rsidP="003D4192">
      <w:pPr>
        <w:rPr>
          <w:rFonts w:ascii="Times New Roman" w:hAnsi="Times New Roman" w:cs="Times New Roman"/>
          <w:sz w:val="24"/>
          <w:szCs w:val="24"/>
        </w:rPr>
      </w:pPr>
      <w:r w:rsidRPr="00C81245">
        <w:rPr>
          <w:rFonts w:ascii="Times New Roman" w:hAnsi="Times New Roman" w:cs="Times New Roman"/>
          <w:sz w:val="24"/>
        </w:rPr>
        <w:tab/>
      </w:r>
      <w:r w:rsidRPr="00C81245">
        <w:rPr>
          <w:rFonts w:ascii="Times New Roman" w:hAnsi="Times New Roman" w:cs="Times New Roman"/>
          <w:sz w:val="24"/>
        </w:rPr>
        <w:tab/>
      </w:r>
      <w:r w:rsidRPr="00C81245">
        <w:rPr>
          <w:rFonts w:ascii="Times New Roman" w:hAnsi="Times New Roman" w:cs="Times New Roman"/>
          <w:sz w:val="24"/>
        </w:rPr>
        <w:tab/>
      </w:r>
      <w:r w:rsidRPr="00C81245">
        <w:rPr>
          <w:rFonts w:ascii="Times New Roman" w:hAnsi="Times New Roman" w:cs="Times New Roman"/>
          <w:sz w:val="24"/>
        </w:rPr>
        <w:tab/>
      </w:r>
      <w:r w:rsidRPr="00C81245">
        <w:rPr>
          <w:rFonts w:ascii="Times New Roman" w:hAnsi="Times New Roman" w:cs="Times New Roman"/>
          <w:sz w:val="24"/>
          <w:szCs w:val="24"/>
        </w:rPr>
        <w:t xml:space="preserve">Josip </w:t>
      </w:r>
      <w:proofErr w:type="spellStart"/>
      <w:r w:rsidRPr="00C81245">
        <w:rPr>
          <w:rFonts w:ascii="Times New Roman" w:hAnsi="Times New Roman" w:cs="Times New Roman"/>
          <w:sz w:val="24"/>
          <w:szCs w:val="24"/>
        </w:rPr>
        <w:t>Jakobović</w:t>
      </w:r>
      <w:proofErr w:type="spellEnd"/>
      <w:r w:rsidRPr="00C812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1245">
        <w:rPr>
          <w:rFonts w:ascii="Times New Roman" w:hAnsi="Times New Roman" w:cs="Times New Roman"/>
          <w:sz w:val="24"/>
          <w:szCs w:val="24"/>
        </w:rPr>
        <w:t>mag.educ.philol</w:t>
      </w:r>
      <w:proofErr w:type="spellEnd"/>
      <w:r w:rsidRPr="00C81245">
        <w:rPr>
          <w:rFonts w:ascii="Times New Roman" w:hAnsi="Times New Roman" w:cs="Times New Roman"/>
          <w:sz w:val="24"/>
          <w:szCs w:val="24"/>
        </w:rPr>
        <w:t xml:space="preserve">. croat.et </w:t>
      </w:r>
      <w:proofErr w:type="spellStart"/>
      <w:r w:rsidRPr="00C81245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Pr="00C812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1245">
        <w:rPr>
          <w:rFonts w:ascii="Times New Roman" w:hAnsi="Times New Roman" w:cs="Times New Roman"/>
          <w:sz w:val="24"/>
          <w:szCs w:val="24"/>
        </w:rPr>
        <w:t>educ.hist</w:t>
      </w:r>
      <w:proofErr w:type="spellEnd"/>
      <w:r w:rsidRPr="00C812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v.r.</w:t>
      </w:r>
    </w:p>
    <w:p w:rsidR="003D4192" w:rsidRPr="00C81245" w:rsidRDefault="003D4192" w:rsidP="003D41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4192" w:rsidRDefault="003D4192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3D4192" w:rsidRDefault="003D4192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3D4192" w:rsidRPr="00837D05" w:rsidRDefault="003D4192" w:rsidP="003D419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37D05">
        <w:rPr>
          <w:rFonts w:ascii="Times New Roman" w:hAnsi="Times New Roman" w:cs="Times New Roman"/>
          <w:sz w:val="24"/>
          <w:szCs w:val="24"/>
        </w:rPr>
        <w:lastRenderedPageBreak/>
        <w:t>REPUBLIKA   HRVATSKA</w:t>
      </w:r>
    </w:p>
    <w:p w:rsidR="003D4192" w:rsidRPr="00837D05" w:rsidRDefault="003D4192" w:rsidP="003D419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37D05">
        <w:rPr>
          <w:rFonts w:ascii="Times New Roman" w:hAnsi="Times New Roman" w:cs="Times New Roman"/>
          <w:sz w:val="24"/>
          <w:szCs w:val="24"/>
        </w:rPr>
        <w:t>OSJEČKO – BARANJSKA  ŽUPANIJA</w:t>
      </w:r>
    </w:p>
    <w:p w:rsidR="003D4192" w:rsidRPr="00837D05" w:rsidRDefault="003D4192" w:rsidP="003D419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37D05">
        <w:rPr>
          <w:rFonts w:ascii="Times New Roman" w:hAnsi="Times New Roman" w:cs="Times New Roman"/>
          <w:sz w:val="24"/>
          <w:szCs w:val="24"/>
        </w:rPr>
        <w:t>OPĆINA  STRIZIVOJNA</w:t>
      </w:r>
    </w:p>
    <w:p w:rsidR="003D4192" w:rsidRPr="00837D05" w:rsidRDefault="003D4192" w:rsidP="003D419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37D05">
        <w:rPr>
          <w:rFonts w:ascii="Times New Roman" w:hAnsi="Times New Roman" w:cs="Times New Roman"/>
          <w:sz w:val="24"/>
          <w:szCs w:val="24"/>
        </w:rPr>
        <w:t xml:space="preserve">OPĆINSKI   NAČELNIK  </w:t>
      </w:r>
    </w:p>
    <w:p w:rsidR="003D4192" w:rsidRPr="00837D05" w:rsidRDefault="003D4192" w:rsidP="003D419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37D05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>022-05/17-05/242</w:t>
      </w:r>
    </w:p>
    <w:p w:rsidR="003D4192" w:rsidRPr="00837D05" w:rsidRDefault="003D4192" w:rsidP="003D419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URBROJ:2121/08-02-17-2</w:t>
      </w:r>
    </w:p>
    <w:p w:rsidR="003D4192" w:rsidRPr="00837D05" w:rsidRDefault="003D4192" w:rsidP="003D419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Strizivojna, 20</w:t>
      </w:r>
      <w:r w:rsidRPr="00837D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37D05">
        <w:rPr>
          <w:rFonts w:ascii="Times New Roman" w:hAnsi="Times New Roman" w:cs="Times New Roman"/>
          <w:sz w:val="24"/>
          <w:szCs w:val="24"/>
        </w:rPr>
        <w:t xml:space="preserve">.2017.  </w:t>
      </w:r>
    </w:p>
    <w:p w:rsidR="003D4192" w:rsidRDefault="003D4192" w:rsidP="003D419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D4192" w:rsidRPr="00837D05" w:rsidRDefault="003D4192" w:rsidP="003D419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D4192" w:rsidRPr="00837D05" w:rsidRDefault="003D4192" w:rsidP="003D419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temelju članka 47. Statuta Općine Strizivojna („Službeni glasnik Općine Strizivojna“, broj 2/13), Načelnik Općine Strizivojna povodom zamolbe</w:t>
      </w:r>
      <w:r w:rsidRPr="00D510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Državne ergele Đakovo i Lipik donosi</w:t>
      </w:r>
    </w:p>
    <w:p w:rsidR="003D4192" w:rsidRPr="00837D05" w:rsidRDefault="003D4192" w:rsidP="003D4192">
      <w:pPr>
        <w:rPr>
          <w:rFonts w:ascii="Times New Roman" w:hAnsi="Times New Roman" w:cs="Times New Roman"/>
          <w:sz w:val="24"/>
          <w:szCs w:val="24"/>
        </w:rPr>
      </w:pPr>
      <w:r w:rsidRPr="00837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3D4192" w:rsidRPr="00837D05" w:rsidRDefault="003D4192" w:rsidP="003D41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D05">
        <w:rPr>
          <w:rFonts w:ascii="Times New Roman" w:hAnsi="Times New Roman" w:cs="Times New Roman"/>
          <w:b/>
          <w:sz w:val="24"/>
          <w:szCs w:val="24"/>
        </w:rPr>
        <w:t>O  D  L  U  K  U</w:t>
      </w:r>
    </w:p>
    <w:p w:rsidR="003D4192" w:rsidRDefault="003D4192" w:rsidP="003D419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donaciji Državnoj ergeli Đakovo i Lipik</w:t>
      </w:r>
    </w:p>
    <w:p w:rsidR="003D4192" w:rsidRDefault="003D4192" w:rsidP="003D419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D4192" w:rsidRPr="00837D05" w:rsidRDefault="003D4192" w:rsidP="003D41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D05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3D4192" w:rsidRDefault="003D4192" w:rsidP="003D41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Odobrava se donacija Državnoj ergeli Đakovo i Lipik, Augusta Šenoe 45, 31400 Đakovo, OIB:59493690843, povodom održavanja glazbeno – scenskog programa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Sv.Hubert</w:t>
      </w:r>
      <w:proofErr w:type="spellEnd"/>
      <w:r>
        <w:rPr>
          <w:rFonts w:ascii="Times New Roman" w:hAnsi="Times New Roman" w:cs="Times New Roman"/>
          <w:sz w:val="24"/>
          <w:szCs w:val="24"/>
        </w:rPr>
        <w:t>“.</w:t>
      </w:r>
    </w:p>
    <w:p w:rsidR="003D4192" w:rsidRDefault="003D4192" w:rsidP="003D41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4192" w:rsidRPr="00837D05" w:rsidRDefault="003D4192" w:rsidP="003D41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D05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3D4192" w:rsidRDefault="003D4192" w:rsidP="003D41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Donacija iz članka 1. ove Odluke iznosi 1.000,00 kuna.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izvršenje ove Odluke zadužuje se računovodstvo Jedinstvenog upravnog odjela Općine Strizivojna.</w:t>
      </w:r>
    </w:p>
    <w:p w:rsidR="003D4192" w:rsidRDefault="003D4192" w:rsidP="003D41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4192" w:rsidRPr="00837D05" w:rsidRDefault="003D4192" w:rsidP="003D41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D05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3D4192" w:rsidRDefault="003D4192" w:rsidP="003D41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 sredstva mogu se iskoristiti samo za namjenu iz članka 1. ove Odluke.</w:t>
      </w:r>
    </w:p>
    <w:p w:rsidR="003D4192" w:rsidRDefault="003D4192" w:rsidP="003D41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4192" w:rsidRPr="00837D05" w:rsidRDefault="003D4192" w:rsidP="003D41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D05">
        <w:rPr>
          <w:rFonts w:ascii="Times New Roman" w:hAnsi="Times New Roman" w:cs="Times New Roman"/>
          <w:b/>
          <w:sz w:val="24"/>
          <w:szCs w:val="24"/>
        </w:rPr>
        <w:t xml:space="preserve">Članak 4. </w:t>
      </w:r>
    </w:p>
    <w:p w:rsidR="003D4192" w:rsidRPr="00837D05" w:rsidRDefault="003D4192" w:rsidP="003D41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 Odluka stupa na snagu danom donošenja, a objavit će se u Službenom glasniku Općine Strizivojna.</w:t>
      </w:r>
    </w:p>
    <w:p w:rsidR="003D4192" w:rsidRPr="00837D05" w:rsidRDefault="003D4192" w:rsidP="003D419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D4192" w:rsidRPr="00837D05" w:rsidRDefault="003D4192" w:rsidP="003D4192">
      <w:pPr>
        <w:rPr>
          <w:rFonts w:ascii="Times New Roman" w:hAnsi="Times New Roman" w:cs="Times New Roman"/>
          <w:b/>
          <w:sz w:val="24"/>
          <w:szCs w:val="24"/>
        </w:rPr>
      </w:pPr>
      <w:r w:rsidRPr="00837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37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37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D05"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:rsidR="003D4192" w:rsidRPr="00132F79" w:rsidRDefault="003D4192" w:rsidP="003D4192">
      <w:pPr>
        <w:rPr>
          <w:rFonts w:ascii="Times New Roman" w:hAnsi="Times New Roman" w:cs="Times New Roman"/>
          <w:sz w:val="24"/>
          <w:szCs w:val="24"/>
        </w:rPr>
      </w:pPr>
      <w:r w:rsidRPr="00837D05">
        <w:rPr>
          <w:rFonts w:ascii="Times New Roman" w:hAnsi="Times New Roman" w:cs="Times New Roman"/>
          <w:sz w:val="24"/>
          <w:szCs w:val="24"/>
        </w:rPr>
        <w:tab/>
      </w:r>
      <w:r w:rsidRPr="00837D05">
        <w:rPr>
          <w:rFonts w:ascii="Times New Roman" w:hAnsi="Times New Roman" w:cs="Times New Roman"/>
          <w:sz w:val="24"/>
          <w:szCs w:val="24"/>
        </w:rPr>
        <w:tab/>
      </w:r>
      <w:r w:rsidRPr="00837D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37D05">
        <w:rPr>
          <w:rFonts w:ascii="Times New Roman" w:hAnsi="Times New Roman" w:cs="Times New Roman"/>
          <w:sz w:val="24"/>
          <w:szCs w:val="24"/>
        </w:rPr>
        <w:t xml:space="preserve">Josip </w:t>
      </w:r>
      <w:proofErr w:type="spellStart"/>
      <w:r w:rsidRPr="00837D05">
        <w:rPr>
          <w:rFonts w:ascii="Times New Roman" w:hAnsi="Times New Roman" w:cs="Times New Roman"/>
          <w:sz w:val="24"/>
          <w:szCs w:val="24"/>
        </w:rPr>
        <w:t>Jakobović</w:t>
      </w:r>
      <w:proofErr w:type="spellEnd"/>
      <w:r w:rsidRPr="00837D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7D05">
        <w:rPr>
          <w:rFonts w:ascii="Times New Roman" w:hAnsi="Times New Roman" w:cs="Times New Roman"/>
          <w:sz w:val="24"/>
          <w:szCs w:val="24"/>
        </w:rPr>
        <w:t>mag.educ.philol</w:t>
      </w:r>
      <w:proofErr w:type="spellEnd"/>
      <w:r w:rsidRPr="00837D05">
        <w:rPr>
          <w:rFonts w:ascii="Times New Roman" w:hAnsi="Times New Roman" w:cs="Times New Roman"/>
          <w:sz w:val="24"/>
          <w:szCs w:val="24"/>
        </w:rPr>
        <w:t xml:space="preserve">. croat.et </w:t>
      </w:r>
      <w:proofErr w:type="spellStart"/>
      <w:r w:rsidRPr="00837D05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Pr="00837D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7D05">
        <w:rPr>
          <w:rFonts w:ascii="Times New Roman" w:hAnsi="Times New Roman" w:cs="Times New Roman"/>
          <w:sz w:val="24"/>
          <w:szCs w:val="24"/>
        </w:rPr>
        <w:t>educ.hist</w:t>
      </w:r>
      <w:proofErr w:type="spellEnd"/>
      <w:r w:rsidRPr="00837D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v.r.</w:t>
      </w:r>
    </w:p>
    <w:p w:rsidR="003D4192" w:rsidRDefault="003D4192" w:rsidP="003D4192"/>
    <w:p w:rsidR="003D4192" w:rsidRDefault="003D4192" w:rsidP="003D4192"/>
    <w:p w:rsidR="003D4192" w:rsidRDefault="003D4192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BD0D31" w:rsidRPr="00837D05" w:rsidRDefault="00BD0D31" w:rsidP="00BD0D3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37D05">
        <w:rPr>
          <w:rFonts w:ascii="Times New Roman" w:hAnsi="Times New Roman" w:cs="Times New Roman"/>
          <w:sz w:val="24"/>
          <w:szCs w:val="24"/>
        </w:rPr>
        <w:lastRenderedPageBreak/>
        <w:t>REPUBLIKA   HRVATSKA</w:t>
      </w:r>
    </w:p>
    <w:p w:rsidR="00BD0D31" w:rsidRPr="00837D05" w:rsidRDefault="00BD0D31" w:rsidP="00BD0D3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37D05">
        <w:rPr>
          <w:rFonts w:ascii="Times New Roman" w:hAnsi="Times New Roman" w:cs="Times New Roman"/>
          <w:sz w:val="24"/>
          <w:szCs w:val="24"/>
        </w:rPr>
        <w:t>OSJEČKO – BARANJSKA  ŽUPANIJA</w:t>
      </w:r>
    </w:p>
    <w:p w:rsidR="00BD0D31" w:rsidRPr="00837D05" w:rsidRDefault="00BD0D31" w:rsidP="00BD0D3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37D05">
        <w:rPr>
          <w:rFonts w:ascii="Times New Roman" w:hAnsi="Times New Roman" w:cs="Times New Roman"/>
          <w:sz w:val="24"/>
          <w:szCs w:val="24"/>
        </w:rPr>
        <w:t>OPĆINA  STRIZIVOJNA</w:t>
      </w:r>
    </w:p>
    <w:p w:rsidR="00BD0D31" w:rsidRPr="00837D05" w:rsidRDefault="00BD0D31" w:rsidP="00BD0D3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37D05">
        <w:rPr>
          <w:rFonts w:ascii="Times New Roman" w:hAnsi="Times New Roman" w:cs="Times New Roman"/>
          <w:sz w:val="24"/>
          <w:szCs w:val="24"/>
        </w:rPr>
        <w:t xml:space="preserve">OPĆINSKI   NAČELNIK  </w:t>
      </w:r>
    </w:p>
    <w:p w:rsidR="00BD0D31" w:rsidRPr="00837D05" w:rsidRDefault="00BD0D31" w:rsidP="00BD0D3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37D05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>007-01/17-01/28</w:t>
      </w:r>
    </w:p>
    <w:p w:rsidR="00BD0D31" w:rsidRPr="00837D05" w:rsidRDefault="00BD0D31" w:rsidP="00BD0D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URBROJ:2121/08-02-17-2</w:t>
      </w:r>
    </w:p>
    <w:p w:rsidR="00BD0D31" w:rsidRPr="00837D05" w:rsidRDefault="00BD0D31" w:rsidP="00BD0D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Strizivojna, 22</w:t>
      </w:r>
      <w:r w:rsidRPr="00837D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37D05">
        <w:rPr>
          <w:rFonts w:ascii="Times New Roman" w:hAnsi="Times New Roman" w:cs="Times New Roman"/>
          <w:sz w:val="24"/>
          <w:szCs w:val="24"/>
        </w:rPr>
        <w:t xml:space="preserve">.2017.  </w:t>
      </w:r>
    </w:p>
    <w:p w:rsidR="00BD0D31" w:rsidRDefault="00BD0D31" w:rsidP="00BD0D3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D0D31" w:rsidRPr="00837D05" w:rsidRDefault="00BD0D31" w:rsidP="00BD0D3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D0D31" w:rsidRPr="00837D05" w:rsidRDefault="00BD0D31" w:rsidP="00BD0D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temelju članka 47. Statuta Općine Strizivojna („Službeni glasnik Općine Strizivojna“, broj 2/13), Načelnik Općine Strizivojna povodom zamolbe</w:t>
      </w:r>
      <w:r w:rsidRPr="00D510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Sindikata umirovljenika Hrvatske donosi</w:t>
      </w:r>
    </w:p>
    <w:p w:rsidR="00BD0D31" w:rsidRPr="00837D05" w:rsidRDefault="00BD0D31" w:rsidP="00BD0D31">
      <w:pPr>
        <w:rPr>
          <w:rFonts w:ascii="Times New Roman" w:hAnsi="Times New Roman" w:cs="Times New Roman"/>
          <w:sz w:val="24"/>
          <w:szCs w:val="24"/>
        </w:rPr>
      </w:pPr>
      <w:r w:rsidRPr="00837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BD0D31" w:rsidRPr="00837D05" w:rsidRDefault="00BD0D31" w:rsidP="00BD0D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D05">
        <w:rPr>
          <w:rFonts w:ascii="Times New Roman" w:hAnsi="Times New Roman" w:cs="Times New Roman"/>
          <w:b/>
          <w:sz w:val="24"/>
          <w:szCs w:val="24"/>
        </w:rPr>
        <w:t>O  D  L  U  K  U</w:t>
      </w:r>
    </w:p>
    <w:p w:rsidR="00BD0D31" w:rsidRDefault="00BD0D31" w:rsidP="00BD0D3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donaciji Sindikatu umirovljenika Hrvatske</w:t>
      </w:r>
    </w:p>
    <w:p w:rsidR="00BD0D31" w:rsidRDefault="00BD0D31" w:rsidP="00BD0D3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D0D31" w:rsidRPr="00837D05" w:rsidRDefault="00BD0D31" w:rsidP="00BD0D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D05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BD0D31" w:rsidRDefault="00BD0D31" w:rsidP="00BD0D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Odobrava se donacija Sindikatu umirovljenika Hrvatske, Trg kralja Petra Krešimira IV. 2, 10 000 Zagreb, OIB:68205802695, povodom održavanja Božićnog domjenka Podružnice Sindikata umirovljenika Hrvatske Strizivojna.</w:t>
      </w:r>
    </w:p>
    <w:p w:rsidR="00BD0D31" w:rsidRDefault="00BD0D31" w:rsidP="00BD0D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0D31" w:rsidRPr="00837D05" w:rsidRDefault="00BD0D31" w:rsidP="00BD0D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D05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BD0D31" w:rsidRDefault="00BD0D31" w:rsidP="00BD0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Donacija iz članka 1. ove Odluke iznosi 3.500,00 kuna.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izvršenje ove Odluke zadužuje se računovodstvo Jedinstvenog upravnog odjela Općine Strizivojna.</w:t>
      </w:r>
    </w:p>
    <w:p w:rsidR="00BD0D31" w:rsidRDefault="00BD0D31" w:rsidP="00BD0D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0D31" w:rsidRPr="00837D05" w:rsidRDefault="00BD0D31" w:rsidP="00BD0D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D05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BD0D31" w:rsidRDefault="00BD0D31" w:rsidP="00BD0D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 sredstva mogu se iskoristiti samo za namjenu iz članka 1. ove Odluke.</w:t>
      </w:r>
    </w:p>
    <w:p w:rsidR="00BD0D31" w:rsidRDefault="00BD0D31" w:rsidP="00BD0D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0D31" w:rsidRPr="00837D05" w:rsidRDefault="00BD0D31" w:rsidP="00BD0D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D05">
        <w:rPr>
          <w:rFonts w:ascii="Times New Roman" w:hAnsi="Times New Roman" w:cs="Times New Roman"/>
          <w:b/>
          <w:sz w:val="24"/>
          <w:szCs w:val="24"/>
        </w:rPr>
        <w:t xml:space="preserve">Članak 4. </w:t>
      </w:r>
    </w:p>
    <w:p w:rsidR="00BD0D31" w:rsidRPr="00837D05" w:rsidRDefault="00BD0D31" w:rsidP="00BD0D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 Odluka stupa na snagu danom donošenja, a objavit će se u Službenom glasniku Općine Strizivojna.</w:t>
      </w:r>
    </w:p>
    <w:p w:rsidR="00BD0D31" w:rsidRPr="00837D05" w:rsidRDefault="00BD0D31" w:rsidP="00BD0D3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D0D31" w:rsidRPr="00837D05" w:rsidRDefault="00BD0D31" w:rsidP="00BD0D31">
      <w:pPr>
        <w:rPr>
          <w:rFonts w:ascii="Times New Roman" w:hAnsi="Times New Roman" w:cs="Times New Roman"/>
          <w:b/>
          <w:sz w:val="24"/>
          <w:szCs w:val="24"/>
        </w:rPr>
      </w:pPr>
      <w:r w:rsidRPr="00837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37D0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D05"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:rsidR="00BD0D31" w:rsidRPr="00132F79" w:rsidRDefault="00BD0D31" w:rsidP="00BD0D31">
      <w:pPr>
        <w:rPr>
          <w:rFonts w:ascii="Times New Roman" w:hAnsi="Times New Roman" w:cs="Times New Roman"/>
          <w:sz w:val="24"/>
          <w:szCs w:val="24"/>
        </w:rPr>
      </w:pPr>
      <w:r w:rsidRPr="00837D05">
        <w:rPr>
          <w:rFonts w:ascii="Times New Roman" w:hAnsi="Times New Roman" w:cs="Times New Roman"/>
          <w:sz w:val="24"/>
          <w:szCs w:val="24"/>
        </w:rPr>
        <w:tab/>
      </w:r>
      <w:r w:rsidRPr="00837D05">
        <w:rPr>
          <w:rFonts w:ascii="Times New Roman" w:hAnsi="Times New Roman" w:cs="Times New Roman"/>
          <w:sz w:val="24"/>
          <w:szCs w:val="24"/>
        </w:rPr>
        <w:tab/>
      </w:r>
      <w:r w:rsidRPr="00837D05">
        <w:rPr>
          <w:rFonts w:ascii="Times New Roman" w:hAnsi="Times New Roman" w:cs="Times New Roman"/>
          <w:sz w:val="24"/>
          <w:szCs w:val="24"/>
        </w:rPr>
        <w:tab/>
      </w:r>
      <w:r w:rsidRPr="00837D05">
        <w:rPr>
          <w:rFonts w:ascii="Times New Roman" w:hAnsi="Times New Roman" w:cs="Times New Roman"/>
          <w:sz w:val="24"/>
          <w:szCs w:val="24"/>
        </w:rPr>
        <w:tab/>
        <w:t xml:space="preserve">Josip </w:t>
      </w:r>
      <w:proofErr w:type="spellStart"/>
      <w:r w:rsidRPr="00837D05">
        <w:rPr>
          <w:rFonts w:ascii="Times New Roman" w:hAnsi="Times New Roman" w:cs="Times New Roman"/>
          <w:sz w:val="24"/>
          <w:szCs w:val="24"/>
        </w:rPr>
        <w:t>Jakobović</w:t>
      </w:r>
      <w:proofErr w:type="spellEnd"/>
      <w:r w:rsidRPr="00837D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7D05">
        <w:rPr>
          <w:rFonts w:ascii="Times New Roman" w:hAnsi="Times New Roman" w:cs="Times New Roman"/>
          <w:sz w:val="24"/>
          <w:szCs w:val="24"/>
        </w:rPr>
        <w:t>mag.educ.philol</w:t>
      </w:r>
      <w:proofErr w:type="spellEnd"/>
      <w:r w:rsidRPr="00837D05">
        <w:rPr>
          <w:rFonts w:ascii="Times New Roman" w:hAnsi="Times New Roman" w:cs="Times New Roman"/>
          <w:sz w:val="24"/>
          <w:szCs w:val="24"/>
        </w:rPr>
        <w:t xml:space="preserve">. croat.et </w:t>
      </w:r>
      <w:proofErr w:type="spellStart"/>
      <w:r w:rsidRPr="00837D05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Pr="00837D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7D05">
        <w:rPr>
          <w:rFonts w:ascii="Times New Roman" w:hAnsi="Times New Roman" w:cs="Times New Roman"/>
          <w:sz w:val="24"/>
          <w:szCs w:val="24"/>
        </w:rPr>
        <w:t>educ.hist</w:t>
      </w:r>
      <w:proofErr w:type="spellEnd"/>
      <w:r w:rsidRPr="00837D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v.r.</w:t>
      </w:r>
    </w:p>
    <w:p w:rsidR="00BD0D31" w:rsidRDefault="00BD0D31" w:rsidP="00BD0D31"/>
    <w:p w:rsidR="00BD0D31" w:rsidRDefault="00BD0D31" w:rsidP="00BD0D31"/>
    <w:p w:rsidR="00732AD2" w:rsidRPr="00D948AF" w:rsidRDefault="00732AD2" w:rsidP="00732AD2">
      <w:pPr>
        <w:pStyle w:val="Bezproreda"/>
        <w:rPr>
          <w:rFonts w:ascii="Times New Roman" w:hAnsi="Times New Roman" w:cs="Times New Roman"/>
          <w:sz w:val="24"/>
        </w:rPr>
      </w:pPr>
      <w:r w:rsidRPr="00D948AF">
        <w:rPr>
          <w:rFonts w:ascii="Times New Roman" w:hAnsi="Times New Roman" w:cs="Times New Roman"/>
          <w:sz w:val="24"/>
        </w:rPr>
        <w:lastRenderedPageBreak/>
        <w:t>REPUBLIKA HRVATSKA</w:t>
      </w:r>
    </w:p>
    <w:p w:rsidR="00732AD2" w:rsidRPr="00D948AF" w:rsidRDefault="00732AD2" w:rsidP="00732AD2">
      <w:pPr>
        <w:pStyle w:val="Bezproreda"/>
        <w:rPr>
          <w:rFonts w:ascii="Times New Roman" w:hAnsi="Times New Roman" w:cs="Times New Roman"/>
          <w:sz w:val="24"/>
        </w:rPr>
      </w:pPr>
      <w:r w:rsidRPr="00D948AF">
        <w:rPr>
          <w:rFonts w:ascii="Times New Roman" w:hAnsi="Times New Roman" w:cs="Times New Roman"/>
          <w:sz w:val="24"/>
        </w:rPr>
        <w:t>OSJEČKO – BARANJSKA ŽUPANIJA</w:t>
      </w:r>
    </w:p>
    <w:p w:rsidR="00732AD2" w:rsidRPr="00D948AF" w:rsidRDefault="00732AD2" w:rsidP="00732AD2">
      <w:pPr>
        <w:pStyle w:val="Bezproreda"/>
        <w:rPr>
          <w:rFonts w:ascii="Times New Roman" w:hAnsi="Times New Roman" w:cs="Times New Roman"/>
          <w:sz w:val="24"/>
        </w:rPr>
      </w:pPr>
      <w:r w:rsidRPr="00D948AF">
        <w:rPr>
          <w:rFonts w:ascii="Times New Roman" w:hAnsi="Times New Roman" w:cs="Times New Roman"/>
          <w:sz w:val="24"/>
        </w:rPr>
        <w:t>OPĆINA STRIZIVOJNA</w:t>
      </w:r>
    </w:p>
    <w:p w:rsidR="00732AD2" w:rsidRPr="00D948AF" w:rsidRDefault="00732AD2" w:rsidP="00732AD2">
      <w:pPr>
        <w:pStyle w:val="Bezproreda"/>
        <w:rPr>
          <w:rFonts w:ascii="Times New Roman" w:hAnsi="Times New Roman" w:cs="Times New Roman"/>
          <w:sz w:val="24"/>
        </w:rPr>
      </w:pPr>
      <w:r w:rsidRPr="00D948AF">
        <w:rPr>
          <w:rFonts w:ascii="Times New Roman" w:hAnsi="Times New Roman" w:cs="Times New Roman"/>
          <w:sz w:val="24"/>
        </w:rPr>
        <w:t>OPĆINSKI NAČELNIK</w:t>
      </w:r>
    </w:p>
    <w:p w:rsidR="00732AD2" w:rsidRPr="00D948AF" w:rsidRDefault="00732AD2" w:rsidP="00732AD2">
      <w:pPr>
        <w:pStyle w:val="Bezproreda"/>
        <w:rPr>
          <w:rFonts w:ascii="Times New Roman" w:hAnsi="Times New Roman" w:cs="Times New Roman"/>
          <w:sz w:val="24"/>
        </w:rPr>
      </w:pPr>
      <w:r w:rsidRPr="00D948AF">
        <w:rPr>
          <w:rFonts w:ascii="Times New Roman" w:hAnsi="Times New Roman" w:cs="Times New Roman"/>
          <w:sz w:val="24"/>
        </w:rPr>
        <w:t xml:space="preserve">KLASA: </w:t>
      </w:r>
      <w:r>
        <w:rPr>
          <w:rFonts w:ascii="Times New Roman" w:hAnsi="Times New Roman" w:cs="Times New Roman"/>
          <w:sz w:val="24"/>
        </w:rPr>
        <w:t>112-09/17-01/4</w:t>
      </w:r>
    </w:p>
    <w:p w:rsidR="00732AD2" w:rsidRPr="00D948AF" w:rsidRDefault="00732AD2" w:rsidP="00732AD2">
      <w:pPr>
        <w:pStyle w:val="Bezproreda"/>
        <w:rPr>
          <w:rFonts w:ascii="Times New Roman" w:hAnsi="Times New Roman" w:cs="Times New Roman"/>
          <w:sz w:val="24"/>
        </w:rPr>
      </w:pPr>
      <w:r w:rsidRPr="00D948AF">
        <w:rPr>
          <w:rFonts w:ascii="Times New Roman" w:hAnsi="Times New Roman" w:cs="Times New Roman"/>
          <w:sz w:val="24"/>
        </w:rPr>
        <w:t>URBROJ: 2121/08-02-17</w:t>
      </w:r>
      <w:r>
        <w:rPr>
          <w:rFonts w:ascii="Times New Roman" w:hAnsi="Times New Roman" w:cs="Times New Roman"/>
          <w:sz w:val="24"/>
        </w:rPr>
        <w:t>-1</w:t>
      </w:r>
      <w:r w:rsidRPr="00D948AF">
        <w:rPr>
          <w:rFonts w:ascii="Times New Roman" w:hAnsi="Times New Roman" w:cs="Times New Roman"/>
          <w:sz w:val="24"/>
        </w:rPr>
        <w:t xml:space="preserve">  </w:t>
      </w:r>
    </w:p>
    <w:p w:rsidR="00732AD2" w:rsidRDefault="00732AD2" w:rsidP="00732AD2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</w:rPr>
        <w:t>Strizivojni</w:t>
      </w:r>
      <w:proofErr w:type="spellEnd"/>
      <w:r>
        <w:rPr>
          <w:rFonts w:ascii="Times New Roman" w:hAnsi="Times New Roman" w:cs="Times New Roman"/>
          <w:sz w:val="24"/>
        </w:rPr>
        <w:t>, 10.10</w:t>
      </w:r>
      <w:r w:rsidRPr="00D948AF">
        <w:rPr>
          <w:rFonts w:ascii="Times New Roman" w:hAnsi="Times New Roman" w:cs="Times New Roman"/>
          <w:sz w:val="24"/>
        </w:rPr>
        <w:t>.2017.</w:t>
      </w:r>
    </w:p>
    <w:p w:rsidR="00732AD2" w:rsidRPr="00173DB5" w:rsidRDefault="00732AD2" w:rsidP="00732AD2">
      <w:pPr>
        <w:pStyle w:val="Bezproreda"/>
        <w:rPr>
          <w:rFonts w:ascii="Times New Roman" w:hAnsi="Times New Roman" w:cs="Times New Roman"/>
          <w:sz w:val="24"/>
        </w:rPr>
      </w:pPr>
    </w:p>
    <w:p w:rsidR="00732AD2" w:rsidRDefault="00732AD2" w:rsidP="00732AD2">
      <w:pPr>
        <w:widowControl w:val="0"/>
        <w:suppressAutoHyphens/>
        <w:spacing w:after="20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482C5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Temeljem članka 93. Zakona o službenicima i namještenicima u lokalnoj i područnoj (regionalnoj) samoupravi („Narodne novine“ 86/08 i 61/11), članka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47</w:t>
      </w:r>
      <w:r w:rsidRPr="00482C5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Statuta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Općine Strizivojna</w:t>
      </w:r>
      <w:r w:rsidRPr="00482C5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(„Službeni glasnik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Općine Strizivojna“ broj</w:t>
      </w:r>
      <w:r w:rsidRPr="00482C5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2/13</w:t>
      </w:r>
      <w:r w:rsidRPr="00482C5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),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načelnik Općine Strizivojna dana 10</w:t>
      </w:r>
      <w:r w:rsidRPr="00482C5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listopada</w:t>
      </w:r>
      <w:r w:rsidRPr="00482C5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201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7</w:t>
      </w:r>
      <w:r w:rsidRPr="00482C5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godine, utvrđuje</w:t>
      </w:r>
    </w:p>
    <w:p w:rsidR="00732AD2" w:rsidRDefault="00732AD2" w:rsidP="00732AD2">
      <w:pPr>
        <w:widowControl w:val="0"/>
        <w:suppressAutoHyphens/>
        <w:spacing w:after="20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732AD2" w:rsidRDefault="00732AD2" w:rsidP="00732AD2">
      <w:pPr>
        <w:pStyle w:val="Bezproreda"/>
        <w:jc w:val="center"/>
        <w:rPr>
          <w:rFonts w:ascii="Times New Roman" w:hAnsi="Times New Roman" w:cs="Times New Roman"/>
          <w:sz w:val="24"/>
          <w:lang w:eastAsia="zh-CN" w:bidi="hi-IN"/>
        </w:rPr>
      </w:pPr>
      <w:r w:rsidRPr="00144E17">
        <w:rPr>
          <w:rFonts w:ascii="Times New Roman" w:hAnsi="Times New Roman" w:cs="Times New Roman"/>
          <w:sz w:val="24"/>
          <w:lang w:eastAsia="zh-CN" w:bidi="hi-IN"/>
        </w:rPr>
        <w:t>Izmjene i dopune</w:t>
      </w:r>
    </w:p>
    <w:p w:rsidR="00732AD2" w:rsidRPr="00144E17" w:rsidRDefault="00732AD2" w:rsidP="00732AD2">
      <w:pPr>
        <w:pStyle w:val="Bezproreda"/>
        <w:jc w:val="center"/>
        <w:rPr>
          <w:rFonts w:ascii="Times New Roman" w:hAnsi="Times New Roman" w:cs="Times New Roman"/>
          <w:sz w:val="24"/>
          <w:lang w:eastAsia="zh-CN" w:bidi="hi-IN"/>
        </w:rPr>
      </w:pPr>
    </w:p>
    <w:p w:rsidR="00732AD2" w:rsidRPr="00144E17" w:rsidRDefault="00732AD2" w:rsidP="00732AD2">
      <w:pPr>
        <w:pStyle w:val="Bezproreda"/>
        <w:jc w:val="center"/>
        <w:rPr>
          <w:rFonts w:ascii="Times New Roman" w:hAnsi="Times New Roman" w:cs="Times New Roman"/>
          <w:sz w:val="24"/>
          <w:lang w:eastAsia="zh-CN" w:bidi="hi-IN"/>
        </w:rPr>
      </w:pPr>
      <w:r w:rsidRPr="00144E17">
        <w:rPr>
          <w:rFonts w:ascii="Times New Roman" w:hAnsi="Times New Roman" w:cs="Times New Roman"/>
          <w:sz w:val="24"/>
          <w:lang w:eastAsia="zh-CN" w:bidi="hi-IN"/>
        </w:rPr>
        <w:t>PLANA PRIJMA NA</w:t>
      </w:r>
    </w:p>
    <w:p w:rsidR="00732AD2" w:rsidRPr="00144E17" w:rsidRDefault="00732AD2" w:rsidP="00732AD2">
      <w:pPr>
        <w:pStyle w:val="Bezproreda"/>
        <w:jc w:val="center"/>
        <w:rPr>
          <w:rFonts w:ascii="Times New Roman" w:eastAsia="Times New Roman" w:hAnsi="Times New Roman" w:cs="Times New Roman"/>
          <w:sz w:val="24"/>
          <w:lang w:eastAsia="zh-CN" w:bidi="hi-IN"/>
        </w:rPr>
      </w:pPr>
      <w:r w:rsidRPr="00144E17">
        <w:rPr>
          <w:rFonts w:ascii="Times New Roman" w:hAnsi="Times New Roman" w:cs="Times New Roman"/>
          <w:sz w:val="24"/>
          <w:lang w:eastAsia="zh-CN" w:bidi="hi-IN"/>
        </w:rPr>
        <w:t>STRUČNO OSPOSOBLJAVANJE ZA RAD</w:t>
      </w:r>
    </w:p>
    <w:p w:rsidR="00732AD2" w:rsidRDefault="00732AD2" w:rsidP="00732AD2">
      <w:pPr>
        <w:pStyle w:val="Bezproreda"/>
        <w:jc w:val="center"/>
        <w:rPr>
          <w:rFonts w:ascii="Times New Roman" w:hAnsi="Times New Roman" w:cs="Times New Roman"/>
          <w:sz w:val="24"/>
          <w:lang w:eastAsia="zh-CN" w:bidi="hi-IN"/>
        </w:rPr>
      </w:pPr>
      <w:r w:rsidRPr="00144E17">
        <w:rPr>
          <w:rFonts w:ascii="Times New Roman" w:hAnsi="Times New Roman" w:cs="Times New Roman"/>
          <w:sz w:val="24"/>
          <w:lang w:eastAsia="zh-CN" w:bidi="hi-IN"/>
        </w:rPr>
        <w:t>BEZ ZASNIVANJA RADNOG ODNOSA ZA 2017. GODINU</w:t>
      </w:r>
    </w:p>
    <w:p w:rsidR="00732AD2" w:rsidRDefault="00732AD2" w:rsidP="00732AD2">
      <w:pPr>
        <w:pStyle w:val="Bezproreda"/>
        <w:jc w:val="center"/>
        <w:rPr>
          <w:rFonts w:ascii="Times New Roman" w:hAnsi="Times New Roman" w:cs="Times New Roman"/>
          <w:sz w:val="24"/>
          <w:lang w:eastAsia="zh-CN" w:bidi="hi-IN"/>
        </w:rPr>
      </w:pPr>
    </w:p>
    <w:p w:rsidR="00732AD2" w:rsidRPr="00144E17" w:rsidRDefault="00732AD2" w:rsidP="00732AD2">
      <w:pPr>
        <w:pStyle w:val="Bezproreda"/>
        <w:jc w:val="center"/>
        <w:rPr>
          <w:rFonts w:ascii="Times New Roman" w:hAnsi="Times New Roman" w:cs="Times New Roman"/>
          <w:sz w:val="24"/>
          <w:lang w:eastAsia="zh-CN" w:bidi="hi-IN"/>
        </w:rPr>
      </w:pPr>
    </w:p>
    <w:p w:rsidR="00732AD2" w:rsidRDefault="00732AD2" w:rsidP="00732AD2">
      <w:pPr>
        <w:widowControl w:val="0"/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I.</w:t>
      </w:r>
    </w:p>
    <w:p w:rsidR="00732AD2" w:rsidRDefault="00732AD2" w:rsidP="00732A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C54">
        <w:rPr>
          <w:rFonts w:ascii="Times New Roman" w:eastAsia="Calibri" w:hAnsi="Times New Roman" w:cs="Times New Roman"/>
          <w:sz w:val="24"/>
          <w:szCs w:val="24"/>
        </w:rPr>
        <w:t xml:space="preserve">U Planu prijma osoba na stručno osposobljavanje bez zasnivanja radnog odnosa u </w:t>
      </w:r>
      <w:r>
        <w:rPr>
          <w:rFonts w:ascii="Times New Roman" w:eastAsia="Calibri" w:hAnsi="Times New Roman" w:cs="Times New Roman"/>
          <w:sz w:val="24"/>
          <w:szCs w:val="24"/>
        </w:rPr>
        <w:t>Jedinstvenom upravnom odjelu Općine Strizivojna</w:t>
      </w:r>
      <w:r w:rsidRPr="00482C54">
        <w:rPr>
          <w:rFonts w:ascii="Times New Roman" w:eastAsia="Calibri" w:hAnsi="Times New Roman" w:cs="Times New Roman"/>
          <w:sz w:val="24"/>
          <w:szCs w:val="24"/>
        </w:rPr>
        <w:t xml:space="preserve"> za 2017. godinu (KLASA: 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482C54">
        <w:rPr>
          <w:rFonts w:ascii="Times New Roman" w:eastAsia="Calibri" w:hAnsi="Times New Roman" w:cs="Times New Roman"/>
          <w:sz w:val="24"/>
          <w:szCs w:val="24"/>
        </w:rPr>
        <w:t>-01/1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482C54">
        <w:rPr>
          <w:rFonts w:ascii="Times New Roman" w:eastAsia="Calibri" w:hAnsi="Times New Roman" w:cs="Times New Roman"/>
          <w:sz w:val="24"/>
          <w:szCs w:val="24"/>
        </w:rPr>
        <w:t>-01/</w:t>
      </w:r>
      <w:r>
        <w:rPr>
          <w:rFonts w:ascii="Times New Roman" w:eastAsia="Calibri" w:hAnsi="Times New Roman" w:cs="Times New Roman"/>
          <w:sz w:val="24"/>
          <w:szCs w:val="24"/>
        </w:rPr>
        <w:t>1429</w:t>
      </w:r>
      <w:r w:rsidRPr="00482C54">
        <w:rPr>
          <w:rFonts w:ascii="Times New Roman" w:eastAsia="Calibri" w:hAnsi="Times New Roman" w:cs="Times New Roman"/>
          <w:sz w:val="24"/>
          <w:szCs w:val="24"/>
        </w:rPr>
        <w:t xml:space="preserve">, URBROJ: </w:t>
      </w:r>
      <w:r>
        <w:rPr>
          <w:rFonts w:ascii="Times New Roman" w:eastAsia="Calibri" w:hAnsi="Times New Roman" w:cs="Times New Roman"/>
          <w:sz w:val="24"/>
          <w:szCs w:val="24"/>
        </w:rPr>
        <w:t>2121</w:t>
      </w:r>
      <w:r w:rsidRPr="00482C54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482C54">
        <w:rPr>
          <w:rFonts w:ascii="Times New Roman" w:eastAsia="Calibri" w:hAnsi="Times New Roman" w:cs="Times New Roman"/>
          <w:sz w:val="24"/>
          <w:szCs w:val="24"/>
        </w:rPr>
        <w:t>1-0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482C54">
        <w:rPr>
          <w:rFonts w:ascii="Times New Roman" w:eastAsia="Calibri" w:hAnsi="Times New Roman" w:cs="Times New Roman"/>
          <w:sz w:val="24"/>
          <w:szCs w:val="24"/>
        </w:rPr>
        <w:t>-1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482C54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482C54">
        <w:rPr>
          <w:rFonts w:ascii="Times New Roman" w:eastAsia="Calibri" w:hAnsi="Times New Roman" w:cs="Times New Roman"/>
          <w:sz w:val="24"/>
          <w:szCs w:val="24"/>
        </w:rPr>
        <w:t xml:space="preserve">od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482C5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prosinca</w:t>
      </w:r>
      <w:r w:rsidRPr="00482C54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482C54">
        <w:rPr>
          <w:rFonts w:ascii="Times New Roman" w:eastAsia="Calibri" w:hAnsi="Times New Roman" w:cs="Times New Roman"/>
          <w:sz w:val="24"/>
          <w:szCs w:val="24"/>
        </w:rPr>
        <w:t xml:space="preserve">. godine, u daljnjem tekstu: Plan prijma) mijenja se </w:t>
      </w:r>
      <w:r>
        <w:rPr>
          <w:rFonts w:ascii="Times New Roman" w:eastAsia="Calibri" w:hAnsi="Times New Roman" w:cs="Times New Roman"/>
          <w:sz w:val="24"/>
          <w:szCs w:val="24"/>
        </w:rPr>
        <w:t xml:space="preserve">točka </w:t>
      </w:r>
    </w:p>
    <w:p w:rsidR="00732AD2" w:rsidRPr="00E4740C" w:rsidRDefault="00732AD2" w:rsidP="009845C3">
      <w:pPr>
        <w:numPr>
          <w:ilvl w:val="0"/>
          <w:numId w:val="36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4740C">
        <w:rPr>
          <w:rFonts w:ascii="Times New Roman" w:eastAsia="Calibri" w:hAnsi="Times New Roman" w:cs="Times New Roman"/>
          <w:b/>
          <w:sz w:val="24"/>
          <w:szCs w:val="24"/>
        </w:rPr>
        <w:t xml:space="preserve">Planirani broj izvršitelja </w:t>
      </w:r>
    </w:p>
    <w:p w:rsidR="00732AD2" w:rsidRPr="00E4740C" w:rsidRDefault="00732AD2" w:rsidP="009845C3">
      <w:pPr>
        <w:numPr>
          <w:ilvl w:val="0"/>
          <w:numId w:val="37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740C">
        <w:rPr>
          <w:rFonts w:ascii="Times New Roman" w:eastAsia="Calibri" w:hAnsi="Times New Roman" w:cs="Times New Roman"/>
          <w:sz w:val="24"/>
          <w:szCs w:val="24"/>
        </w:rPr>
        <w:t>Planira se prijem</w:t>
      </w:r>
      <w:r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E4740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dva</w:t>
      </w:r>
      <w:r w:rsidRPr="00E4740C">
        <w:rPr>
          <w:rFonts w:ascii="Times New Roman" w:eastAsia="Calibri" w:hAnsi="Times New Roman" w:cs="Times New Roman"/>
          <w:sz w:val="24"/>
          <w:szCs w:val="24"/>
        </w:rPr>
        <w:t>) izvršitelja kroz godinu</w:t>
      </w:r>
    </w:p>
    <w:p w:rsidR="00732AD2" w:rsidRPr="00E4740C" w:rsidRDefault="00732AD2" w:rsidP="009845C3">
      <w:pPr>
        <w:numPr>
          <w:ilvl w:val="0"/>
          <w:numId w:val="37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740C">
        <w:rPr>
          <w:rFonts w:ascii="Times New Roman" w:eastAsia="Calibri" w:hAnsi="Times New Roman" w:cs="Times New Roman"/>
          <w:sz w:val="24"/>
          <w:szCs w:val="24"/>
        </w:rPr>
        <w:t>Radna mjesta na koja se planira prijem  izvršitelja na stručno osposobljavanje bez zasnivanja radnog odnosa su slijedeća:</w:t>
      </w:r>
    </w:p>
    <w:p w:rsidR="00732AD2" w:rsidRPr="00E4740C" w:rsidRDefault="00732AD2" w:rsidP="009845C3">
      <w:pPr>
        <w:numPr>
          <w:ilvl w:val="0"/>
          <w:numId w:val="38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740C">
        <w:rPr>
          <w:rFonts w:ascii="Times New Roman" w:eastAsia="Calibri" w:hAnsi="Times New Roman" w:cs="Times New Roman"/>
          <w:sz w:val="24"/>
          <w:szCs w:val="24"/>
        </w:rPr>
        <w:t>Administrativni tajnik – 1 izvršitelj SSS ekonomskog smjera</w:t>
      </w:r>
    </w:p>
    <w:p w:rsidR="00732AD2" w:rsidRDefault="00732AD2" w:rsidP="009845C3">
      <w:pPr>
        <w:numPr>
          <w:ilvl w:val="0"/>
          <w:numId w:val="38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740C">
        <w:rPr>
          <w:rFonts w:ascii="Times New Roman" w:eastAsia="Calibri" w:hAnsi="Times New Roman" w:cs="Times New Roman"/>
          <w:sz w:val="24"/>
          <w:szCs w:val="24"/>
        </w:rPr>
        <w:t>Referent za računovodstvo i financije – 2 izvršitelja SSS ekonomskog smjera</w:t>
      </w:r>
    </w:p>
    <w:p w:rsidR="00732AD2" w:rsidRPr="00E4740C" w:rsidRDefault="00732AD2" w:rsidP="00732AD2">
      <w:pPr>
        <w:spacing w:after="200" w:line="276" w:lineRule="auto"/>
        <w:ind w:left="2115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32AD2" w:rsidRDefault="00732AD2" w:rsidP="00732A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 sada glasi:</w:t>
      </w:r>
    </w:p>
    <w:p w:rsidR="00732AD2" w:rsidRDefault="00732AD2" w:rsidP="00732A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2AD2" w:rsidRDefault="00732AD2" w:rsidP="00732A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DB5">
        <w:rPr>
          <w:rFonts w:ascii="Times New Roman" w:eastAsia="Calibri" w:hAnsi="Times New Roman" w:cs="Times New Roman"/>
          <w:b/>
          <w:sz w:val="24"/>
          <w:szCs w:val="24"/>
        </w:rPr>
        <w:t>a) Planirani broj</w:t>
      </w:r>
      <w:r w:rsidRPr="00144E17">
        <w:rPr>
          <w:rFonts w:ascii="Times New Roman" w:eastAsia="Calibri" w:hAnsi="Times New Roman" w:cs="Times New Roman"/>
          <w:b/>
          <w:sz w:val="24"/>
          <w:szCs w:val="24"/>
        </w:rPr>
        <w:t xml:space="preserve"> izvršitelja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32AD2" w:rsidRDefault="00732AD2" w:rsidP="00732A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Planira se prijem 1 (jednog) izvršitelja kroz godinu</w:t>
      </w:r>
    </w:p>
    <w:p w:rsidR="00732AD2" w:rsidRDefault="00732AD2" w:rsidP="00732A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Radno mjesto na koje se planira prijem izvršitelja na stručno osposobljavanje bez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zasnivanja radnog odnosa je slijedeće:</w:t>
      </w:r>
    </w:p>
    <w:p w:rsidR="00732AD2" w:rsidRDefault="00732AD2" w:rsidP="00732A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1. Administrativni tajnik – 1 izvršitelj SSS ekonomskog smjera</w:t>
      </w:r>
    </w:p>
    <w:p w:rsidR="00732AD2" w:rsidRDefault="00732AD2" w:rsidP="00732A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2AD2" w:rsidRDefault="00732AD2" w:rsidP="00732A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2AD2" w:rsidRDefault="00732AD2" w:rsidP="00732A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2AD2" w:rsidRDefault="00732AD2" w:rsidP="00732A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2AD2" w:rsidRDefault="00732AD2" w:rsidP="00732A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2AD2" w:rsidRDefault="00732AD2" w:rsidP="00732A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2AD2" w:rsidRPr="00482C54" w:rsidRDefault="00732AD2" w:rsidP="00732AD2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2C5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482C54">
        <w:rPr>
          <w:rFonts w:ascii="Times New Roman" w:eastAsia="Calibri" w:hAnsi="Times New Roman" w:cs="Times New Roman"/>
          <w:b/>
          <w:sz w:val="24"/>
          <w:szCs w:val="24"/>
        </w:rPr>
        <w:t>II.</w:t>
      </w:r>
    </w:p>
    <w:p w:rsidR="00732AD2" w:rsidRPr="00482C54" w:rsidRDefault="00732AD2" w:rsidP="00732A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2AD2" w:rsidRPr="00482C54" w:rsidRDefault="00732AD2" w:rsidP="00732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C54">
        <w:rPr>
          <w:rFonts w:ascii="Times New Roman" w:eastAsia="Calibri" w:hAnsi="Times New Roman" w:cs="Times New Roman"/>
          <w:sz w:val="24"/>
          <w:szCs w:val="24"/>
        </w:rPr>
        <w:t>Ostale odredbe Plana prijma ostaju nepromijenjene.</w:t>
      </w:r>
    </w:p>
    <w:p w:rsidR="00732AD2" w:rsidRPr="00482C54" w:rsidRDefault="00732AD2" w:rsidP="00732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2AD2" w:rsidRPr="00482C54" w:rsidRDefault="00732AD2" w:rsidP="00732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2AD2" w:rsidRPr="00482C54" w:rsidRDefault="00732AD2" w:rsidP="00732A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2C54">
        <w:rPr>
          <w:rFonts w:ascii="Times New Roman" w:eastAsia="Calibri" w:hAnsi="Times New Roman" w:cs="Times New Roman"/>
          <w:b/>
          <w:sz w:val="24"/>
          <w:szCs w:val="24"/>
        </w:rPr>
        <w:t>III.</w:t>
      </w:r>
    </w:p>
    <w:p w:rsidR="00732AD2" w:rsidRPr="00482C54" w:rsidRDefault="00732AD2" w:rsidP="00732A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2AD2" w:rsidRDefault="00732AD2" w:rsidP="00732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C54">
        <w:rPr>
          <w:rFonts w:ascii="Times New Roman" w:eastAsia="Calibri" w:hAnsi="Times New Roman" w:cs="Times New Roman"/>
          <w:sz w:val="24"/>
          <w:szCs w:val="24"/>
        </w:rPr>
        <w:t xml:space="preserve">Ove Izmjene i dopune Plana prijma osoba na stručno osposobljavanje bez zasnivanja radnog odnosa u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Jedinstveni </w:t>
      </w:r>
      <w:r w:rsidRPr="00482C54">
        <w:rPr>
          <w:rFonts w:ascii="Times New Roman" w:eastAsia="Calibri" w:hAnsi="Times New Roman" w:cs="Times New Roman"/>
          <w:sz w:val="24"/>
          <w:szCs w:val="24"/>
        </w:rPr>
        <w:t>upravn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482C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odjel Općine Strizivojna</w:t>
      </w:r>
      <w:r w:rsidRPr="00482C54">
        <w:rPr>
          <w:rFonts w:ascii="Times New Roman" w:eastAsia="Calibri" w:hAnsi="Times New Roman" w:cs="Times New Roman"/>
          <w:sz w:val="24"/>
          <w:szCs w:val="24"/>
        </w:rPr>
        <w:t xml:space="preserve"> za 2017. godinu stupa na snagu dano</w:t>
      </w:r>
      <w:r>
        <w:rPr>
          <w:rFonts w:ascii="Times New Roman" w:eastAsia="Calibri" w:hAnsi="Times New Roman" w:cs="Times New Roman"/>
          <w:sz w:val="24"/>
          <w:szCs w:val="24"/>
        </w:rPr>
        <w:t>m donošenja, a objavit će se u Službenom glasniku Općine Strizivojna.</w:t>
      </w:r>
    </w:p>
    <w:p w:rsidR="00732AD2" w:rsidRDefault="00732AD2" w:rsidP="00732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2AD2" w:rsidRPr="00482C54" w:rsidRDefault="00732AD2" w:rsidP="00732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2AD2" w:rsidRDefault="00732AD2" w:rsidP="00732AD2">
      <w:pPr>
        <w:pStyle w:val="Bezproreda"/>
        <w:rPr>
          <w:rFonts w:ascii="Times New Roman" w:hAnsi="Times New Roman" w:cs="Times New Roman"/>
          <w:sz w:val="24"/>
        </w:rPr>
      </w:pPr>
    </w:p>
    <w:p w:rsidR="00732AD2" w:rsidRDefault="00732AD2" w:rsidP="00732AD2">
      <w:pPr>
        <w:pStyle w:val="Bezprored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OPĆINSKI NAČELNIK</w:t>
      </w:r>
    </w:p>
    <w:p w:rsidR="00732AD2" w:rsidRPr="00D948AF" w:rsidRDefault="00732AD2" w:rsidP="00732AD2">
      <w:pPr>
        <w:pStyle w:val="Bezproreda"/>
        <w:rPr>
          <w:rFonts w:ascii="Times New Roman" w:hAnsi="Times New Roman" w:cs="Times New Roman"/>
          <w:sz w:val="24"/>
        </w:rPr>
      </w:pPr>
    </w:p>
    <w:p w:rsidR="00732AD2" w:rsidRPr="00132F79" w:rsidRDefault="00732AD2" w:rsidP="00732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37D05">
        <w:rPr>
          <w:rFonts w:ascii="Times New Roman" w:hAnsi="Times New Roman" w:cs="Times New Roman"/>
          <w:sz w:val="24"/>
          <w:szCs w:val="24"/>
        </w:rPr>
        <w:t xml:space="preserve">Josip </w:t>
      </w:r>
      <w:proofErr w:type="spellStart"/>
      <w:r w:rsidRPr="00837D05">
        <w:rPr>
          <w:rFonts w:ascii="Times New Roman" w:hAnsi="Times New Roman" w:cs="Times New Roman"/>
          <w:sz w:val="24"/>
          <w:szCs w:val="24"/>
        </w:rPr>
        <w:t>Jakobović</w:t>
      </w:r>
      <w:proofErr w:type="spellEnd"/>
      <w:r w:rsidRPr="00837D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7D05">
        <w:rPr>
          <w:rFonts w:ascii="Times New Roman" w:hAnsi="Times New Roman" w:cs="Times New Roman"/>
          <w:sz w:val="24"/>
          <w:szCs w:val="24"/>
        </w:rPr>
        <w:t>mag.educ.philol</w:t>
      </w:r>
      <w:proofErr w:type="spellEnd"/>
      <w:r w:rsidRPr="00837D05">
        <w:rPr>
          <w:rFonts w:ascii="Times New Roman" w:hAnsi="Times New Roman" w:cs="Times New Roman"/>
          <w:sz w:val="24"/>
          <w:szCs w:val="24"/>
        </w:rPr>
        <w:t xml:space="preserve">. croat.et </w:t>
      </w:r>
      <w:proofErr w:type="spellStart"/>
      <w:r w:rsidRPr="00837D05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Pr="00837D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7D05">
        <w:rPr>
          <w:rFonts w:ascii="Times New Roman" w:hAnsi="Times New Roman" w:cs="Times New Roman"/>
          <w:sz w:val="24"/>
          <w:szCs w:val="24"/>
        </w:rPr>
        <w:t>educ.hist</w:t>
      </w:r>
      <w:proofErr w:type="spellEnd"/>
      <w:r w:rsidRPr="00837D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v.r.</w:t>
      </w:r>
    </w:p>
    <w:p w:rsidR="00732AD2" w:rsidRDefault="00732AD2" w:rsidP="00732AD2"/>
    <w:p w:rsidR="003D4192" w:rsidRDefault="003D4192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AF5CCC" w:rsidRDefault="00AF5CCC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AF5CCC" w:rsidRDefault="00AF5CCC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AF5CCC" w:rsidRDefault="00AF5CCC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AF5CCC" w:rsidRDefault="00AF5CCC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AF5CCC" w:rsidRDefault="00AF5CCC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AF5CCC" w:rsidRDefault="00AF5CCC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AF5CCC" w:rsidRDefault="00AF5CCC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AF5CCC" w:rsidRDefault="00AF5CCC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AF5CCC" w:rsidRDefault="00AF5CCC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AF5CCC" w:rsidRDefault="00AF5CCC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AF5CCC" w:rsidRDefault="00AF5CCC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AF5CCC" w:rsidRDefault="00AF5CCC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AF5CCC" w:rsidRDefault="00AF5CCC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AF5CCC" w:rsidRDefault="00AF5CCC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3D4192" w:rsidRDefault="003D4192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BE671E" w:rsidRDefault="00BE671E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AF5CCC" w:rsidRDefault="00AF5CCC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AF5CCC" w:rsidRDefault="00AF5CCC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AF5CCC" w:rsidRDefault="00AF5CCC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AF5CCC" w:rsidRDefault="00AF5CCC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AF5CCC" w:rsidRDefault="00AF5CCC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AF5CCC" w:rsidRDefault="00AF5CCC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AF5CCC" w:rsidRDefault="00AF5CCC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AF5CCC" w:rsidRDefault="00AF5CCC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AF5CCC" w:rsidRDefault="00AF5CCC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AF5CCC" w:rsidRDefault="00AF5CCC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AF5CCC" w:rsidRDefault="00AF5CCC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AF5CCC" w:rsidRDefault="00AF5CCC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AF5CCC" w:rsidRDefault="00AF5CCC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AF5CCC" w:rsidRDefault="00AF5CCC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AF5CCC" w:rsidRDefault="00AF5CCC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AF5CCC" w:rsidRDefault="00AF5CCC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AF5CCC" w:rsidRPr="007B7BC6" w:rsidRDefault="00AF5CCC" w:rsidP="000D33C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0D33CA" w:rsidRPr="007B7BC6" w:rsidRDefault="000D33CA" w:rsidP="000D33CA">
      <w:pPr>
        <w:rPr>
          <w:rFonts w:ascii="Times New Roman" w:hAnsi="Times New Roman" w:cs="Times New Roman"/>
          <w:sz w:val="32"/>
          <w:szCs w:val="32"/>
        </w:rPr>
      </w:pPr>
      <w:r w:rsidRPr="007B7BC6">
        <w:rPr>
          <w:rFonts w:ascii="Times New Roman" w:hAnsi="Times New Roman" w:cs="Times New Roman"/>
          <w:sz w:val="32"/>
          <w:szCs w:val="32"/>
        </w:rPr>
        <w:t>«Službeni Glasnik» općine Strizivojna</w:t>
      </w:r>
    </w:p>
    <w:p w:rsidR="000D33CA" w:rsidRPr="007B7BC6" w:rsidRDefault="000D33CA" w:rsidP="000D33CA">
      <w:pPr>
        <w:rPr>
          <w:rFonts w:ascii="Times New Roman" w:hAnsi="Times New Roman" w:cs="Times New Roman"/>
          <w:sz w:val="32"/>
          <w:szCs w:val="32"/>
        </w:rPr>
      </w:pPr>
      <w:r w:rsidRPr="007B7BC6">
        <w:rPr>
          <w:rFonts w:ascii="Times New Roman" w:hAnsi="Times New Roman" w:cs="Times New Roman"/>
          <w:sz w:val="32"/>
          <w:szCs w:val="32"/>
        </w:rPr>
        <w:t xml:space="preserve"> Izdaje općina Strizivojna</w:t>
      </w:r>
    </w:p>
    <w:p w:rsidR="000D33CA" w:rsidRPr="007B7BC6" w:rsidRDefault="000D33CA" w:rsidP="000D33CA">
      <w:pPr>
        <w:pStyle w:val="Bezproreda"/>
        <w:jc w:val="both"/>
        <w:rPr>
          <w:rFonts w:ascii="Times New Roman" w:eastAsia="Calibri" w:hAnsi="Times New Roman" w:cs="Times New Roman"/>
          <w:sz w:val="28"/>
        </w:rPr>
      </w:pPr>
      <w:r w:rsidRPr="007B7BC6">
        <w:rPr>
          <w:rFonts w:ascii="Times New Roman" w:hAnsi="Times New Roman" w:cs="Times New Roman"/>
          <w:sz w:val="32"/>
          <w:szCs w:val="32"/>
        </w:rPr>
        <w:t xml:space="preserve">Glavni i odgovorni urednik:  </w:t>
      </w:r>
      <w:r w:rsidRPr="007B7BC6">
        <w:rPr>
          <w:rFonts w:ascii="Times New Roman" w:eastAsia="Calibri" w:hAnsi="Times New Roman" w:cs="Times New Roman"/>
          <w:sz w:val="32"/>
        </w:rPr>
        <w:t xml:space="preserve">Josip </w:t>
      </w:r>
      <w:proofErr w:type="spellStart"/>
      <w:r w:rsidRPr="007B7BC6">
        <w:rPr>
          <w:rFonts w:ascii="Times New Roman" w:eastAsia="Calibri" w:hAnsi="Times New Roman" w:cs="Times New Roman"/>
          <w:sz w:val="32"/>
        </w:rPr>
        <w:t>Jakobović</w:t>
      </w:r>
      <w:proofErr w:type="spellEnd"/>
      <w:r w:rsidRPr="007B7BC6">
        <w:rPr>
          <w:rFonts w:ascii="Times New Roman" w:eastAsia="Calibri" w:hAnsi="Times New Roman" w:cs="Times New Roman"/>
          <w:sz w:val="32"/>
        </w:rPr>
        <w:t xml:space="preserve">, </w:t>
      </w:r>
      <w:proofErr w:type="spellStart"/>
      <w:r w:rsidRPr="007B7BC6">
        <w:rPr>
          <w:rFonts w:ascii="Times New Roman" w:eastAsia="Calibri" w:hAnsi="Times New Roman" w:cs="Times New Roman"/>
          <w:sz w:val="32"/>
        </w:rPr>
        <w:t>mag.educ.philol</w:t>
      </w:r>
      <w:proofErr w:type="spellEnd"/>
      <w:r w:rsidRPr="007B7BC6">
        <w:rPr>
          <w:rFonts w:ascii="Times New Roman" w:eastAsia="Calibri" w:hAnsi="Times New Roman" w:cs="Times New Roman"/>
          <w:sz w:val="32"/>
        </w:rPr>
        <w:t xml:space="preserve">. croat.et </w:t>
      </w:r>
      <w:proofErr w:type="spellStart"/>
      <w:r w:rsidRPr="007B7BC6">
        <w:rPr>
          <w:rFonts w:ascii="Times New Roman" w:eastAsia="Calibri" w:hAnsi="Times New Roman" w:cs="Times New Roman"/>
          <w:sz w:val="32"/>
        </w:rPr>
        <w:t>mag</w:t>
      </w:r>
      <w:proofErr w:type="spellEnd"/>
      <w:r w:rsidRPr="007B7BC6">
        <w:rPr>
          <w:rFonts w:ascii="Times New Roman" w:eastAsia="Calibri" w:hAnsi="Times New Roman" w:cs="Times New Roman"/>
          <w:sz w:val="32"/>
        </w:rPr>
        <w:t xml:space="preserve">. </w:t>
      </w:r>
      <w:proofErr w:type="spellStart"/>
      <w:r w:rsidRPr="007B7BC6">
        <w:rPr>
          <w:rFonts w:ascii="Times New Roman" w:eastAsia="Calibri" w:hAnsi="Times New Roman" w:cs="Times New Roman"/>
          <w:sz w:val="32"/>
        </w:rPr>
        <w:t>educ.hist</w:t>
      </w:r>
      <w:proofErr w:type="spellEnd"/>
    </w:p>
    <w:p w:rsidR="000D33CA" w:rsidRPr="007B7BC6" w:rsidRDefault="000D33CA" w:rsidP="000D33CA">
      <w:pPr>
        <w:rPr>
          <w:rFonts w:ascii="Times New Roman" w:hAnsi="Times New Roman" w:cs="Times New Roman"/>
          <w:sz w:val="32"/>
          <w:szCs w:val="32"/>
        </w:rPr>
      </w:pPr>
      <w:r w:rsidRPr="007B7BC6">
        <w:rPr>
          <w:rFonts w:ascii="Times New Roman" w:hAnsi="Times New Roman" w:cs="Times New Roman"/>
          <w:sz w:val="32"/>
          <w:szCs w:val="32"/>
        </w:rPr>
        <w:t xml:space="preserve"> Načelnik općine Strizivojna</w:t>
      </w:r>
    </w:p>
    <w:p w:rsidR="000D33CA" w:rsidRPr="007B7BC6" w:rsidRDefault="000D33CA" w:rsidP="000D33CA">
      <w:pPr>
        <w:rPr>
          <w:rFonts w:ascii="Times New Roman" w:hAnsi="Times New Roman" w:cs="Times New Roman"/>
          <w:sz w:val="32"/>
          <w:szCs w:val="32"/>
        </w:rPr>
      </w:pPr>
      <w:r w:rsidRPr="007B7BC6">
        <w:rPr>
          <w:rFonts w:ascii="Times New Roman" w:hAnsi="Times New Roman" w:cs="Times New Roman"/>
          <w:sz w:val="32"/>
          <w:szCs w:val="32"/>
        </w:rPr>
        <w:t>Tisak:  Jedinstveni upravni odjel općine Strizivojna, Braće Radića 172</w:t>
      </w:r>
    </w:p>
    <w:p w:rsidR="00AF0D89" w:rsidRPr="000D33CA" w:rsidRDefault="000D33CA">
      <w:pPr>
        <w:rPr>
          <w:rFonts w:ascii="Times New Roman" w:hAnsi="Times New Roman" w:cs="Times New Roman"/>
          <w:sz w:val="32"/>
          <w:szCs w:val="32"/>
        </w:rPr>
      </w:pPr>
      <w:r w:rsidRPr="007B7BC6">
        <w:rPr>
          <w:rFonts w:ascii="Times New Roman" w:hAnsi="Times New Roman" w:cs="Times New Roman"/>
          <w:sz w:val="32"/>
          <w:szCs w:val="32"/>
        </w:rPr>
        <w:t>Žiro račun kod HPB Zagreb br.  HR8623900011842100006</w:t>
      </w:r>
    </w:p>
    <w:sectPr w:rsidR="00AF0D89" w:rsidRPr="000D33CA" w:rsidSect="00844D98">
      <w:headerReference w:type="default" r:id="rId14"/>
      <w:pgSz w:w="11906" w:h="16838"/>
      <w:pgMar w:top="1417" w:right="1417" w:bottom="1417" w:left="1417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F28" w:rsidRDefault="00281F28">
      <w:pPr>
        <w:spacing w:after="0" w:line="240" w:lineRule="auto"/>
      </w:pPr>
      <w:r>
        <w:separator/>
      </w:r>
    </w:p>
  </w:endnote>
  <w:endnote w:type="continuationSeparator" w:id="0">
    <w:p w:rsidR="00281F28" w:rsidRDefault="0028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1FCB4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anist521BT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F28" w:rsidRDefault="00281F28">
      <w:pPr>
        <w:spacing w:after="0" w:line="240" w:lineRule="auto"/>
      </w:pPr>
      <w:r>
        <w:separator/>
      </w:r>
    </w:p>
  </w:footnote>
  <w:footnote w:type="continuationSeparator" w:id="0">
    <w:p w:rsidR="00281F28" w:rsidRDefault="00281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7721682"/>
      <w:docPartObj>
        <w:docPartGallery w:val="Page Numbers (Top of Page)"/>
        <w:docPartUnique/>
      </w:docPartObj>
    </w:sdtPr>
    <w:sdtEndPr/>
    <w:sdtContent>
      <w:p w:rsidR="0033696E" w:rsidRDefault="0033696E" w:rsidP="00844D98">
        <w:pPr>
          <w:pStyle w:val="Zaglavlje"/>
          <w:jc w:val="both"/>
        </w:pPr>
        <w:r>
          <w:t xml:space="preserve">Sl. glasnik br. </w:t>
        </w:r>
        <w:r w:rsidR="00567113">
          <w:t>9</w:t>
        </w:r>
        <w:r>
          <w:t xml:space="preserve">/17                                                                                                                                          Str.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67113">
          <w:rPr>
            <w:noProof/>
          </w:rPr>
          <w:t>6</w:t>
        </w:r>
        <w:r>
          <w:fldChar w:fldCharType="end"/>
        </w:r>
      </w:p>
    </w:sdtContent>
  </w:sdt>
  <w:p w:rsidR="0033696E" w:rsidRDefault="0033696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AA3"/>
    <w:multiLevelType w:val="hybridMultilevel"/>
    <w:tmpl w:val="C80A9F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D06AE"/>
    <w:multiLevelType w:val="hybridMultilevel"/>
    <w:tmpl w:val="427E2B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A1259"/>
    <w:multiLevelType w:val="hybridMultilevel"/>
    <w:tmpl w:val="07BC16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D2557"/>
    <w:multiLevelType w:val="hybridMultilevel"/>
    <w:tmpl w:val="C28617B0"/>
    <w:lvl w:ilvl="0" w:tplc="DA50DC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76BE5"/>
    <w:multiLevelType w:val="hybridMultilevel"/>
    <w:tmpl w:val="DB04A4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63D70"/>
    <w:multiLevelType w:val="hybridMultilevel"/>
    <w:tmpl w:val="6D7C89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5517D"/>
    <w:multiLevelType w:val="hybridMultilevel"/>
    <w:tmpl w:val="8AC668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8E366CD"/>
    <w:multiLevelType w:val="hybridMultilevel"/>
    <w:tmpl w:val="0A328C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D4343"/>
    <w:multiLevelType w:val="hybridMultilevel"/>
    <w:tmpl w:val="EA6003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02FF6"/>
    <w:multiLevelType w:val="hybridMultilevel"/>
    <w:tmpl w:val="96548C78"/>
    <w:lvl w:ilvl="0" w:tplc="6D6E91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6739"/>
    <w:multiLevelType w:val="hybridMultilevel"/>
    <w:tmpl w:val="BBF073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D7D67"/>
    <w:multiLevelType w:val="hybridMultilevel"/>
    <w:tmpl w:val="5296BC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C3182"/>
    <w:multiLevelType w:val="hybridMultilevel"/>
    <w:tmpl w:val="1EBA234A"/>
    <w:lvl w:ilvl="0" w:tplc="034CD8D6">
      <w:start w:val="1"/>
      <w:numFmt w:val="bullet"/>
      <w:lvlText w:val="-"/>
      <w:lvlJc w:val="left"/>
      <w:pPr>
        <w:ind w:left="133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3" w15:restartNumberingAfterBreak="0">
    <w:nsid w:val="27EB178D"/>
    <w:multiLevelType w:val="hybridMultilevel"/>
    <w:tmpl w:val="41445ACE"/>
    <w:lvl w:ilvl="0" w:tplc="C814439E">
      <w:start w:val="1"/>
      <w:numFmt w:val="bullet"/>
      <w:lvlText w:val="-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308BA"/>
    <w:multiLevelType w:val="hybridMultilevel"/>
    <w:tmpl w:val="157EFFA6"/>
    <w:lvl w:ilvl="0" w:tplc="03D099B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07A7A3F"/>
    <w:multiLevelType w:val="hybridMultilevel"/>
    <w:tmpl w:val="13B422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715D6"/>
    <w:multiLevelType w:val="hybridMultilevel"/>
    <w:tmpl w:val="D968E9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67100"/>
    <w:multiLevelType w:val="hybridMultilevel"/>
    <w:tmpl w:val="3D229966"/>
    <w:lvl w:ilvl="0" w:tplc="646CE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257DE"/>
    <w:multiLevelType w:val="hybridMultilevel"/>
    <w:tmpl w:val="3EF4769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24839"/>
    <w:multiLevelType w:val="hybridMultilevel"/>
    <w:tmpl w:val="60E0D4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C7DD5"/>
    <w:multiLevelType w:val="hybridMultilevel"/>
    <w:tmpl w:val="541ACB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B6249"/>
    <w:multiLevelType w:val="hybridMultilevel"/>
    <w:tmpl w:val="AECEA4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90429"/>
    <w:multiLevelType w:val="hybridMultilevel"/>
    <w:tmpl w:val="0330C77A"/>
    <w:lvl w:ilvl="0" w:tplc="E80A7F10">
      <w:start w:val="1"/>
      <w:numFmt w:val="decimal"/>
      <w:lvlText w:val="%1."/>
      <w:lvlJc w:val="left"/>
      <w:pPr>
        <w:ind w:left="21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35" w:hanging="360"/>
      </w:pPr>
    </w:lvl>
    <w:lvl w:ilvl="2" w:tplc="041A001B" w:tentative="1">
      <w:start w:val="1"/>
      <w:numFmt w:val="lowerRoman"/>
      <w:lvlText w:val="%3."/>
      <w:lvlJc w:val="right"/>
      <w:pPr>
        <w:ind w:left="3555" w:hanging="180"/>
      </w:pPr>
    </w:lvl>
    <w:lvl w:ilvl="3" w:tplc="041A000F" w:tentative="1">
      <w:start w:val="1"/>
      <w:numFmt w:val="decimal"/>
      <w:lvlText w:val="%4."/>
      <w:lvlJc w:val="left"/>
      <w:pPr>
        <w:ind w:left="4275" w:hanging="360"/>
      </w:pPr>
    </w:lvl>
    <w:lvl w:ilvl="4" w:tplc="041A0019" w:tentative="1">
      <w:start w:val="1"/>
      <w:numFmt w:val="lowerLetter"/>
      <w:lvlText w:val="%5."/>
      <w:lvlJc w:val="left"/>
      <w:pPr>
        <w:ind w:left="4995" w:hanging="360"/>
      </w:pPr>
    </w:lvl>
    <w:lvl w:ilvl="5" w:tplc="041A001B" w:tentative="1">
      <w:start w:val="1"/>
      <w:numFmt w:val="lowerRoman"/>
      <w:lvlText w:val="%6."/>
      <w:lvlJc w:val="right"/>
      <w:pPr>
        <w:ind w:left="5715" w:hanging="180"/>
      </w:pPr>
    </w:lvl>
    <w:lvl w:ilvl="6" w:tplc="041A000F" w:tentative="1">
      <w:start w:val="1"/>
      <w:numFmt w:val="decimal"/>
      <w:lvlText w:val="%7."/>
      <w:lvlJc w:val="left"/>
      <w:pPr>
        <w:ind w:left="6435" w:hanging="360"/>
      </w:pPr>
    </w:lvl>
    <w:lvl w:ilvl="7" w:tplc="041A0019" w:tentative="1">
      <w:start w:val="1"/>
      <w:numFmt w:val="lowerLetter"/>
      <w:lvlText w:val="%8."/>
      <w:lvlJc w:val="left"/>
      <w:pPr>
        <w:ind w:left="7155" w:hanging="360"/>
      </w:pPr>
    </w:lvl>
    <w:lvl w:ilvl="8" w:tplc="041A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23" w15:restartNumberingAfterBreak="0">
    <w:nsid w:val="50D071A8"/>
    <w:multiLevelType w:val="hybridMultilevel"/>
    <w:tmpl w:val="ECE2358C"/>
    <w:lvl w:ilvl="0" w:tplc="435A2C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961D46"/>
    <w:multiLevelType w:val="hybridMultilevel"/>
    <w:tmpl w:val="C700DF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06C0E"/>
    <w:multiLevelType w:val="hybridMultilevel"/>
    <w:tmpl w:val="D464A2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171FD"/>
    <w:multiLevelType w:val="hybridMultilevel"/>
    <w:tmpl w:val="2258CA60"/>
    <w:lvl w:ilvl="0" w:tplc="F09C2F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F93483"/>
    <w:multiLevelType w:val="hybridMultilevel"/>
    <w:tmpl w:val="1584EB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545A2D"/>
    <w:multiLevelType w:val="hybridMultilevel"/>
    <w:tmpl w:val="511881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6593F"/>
    <w:multiLevelType w:val="hybridMultilevel"/>
    <w:tmpl w:val="68D2D4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D59E4"/>
    <w:multiLevelType w:val="hybridMultilevel"/>
    <w:tmpl w:val="2FF660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0127B8"/>
    <w:multiLevelType w:val="hybridMultilevel"/>
    <w:tmpl w:val="F710D790"/>
    <w:lvl w:ilvl="0" w:tplc="3FE8F1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E1286"/>
    <w:multiLevelType w:val="hybridMultilevel"/>
    <w:tmpl w:val="7C867F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23D69"/>
    <w:multiLevelType w:val="hybridMultilevel"/>
    <w:tmpl w:val="EE2E1D3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51E1E5E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2027A8B"/>
    <w:multiLevelType w:val="hybridMultilevel"/>
    <w:tmpl w:val="18A4A8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5566F"/>
    <w:multiLevelType w:val="hybridMultilevel"/>
    <w:tmpl w:val="73ACF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C7E85"/>
    <w:multiLevelType w:val="hybridMultilevel"/>
    <w:tmpl w:val="FEE09B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45242"/>
    <w:multiLevelType w:val="hybridMultilevel"/>
    <w:tmpl w:val="7EF02F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412E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13"/>
  </w:num>
  <w:num w:numId="10">
    <w:abstractNumId w:val="23"/>
  </w:num>
  <w:num w:numId="11">
    <w:abstractNumId w:val="0"/>
  </w:num>
  <w:num w:numId="12">
    <w:abstractNumId w:val="32"/>
  </w:num>
  <w:num w:numId="13">
    <w:abstractNumId w:val="10"/>
  </w:num>
  <w:num w:numId="14">
    <w:abstractNumId w:val="9"/>
  </w:num>
  <w:num w:numId="15">
    <w:abstractNumId w:val="25"/>
  </w:num>
  <w:num w:numId="16">
    <w:abstractNumId w:val="28"/>
  </w:num>
  <w:num w:numId="17">
    <w:abstractNumId w:val="34"/>
  </w:num>
  <w:num w:numId="18">
    <w:abstractNumId w:val="21"/>
  </w:num>
  <w:num w:numId="19">
    <w:abstractNumId w:val="35"/>
  </w:num>
  <w:num w:numId="20">
    <w:abstractNumId w:val="17"/>
  </w:num>
  <w:num w:numId="21">
    <w:abstractNumId w:val="20"/>
  </w:num>
  <w:num w:numId="22">
    <w:abstractNumId w:val="24"/>
  </w:num>
  <w:num w:numId="23">
    <w:abstractNumId w:val="11"/>
  </w:num>
  <w:num w:numId="24">
    <w:abstractNumId w:val="1"/>
  </w:num>
  <w:num w:numId="25">
    <w:abstractNumId w:val="15"/>
  </w:num>
  <w:num w:numId="26">
    <w:abstractNumId w:val="2"/>
  </w:num>
  <w:num w:numId="27">
    <w:abstractNumId w:val="36"/>
  </w:num>
  <w:num w:numId="28">
    <w:abstractNumId w:val="7"/>
  </w:num>
  <w:num w:numId="29">
    <w:abstractNumId w:val="8"/>
  </w:num>
  <w:num w:numId="30">
    <w:abstractNumId w:val="4"/>
  </w:num>
  <w:num w:numId="31">
    <w:abstractNumId w:val="19"/>
  </w:num>
  <w:num w:numId="32">
    <w:abstractNumId w:val="29"/>
  </w:num>
  <w:num w:numId="33">
    <w:abstractNumId w:val="14"/>
  </w:num>
  <w:num w:numId="34">
    <w:abstractNumId w:val="5"/>
  </w:num>
  <w:num w:numId="35">
    <w:abstractNumId w:val="16"/>
  </w:num>
  <w:num w:numId="36">
    <w:abstractNumId w:val="27"/>
  </w:num>
  <w:num w:numId="37">
    <w:abstractNumId w:val="12"/>
  </w:num>
  <w:num w:numId="38">
    <w:abstractNumId w:val="2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CA"/>
    <w:rsid w:val="000218F3"/>
    <w:rsid w:val="00050811"/>
    <w:rsid w:val="000B711E"/>
    <w:rsid w:val="000D33CA"/>
    <w:rsid w:val="0014198E"/>
    <w:rsid w:val="001E1CC1"/>
    <w:rsid w:val="00281F28"/>
    <w:rsid w:val="0033696E"/>
    <w:rsid w:val="00387A55"/>
    <w:rsid w:val="003D4192"/>
    <w:rsid w:val="00402BE1"/>
    <w:rsid w:val="004B584E"/>
    <w:rsid w:val="005141F7"/>
    <w:rsid w:val="00546679"/>
    <w:rsid w:val="005540A6"/>
    <w:rsid w:val="00567113"/>
    <w:rsid w:val="00706921"/>
    <w:rsid w:val="00707400"/>
    <w:rsid w:val="00732AD2"/>
    <w:rsid w:val="00774EDE"/>
    <w:rsid w:val="00787072"/>
    <w:rsid w:val="00844D98"/>
    <w:rsid w:val="00883143"/>
    <w:rsid w:val="009845C3"/>
    <w:rsid w:val="009C26C2"/>
    <w:rsid w:val="009C395E"/>
    <w:rsid w:val="00AF0D89"/>
    <w:rsid w:val="00AF5CCC"/>
    <w:rsid w:val="00B25490"/>
    <w:rsid w:val="00BD0D31"/>
    <w:rsid w:val="00BE671E"/>
    <w:rsid w:val="00C0558C"/>
    <w:rsid w:val="00C80AFD"/>
    <w:rsid w:val="00DB2DBD"/>
    <w:rsid w:val="00FA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D8725-E226-49E0-8A6E-E09041CE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3CA"/>
  </w:style>
  <w:style w:type="paragraph" w:styleId="Naslov1">
    <w:name w:val="heading 1"/>
    <w:basedOn w:val="Normal"/>
    <w:next w:val="Normal"/>
    <w:link w:val="Naslov1Char"/>
    <w:uiPriority w:val="9"/>
    <w:qFormat/>
    <w:rsid w:val="00BE67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44D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qFormat/>
    <w:rsid w:val="000218F3"/>
    <w:pPr>
      <w:keepNext/>
      <w:spacing w:after="0" w:line="240" w:lineRule="auto"/>
      <w:ind w:left="360"/>
      <w:outlineLvl w:val="2"/>
    </w:pPr>
    <w:rPr>
      <w:rFonts w:ascii="Times New Roman" w:eastAsia="Calibri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844D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rsid w:val="000218F3"/>
    <w:rPr>
      <w:rFonts w:ascii="Times New Roman" w:eastAsia="Calibri" w:hAnsi="Times New Roman" w:cs="Times New Roman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0D33CA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0D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D3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33CA"/>
  </w:style>
  <w:style w:type="paragraph" w:styleId="Podnaslov">
    <w:name w:val="Subtitle"/>
    <w:basedOn w:val="Normal"/>
    <w:next w:val="Normal"/>
    <w:link w:val="PodnaslovChar"/>
    <w:uiPriority w:val="11"/>
    <w:qFormat/>
    <w:rsid w:val="000D33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0D33CA"/>
    <w:rPr>
      <w:rFonts w:eastAsiaTheme="minorEastAsia"/>
      <w:color w:val="5A5A5A" w:themeColor="text1" w:themeTint="A5"/>
      <w:spacing w:val="15"/>
    </w:rPr>
  </w:style>
  <w:style w:type="paragraph" w:styleId="Odlomakpopisa">
    <w:name w:val="List Paragraph"/>
    <w:basedOn w:val="Normal"/>
    <w:uiPriority w:val="34"/>
    <w:qFormat/>
    <w:rsid w:val="000D33CA"/>
    <w:pPr>
      <w:ind w:left="720"/>
      <w:contextualSpacing/>
    </w:pPr>
  </w:style>
  <w:style w:type="paragraph" w:styleId="Tijeloteksta3">
    <w:name w:val="Body Text 3"/>
    <w:basedOn w:val="Normal"/>
    <w:link w:val="Tijeloteksta3Char"/>
    <w:uiPriority w:val="99"/>
    <w:semiHidden/>
    <w:unhideWhenUsed/>
    <w:rsid w:val="000D33CA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D33CA"/>
    <w:rPr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0D33C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0D33CA"/>
  </w:style>
  <w:style w:type="paragraph" w:styleId="Obinitekst">
    <w:name w:val="Plain Text"/>
    <w:basedOn w:val="Normal"/>
    <w:link w:val="ObinitekstChar"/>
    <w:rsid w:val="000D33C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0D33CA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5540A6"/>
    <w:rPr>
      <w:color w:val="0000FF"/>
      <w:u w:val="single"/>
    </w:rPr>
  </w:style>
  <w:style w:type="paragraph" w:customStyle="1" w:styleId="font5">
    <w:name w:val="font5"/>
    <w:basedOn w:val="Normal"/>
    <w:rsid w:val="0055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font6">
    <w:name w:val="font6"/>
    <w:basedOn w:val="Normal"/>
    <w:rsid w:val="0055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font7">
    <w:name w:val="font7"/>
    <w:basedOn w:val="Normal"/>
    <w:rsid w:val="0055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554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66">
    <w:name w:val="xl66"/>
    <w:basedOn w:val="Normal"/>
    <w:rsid w:val="005540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67">
    <w:name w:val="xl67"/>
    <w:basedOn w:val="Normal"/>
    <w:rsid w:val="005540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68">
    <w:name w:val="xl68"/>
    <w:basedOn w:val="Normal"/>
    <w:rsid w:val="005540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69">
    <w:name w:val="xl69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70">
    <w:name w:val="xl70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71">
    <w:name w:val="xl71"/>
    <w:basedOn w:val="Normal"/>
    <w:rsid w:val="005540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72">
    <w:name w:val="xl72"/>
    <w:basedOn w:val="Normal"/>
    <w:rsid w:val="005540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73">
    <w:name w:val="xl73"/>
    <w:basedOn w:val="Normal"/>
    <w:rsid w:val="005540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74">
    <w:name w:val="xl74"/>
    <w:basedOn w:val="Normal"/>
    <w:rsid w:val="005540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75">
    <w:name w:val="xl75"/>
    <w:basedOn w:val="Normal"/>
    <w:rsid w:val="005540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76">
    <w:name w:val="xl76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77">
    <w:name w:val="xl77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78">
    <w:name w:val="xl78"/>
    <w:basedOn w:val="Normal"/>
    <w:rsid w:val="005540A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79">
    <w:name w:val="xl79"/>
    <w:basedOn w:val="Normal"/>
    <w:rsid w:val="005540A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5540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81">
    <w:name w:val="xl81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82">
    <w:name w:val="xl82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83">
    <w:name w:val="xl83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84">
    <w:name w:val="xl84"/>
    <w:basedOn w:val="Normal"/>
    <w:rsid w:val="005540A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85">
    <w:name w:val="xl85"/>
    <w:basedOn w:val="Normal"/>
    <w:rsid w:val="005540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86">
    <w:name w:val="xl86"/>
    <w:basedOn w:val="Normal"/>
    <w:rsid w:val="005540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87">
    <w:name w:val="xl87"/>
    <w:basedOn w:val="Normal"/>
    <w:rsid w:val="005540A6"/>
    <w:pP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88">
    <w:name w:val="xl88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89">
    <w:name w:val="xl89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90">
    <w:name w:val="xl90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91">
    <w:name w:val="xl91"/>
    <w:basedOn w:val="Normal"/>
    <w:rsid w:val="005540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92">
    <w:name w:val="xl92"/>
    <w:basedOn w:val="Normal"/>
    <w:rsid w:val="005540A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93">
    <w:name w:val="xl93"/>
    <w:basedOn w:val="Normal"/>
    <w:rsid w:val="00554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94">
    <w:name w:val="xl94"/>
    <w:basedOn w:val="Normal"/>
    <w:rsid w:val="005540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95">
    <w:name w:val="xl95"/>
    <w:basedOn w:val="Normal"/>
    <w:rsid w:val="005540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96">
    <w:name w:val="xl96"/>
    <w:basedOn w:val="Normal"/>
    <w:rsid w:val="005540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97">
    <w:name w:val="xl97"/>
    <w:basedOn w:val="Normal"/>
    <w:rsid w:val="005540A6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5540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99">
    <w:name w:val="xl99"/>
    <w:basedOn w:val="Normal"/>
    <w:rsid w:val="00554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00">
    <w:name w:val="xl100"/>
    <w:basedOn w:val="Normal"/>
    <w:rsid w:val="005540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5540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02">
    <w:name w:val="xl102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3">
    <w:name w:val="xl103"/>
    <w:basedOn w:val="Normal"/>
    <w:rsid w:val="005540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4">
    <w:name w:val="xl104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05">
    <w:name w:val="xl105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6">
    <w:name w:val="xl106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hr-HR"/>
    </w:rPr>
  </w:style>
  <w:style w:type="paragraph" w:customStyle="1" w:styleId="xl107">
    <w:name w:val="xl107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8">
    <w:name w:val="xl108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09">
    <w:name w:val="xl109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10">
    <w:name w:val="xl110"/>
    <w:basedOn w:val="Normal"/>
    <w:rsid w:val="005540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11">
    <w:name w:val="xl111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12">
    <w:name w:val="xl112"/>
    <w:basedOn w:val="Normal"/>
    <w:rsid w:val="005540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5540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4">
    <w:name w:val="xl114"/>
    <w:basedOn w:val="Normal"/>
    <w:rsid w:val="005540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5">
    <w:name w:val="xl115"/>
    <w:basedOn w:val="Normal"/>
    <w:rsid w:val="005540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6">
    <w:name w:val="xl116"/>
    <w:basedOn w:val="Normal"/>
    <w:rsid w:val="005540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7">
    <w:name w:val="xl117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8">
    <w:name w:val="xl118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  <w:lang w:eastAsia="hr-HR"/>
    </w:rPr>
  </w:style>
  <w:style w:type="paragraph" w:customStyle="1" w:styleId="xl119">
    <w:name w:val="xl119"/>
    <w:basedOn w:val="Normal"/>
    <w:rsid w:val="005540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  <w:lang w:eastAsia="hr-HR"/>
    </w:rPr>
  </w:style>
  <w:style w:type="paragraph" w:customStyle="1" w:styleId="xl120">
    <w:name w:val="xl120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lang w:eastAsia="hr-HR"/>
    </w:rPr>
  </w:style>
  <w:style w:type="paragraph" w:customStyle="1" w:styleId="xl121">
    <w:name w:val="xl121"/>
    <w:basedOn w:val="Normal"/>
    <w:rsid w:val="005540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22">
    <w:name w:val="xl122"/>
    <w:basedOn w:val="Normal"/>
    <w:rsid w:val="005540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3">
    <w:name w:val="xl123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4">
    <w:name w:val="xl124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5">
    <w:name w:val="xl125"/>
    <w:basedOn w:val="Normal"/>
    <w:rsid w:val="005540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6">
    <w:name w:val="xl126"/>
    <w:basedOn w:val="Normal"/>
    <w:rsid w:val="005540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127">
    <w:name w:val="xl127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28">
    <w:name w:val="xl128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29">
    <w:name w:val="xl129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  <w:lang w:eastAsia="hr-HR"/>
    </w:rPr>
  </w:style>
  <w:style w:type="paragraph" w:customStyle="1" w:styleId="xl130">
    <w:name w:val="xl130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1">
    <w:name w:val="xl131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2">
    <w:name w:val="xl132"/>
    <w:basedOn w:val="Normal"/>
    <w:rsid w:val="005540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3">
    <w:name w:val="xl133"/>
    <w:basedOn w:val="Normal"/>
    <w:rsid w:val="005540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lang w:eastAsia="hr-HR"/>
    </w:rPr>
  </w:style>
  <w:style w:type="paragraph" w:customStyle="1" w:styleId="xl134">
    <w:name w:val="xl134"/>
    <w:basedOn w:val="Normal"/>
    <w:rsid w:val="005540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35">
    <w:name w:val="xl135"/>
    <w:basedOn w:val="Normal"/>
    <w:rsid w:val="005540A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36">
    <w:name w:val="xl136"/>
    <w:basedOn w:val="Normal"/>
    <w:rsid w:val="005540A6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7">
    <w:name w:val="xl137"/>
    <w:basedOn w:val="Normal"/>
    <w:rsid w:val="005540A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38">
    <w:name w:val="xl138"/>
    <w:basedOn w:val="Normal"/>
    <w:rsid w:val="005540A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39">
    <w:name w:val="xl139"/>
    <w:basedOn w:val="Normal"/>
    <w:rsid w:val="005540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40">
    <w:name w:val="xl140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41">
    <w:name w:val="xl141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42">
    <w:name w:val="xl142"/>
    <w:basedOn w:val="Normal"/>
    <w:rsid w:val="005540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43">
    <w:name w:val="xl143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44">
    <w:name w:val="xl144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45">
    <w:name w:val="xl145"/>
    <w:basedOn w:val="Normal"/>
    <w:rsid w:val="005540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46">
    <w:name w:val="xl146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47">
    <w:name w:val="xl147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48">
    <w:name w:val="xl148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49">
    <w:name w:val="xl149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0">
    <w:name w:val="xl150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1">
    <w:name w:val="xl151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2">
    <w:name w:val="xl152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3">
    <w:name w:val="xl153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54">
    <w:name w:val="xl154"/>
    <w:basedOn w:val="Normal"/>
    <w:rsid w:val="005540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55">
    <w:name w:val="xl155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56">
    <w:name w:val="xl156"/>
    <w:basedOn w:val="Normal"/>
    <w:rsid w:val="005540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hr-HR"/>
    </w:rPr>
  </w:style>
  <w:style w:type="paragraph" w:customStyle="1" w:styleId="xl157">
    <w:name w:val="xl157"/>
    <w:basedOn w:val="Normal"/>
    <w:rsid w:val="005540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58">
    <w:name w:val="xl158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59">
    <w:name w:val="xl159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60">
    <w:name w:val="xl160"/>
    <w:basedOn w:val="Normal"/>
    <w:rsid w:val="005540A6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61">
    <w:name w:val="xl161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62">
    <w:name w:val="xl162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63">
    <w:name w:val="xl163"/>
    <w:basedOn w:val="Normal"/>
    <w:rsid w:val="005540A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64">
    <w:name w:val="xl164"/>
    <w:basedOn w:val="Normal"/>
    <w:rsid w:val="005540A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65">
    <w:name w:val="xl165"/>
    <w:basedOn w:val="Normal"/>
    <w:rsid w:val="005540A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66">
    <w:name w:val="xl166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67">
    <w:name w:val="xl167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68">
    <w:name w:val="xl168"/>
    <w:basedOn w:val="Normal"/>
    <w:rsid w:val="005540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69">
    <w:name w:val="xl169"/>
    <w:basedOn w:val="Normal"/>
    <w:rsid w:val="005540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70">
    <w:name w:val="xl170"/>
    <w:basedOn w:val="Normal"/>
    <w:rsid w:val="005540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71">
    <w:name w:val="xl171"/>
    <w:basedOn w:val="Normal"/>
    <w:rsid w:val="005540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72">
    <w:name w:val="xl172"/>
    <w:basedOn w:val="Normal"/>
    <w:rsid w:val="005540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73">
    <w:name w:val="xl173"/>
    <w:basedOn w:val="Normal"/>
    <w:rsid w:val="005540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74">
    <w:name w:val="xl174"/>
    <w:basedOn w:val="Normal"/>
    <w:rsid w:val="005540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75">
    <w:name w:val="xl175"/>
    <w:basedOn w:val="Normal"/>
    <w:rsid w:val="005540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76">
    <w:name w:val="xl176"/>
    <w:basedOn w:val="Normal"/>
    <w:rsid w:val="005540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40A6"/>
    <w:rPr>
      <w:rFonts w:ascii="Segoe UI" w:hAnsi="Segoe UI" w:cs="Segoe UI"/>
      <w:sz w:val="18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540A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0218F3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0218F3"/>
  </w:style>
  <w:style w:type="paragraph" w:customStyle="1" w:styleId="Odlomakpopisa1">
    <w:name w:val="Odlomak popisa1"/>
    <w:basedOn w:val="Normal"/>
    <w:rsid w:val="000218F3"/>
    <w:pPr>
      <w:spacing w:after="200" w:line="240" w:lineRule="auto"/>
      <w:ind w:left="720"/>
    </w:pPr>
    <w:rPr>
      <w:rFonts w:ascii="Calibri" w:eastAsia="Times New Roman" w:hAnsi="Calibri" w:cs="Times New Roman"/>
    </w:rPr>
  </w:style>
  <w:style w:type="paragraph" w:styleId="StandardWeb">
    <w:name w:val="Normal (Web)"/>
    <w:basedOn w:val="Normal"/>
    <w:rsid w:val="00021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387A55"/>
    <w:rPr>
      <w:color w:val="800080"/>
      <w:u w:val="single"/>
    </w:rPr>
  </w:style>
  <w:style w:type="paragraph" w:customStyle="1" w:styleId="font8">
    <w:name w:val="font8"/>
    <w:basedOn w:val="Normal"/>
    <w:rsid w:val="00387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customStyle="1" w:styleId="font9">
    <w:name w:val="font9"/>
    <w:basedOn w:val="Normal"/>
    <w:rsid w:val="00387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customStyle="1" w:styleId="xl177">
    <w:name w:val="xl177"/>
    <w:basedOn w:val="Normal"/>
    <w:rsid w:val="00387A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78">
    <w:name w:val="xl178"/>
    <w:basedOn w:val="Normal"/>
    <w:rsid w:val="00387A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79">
    <w:name w:val="xl179"/>
    <w:basedOn w:val="Normal"/>
    <w:rsid w:val="00387A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80">
    <w:name w:val="xl180"/>
    <w:basedOn w:val="Normal"/>
    <w:rsid w:val="00387A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81">
    <w:name w:val="xl181"/>
    <w:basedOn w:val="Normal"/>
    <w:rsid w:val="00387A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182">
    <w:name w:val="xl182"/>
    <w:basedOn w:val="Normal"/>
    <w:rsid w:val="00387A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83">
    <w:name w:val="xl183"/>
    <w:basedOn w:val="Normal"/>
    <w:rsid w:val="00387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Default">
    <w:name w:val="Default"/>
    <w:rsid w:val="00387A55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BE67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dnoje">
    <w:name w:val="footer"/>
    <w:basedOn w:val="Normal"/>
    <w:link w:val="PodnojeChar"/>
    <w:uiPriority w:val="99"/>
    <w:unhideWhenUsed/>
    <w:rsid w:val="00567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67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20AC3-5985-409E-B4C8-CB480903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82</Pages>
  <Words>19971</Words>
  <Characters>113841</Characters>
  <Application>Microsoft Office Word</Application>
  <DocSecurity>0</DocSecurity>
  <Lines>948</Lines>
  <Paragraphs>267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24</cp:revision>
  <dcterms:created xsi:type="dcterms:W3CDTF">2018-01-24T09:39:00Z</dcterms:created>
  <dcterms:modified xsi:type="dcterms:W3CDTF">2018-02-19T11:52:00Z</dcterms:modified>
</cp:coreProperties>
</file>