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C00" w:rsidRDefault="00127C00" w:rsidP="00127C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temelju članka 6</w:t>
      </w:r>
      <w:r w:rsidRPr="00AB3AD6">
        <w:rPr>
          <w:rFonts w:ascii="Times New Roman" w:hAnsi="Times New Roman" w:cs="Times New Roman"/>
          <w:sz w:val="24"/>
        </w:rPr>
        <w:t xml:space="preserve">. stavak 3. i članka 39. stavak </w:t>
      </w:r>
      <w:r>
        <w:rPr>
          <w:rFonts w:ascii="Times New Roman" w:hAnsi="Times New Roman" w:cs="Times New Roman"/>
          <w:sz w:val="24"/>
        </w:rPr>
        <w:t>1</w:t>
      </w:r>
      <w:r w:rsidRPr="00AB3AD6">
        <w:rPr>
          <w:rFonts w:ascii="Times New Roman" w:hAnsi="Times New Roman" w:cs="Times New Roman"/>
          <w:sz w:val="24"/>
        </w:rPr>
        <w:t>. Zakona o proračunu („Narodne novine broj 87/</w:t>
      </w:r>
      <w:r w:rsidR="00BE71A0">
        <w:rPr>
          <w:rFonts w:ascii="Times New Roman" w:hAnsi="Times New Roman" w:cs="Times New Roman"/>
          <w:sz w:val="24"/>
        </w:rPr>
        <w:t>08 , 136/12 i 15/15) i članka 30</w:t>
      </w:r>
      <w:r w:rsidRPr="00AB3AD6">
        <w:rPr>
          <w:rFonts w:ascii="Times New Roman" w:hAnsi="Times New Roman" w:cs="Times New Roman"/>
          <w:sz w:val="24"/>
        </w:rPr>
        <w:t xml:space="preserve">. Statuta Općine Strizivojna („Službeni glasnik“ Općine Strizivojna broj </w:t>
      </w:r>
      <w:r w:rsidR="00BE71A0">
        <w:rPr>
          <w:rFonts w:ascii="Times New Roman" w:hAnsi="Times New Roman" w:cs="Times New Roman"/>
          <w:sz w:val="24"/>
        </w:rPr>
        <w:t>1</w:t>
      </w:r>
      <w:r w:rsidRPr="00AB3AD6">
        <w:rPr>
          <w:rFonts w:ascii="Times New Roman" w:hAnsi="Times New Roman" w:cs="Times New Roman"/>
          <w:sz w:val="24"/>
        </w:rPr>
        <w:t>/1</w:t>
      </w:r>
      <w:r w:rsidR="00BE71A0">
        <w:rPr>
          <w:rFonts w:ascii="Times New Roman" w:hAnsi="Times New Roman" w:cs="Times New Roman"/>
          <w:sz w:val="24"/>
        </w:rPr>
        <w:t>8</w:t>
      </w:r>
      <w:r w:rsidRPr="00AB3AD6">
        <w:rPr>
          <w:rFonts w:ascii="Times New Roman" w:hAnsi="Times New Roman" w:cs="Times New Roman"/>
          <w:sz w:val="24"/>
        </w:rPr>
        <w:t xml:space="preserve">) Općinsko Vijeće Općine Strizivojna na </w:t>
      </w:r>
      <w:r w:rsidR="00BE71A0">
        <w:rPr>
          <w:rFonts w:ascii="Times New Roman" w:hAnsi="Times New Roman" w:cs="Times New Roman"/>
          <w:sz w:val="24"/>
        </w:rPr>
        <w:t>13</w:t>
      </w:r>
      <w:r w:rsidRPr="00AB3AD6">
        <w:rPr>
          <w:rFonts w:ascii="Times New Roman" w:hAnsi="Times New Roman" w:cs="Times New Roman"/>
          <w:sz w:val="24"/>
        </w:rPr>
        <w:t>. sjednici održanoj dana 2</w:t>
      </w:r>
      <w:r w:rsidR="00BE71A0">
        <w:rPr>
          <w:rFonts w:ascii="Times New Roman" w:hAnsi="Times New Roman" w:cs="Times New Roman"/>
          <w:sz w:val="24"/>
        </w:rPr>
        <w:t>7</w:t>
      </w:r>
      <w:r w:rsidRPr="00AB3AD6">
        <w:rPr>
          <w:rFonts w:ascii="Times New Roman" w:hAnsi="Times New Roman" w:cs="Times New Roman"/>
          <w:sz w:val="24"/>
        </w:rPr>
        <w:t xml:space="preserve">. </w:t>
      </w:r>
      <w:r w:rsidR="00BE71A0">
        <w:rPr>
          <w:rFonts w:ascii="Times New Roman" w:hAnsi="Times New Roman" w:cs="Times New Roman"/>
          <w:sz w:val="24"/>
        </w:rPr>
        <w:t>studenog</w:t>
      </w:r>
      <w:r w:rsidRPr="00AB3AD6">
        <w:rPr>
          <w:rFonts w:ascii="Times New Roman" w:hAnsi="Times New Roman" w:cs="Times New Roman"/>
          <w:sz w:val="24"/>
        </w:rPr>
        <w:t xml:space="preserve"> 201</w:t>
      </w:r>
      <w:r w:rsidR="00BE71A0">
        <w:rPr>
          <w:rFonts w:ascii="Times New Roman" w:hAnsi="Times New Roman" w:cs="Times New Roman"/>
          <w:sz w:val="24"/>
        </w:rPr>
        <w:t>8</w:t>
      </w:r>
      <w:r w:rsidRPr="00AB3AD6">
        <w:rPr>
          <w:rFonts w:ascii="Times New Roman" w:hAnsi="Times New Roman" w:cs="Times New Roman"/>
          <w:sz w:val="24"/>
        </w:rPr>
        <w:t>. godine, donijelo je</w:t>
      </w:r>
    </w:p>
    <w:p w:rsidR="00127C00" w:rsidRDefault="00127C00" w:rsidP="00127C0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PLAN PRORAČUNA OPĆINE STRIZIVOJNA ZA 201</w:t>
      </w:r>
      <w:r w:rsidR="00BE71A0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. </w:t>
      </w:r>
      <w:r w:rsidR="00BE71A0">
        <w:rPr>
          <w:rFonts w:ascii="Times New Roman" w:hAnsi="Times New Roman" w:cs="Times New Roman"/>
          <w:sz w:val="24"/>
        </w:rPr>
        <w:t>GODINU I PROJEKCIJE PLANA ZA 2020</w:t>
      </w:r>
      <w:r>
        <w:rPr>
          <w:rFonts w:ascii="Times New Roman" w:hAnsi="Times New Roman" w:cs="Times New Roman"/>
          <w:sz w:val="24"/>
        </w:rPr>
        <w:t>. I 202</w:t>
      </w:r>
      <w:r w:rsidR="00BE71A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</w:t>
      </w:r>
    </w:p>
    <w:p w:rsidR="00127C00" w:rsidRDefault="00127C00" w:rsidP="00127C00">
      <w:pPr>
        <w:jc w:val="center"/>
        <w:rPr>
          <w:rFonts w:ascii="Times New Roman" w:hAnsi="Times New Roman" w:cs="Times New Roman"/>
          <w:sz w:val="24"/>
        </w:rPr>
      </w:pPr>
    </w:p>
    <w:p w:rsidR="00127C00" w:rsidRDefault="00127C00" w:rsidP="00127C0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1.</w:t>
      </w:r>
    </w:p>
    <w:p w:rsidR="00BE71A0" w:rsidRDefault="00BE71A0" w:rsidP="00BE71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 DIO PRORAČUNA</w:t>
      </w:r>
    </w:p>
    <w:p w:rsidR="00BE71A0" w:rsidRDefault="00BE71A0" w:rsidP="00BE71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Proračun Općine Strizivojna za 2019. godinu sastoji se od prihoda i izdataka i računa zaduživanja i financiranja:</w:t>
      </w:r>
    </w:p>
    <w:p w:rsidR="00BE71A0" w:rsidRDefault="00EA19A7" w:rsidP="00BE71A0">
      <w:pPr>
        <w:jc w:val="both"/>
        <w:rPr>
          <w:rFonts w:ascii="Times New Roman" w:hAnsi="Times New Roman" w:cs="Times New Roman"/>
        </w:rPr>
      </w:pPr>
      <w:r w:rsidRPr="00EA19A7">
        <w:drawing>
          <wp:inline distT="0" distB="0" distL="0" distR="0">
            <wp:extent cx="5760720" cy="4048074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4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1A0" w:rsidRDefault="00BE71A0" w:rsidP="00BE71A0">
      <w:pPr>
        <w:jc w:val="both"/>
        <w:rPr>
          <w:rFonts w:ascii="Times New Roman" w:hAnsi="Times New Roman" w:cs="Times New Roman"/>
        </w:rPr>
      </w:pPr>
      <w:r w:rsidRPr="00BE71A0">
        <w:rPr>
          <w:noProof/>
          <w:lang w:eastAsia="hr-HR"/>
        </w:rPr>
        <w:lastRenderedPageBreak/>
        <w:drawing>
          <wp:inline distT="0" distB="0" distL="0" distR="0">
            <wp:extent cx="5760720" cy="7709450"/>
            <wp:effectExtent l="0" t="0" r="0" b="635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0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1A0" w:rsidRDefault="00BE71A0" w:rsidP="00BE71A0">
      <w:pPr>
        <w:jc w:val="both"/>
        <w:rPr>
          <w:rFonts w:ascii="Times New Roman" w:hAnsi="Times New Roman" w:cs="Times New Roman"/>
        </w:rPr>
      </w:pPr>
      <w:r w:rsidRPr="00BE71A0">
        <w:rPr>
          <w:noProof/>
          <w:lang w:eastAsia="hr-HR"/>
        </w:rPr>
        <w:lastRenderedPageBreak/>
        <w:drawing>
          <wp:inline distT="0" distB="0" distL="0" distR="0">
            <wp:extent cx="5760720" cy="5503545"/>
            <wp:effectExtent l="0" t="0" r="0" b="190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0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1A0" w:rsidRDefault="00BE71A0" w:rsidP="00BE71A0">
      <w:pPr>
        <w:jc w:val="both"/>
        <w:rPr>
          <w:rFonts w:ascii="Times New Roman" w:hAnsi="Times New Roman" w:cs="Times New Roman"/>
        </w:rPr>
      </w:pPr>
      <w:r w:rsidRPr="00BE71A0">
        <w:rPr>
          <w:noProof/>
          <w:lang w:eastAsia="hr-HR"/>
        </w:rPr>
        <w:lastRenderedPageBreak/>
        <w:drawing>
          <wp:inline distT="0" distB="0" distL="0" distR="0">
            <wp:extent cx="5760720" cy="537956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7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9A7" w:rsidRDefault="00EA19A7" w:rsidP="00EA19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:rsidR="00BE71A0" w:rsidRDefault="00BE71A0" w:rsidP="00BE71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POSEBNI DIO PRORAČUNA</w:t>
      </w:r>
    </w:p>
    <w:p w:rsidR="00BE71A0" w:rsidRDefault="00BE71A0" w:rsidP="00BE71A0">
      <w:pPr>
        <w:jc w:val="both"/>
        <w:rPr>
          <w:rFonts w:ascii="Times New Roman" w:hAnsi="Times New Roman" w:cs="Times New Roman"/>
        </w:rPr>
      </w:pPr>
      <w:bookmarkStart w:id="0" w:name="_GoBack"/>
      <w:r w:rsidRPr="00BE71A0">
        <w:rPr>
          <w:noProof/>
          <w:lang w:eastAsia="hr-HR"/>
        </w:rPr>
        <w:lastRenderedPageBreak/>
        <w:drawing>
          <wp:inline distT="0" distB="0" distL="0" distR="0">
            <wp:extent cx="5760720" cy="8413331"/>
            <wp:effectExtent l="0" t="0" r="0" b="698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1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E71A0" w:rsidRDefault="00BE71A0" w:rsidP="00BE71A0">
      <w:pPr>
        <w:jc w:val="both"/>
        <w:rPr>
          <w:rFonts w:ascii="Times New Roman" w:hAnsi="Times New Roman" w:cs="Times New Roman"/>
        </w:rPr>
      </w:pPr>
      <w:r w:rsidRPr="00BE71A0">
        <w:rPr>
          <w:noProof/>
          <w:lang w:eastAsia="hr-HR"/>
        </w:rPr>
        <w:lastRenderedPageBreak/>
        <w:drawing>
          <wp:inline distT="0" distB="0" distL="0" distR="0">
            <wp:extent cx="5760720" cy="8286090"/>
            <wp:effectExtent l="0" t="0" r="0" b="127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8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1A0" w:rsidRDefault="00BE71A0" w:rsidP="00BE71A0">
      <w:pPr>
        <w:jc w:val="both"/>
        <w:rPr>
          <w:rFonts w:ascii="Times New Roman" w:hAnsi="Times New Roman" w:cs="Times New Roman"/>
        </w:rPr>
      </w:pPr>
      <w:r w:rsidRPr="00BE71A0">
        <w:rPr>
          <w:noProof/>
          <w:lang w:eastAsia="hr-HR"/>
        </w:rPr>
        <w:lastRenderedPageBreak/>
        <w:drawing>
          <wp:inline distT="0" distB="0" distL="0" distR="0">
            <wp:extent cx="5760720" cy="8906039"/>
            <wp:effectExtent l="0" t="0" r="0" b="952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0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1A0" w:rsidRDefault="00BE71A0" w:rsidP="00BE71A0">
      <w:pPr>
        <w:jc w:val="both"/>
        <w:rPr>
          <w:rFonts w:ascii="Times New Roman" w:hAnsi="Times New Roman" w:cs="Times New Roman"/>
        </w:rPr>
      </w:pPr>
      <w:r w:rsidRPr="00BE71A0">
        <w:rPr>
          <w:noProof/>
          <w:lang w:eastAsia="hr-HR"/>
        </w:rPr>
        <w:lastRenderedPageBreak/>
        <w:drawing>
          <wp:inline distT="0" distB="0" distL="0" distR="0">
            <wp:extent cx="5760720" cy="5306144"/>
            <wp:effectExtent l="0" t="0" r="0" b="889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0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1A0" w:rsidRDefault="00700CD3" w:rsidP="00BE71A0">
      <w:pPr>
        <w:jc w:val="both"/>
        <w:rPr>
          <w:rFonts w:ascii="Times New Roman" w:hAnsi="Times New Roman" w:cs="Times New Roman"/>
        </w:rPr>
      </w:pPr>
      <w:r w:rsidRPr="00700CD3">
        <w:rPr>
          <w:noProof/>
          <w:lang w:eastAsia="hr-HR"/>
        </w:rPr>
        <w:lastRenderedPageBreak/>
        <w:drawing>
          <wp:inline distT="0" distB="0" distL="0" distR="0">
            <wp:extent cx="5760720" cy="5925809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2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1A0" w:rsidRDefault="00700CD3" w:rsidP="00BE71A0">
      <w:pPr>
        <w:jc w:val="both"/>
        <w:rPr>
          <w:rFonts w:ascii="Times New Roman" w:hAnsi="Times New Roman" w:cs="Times New Roman"/>
        </w:rPr>
      </w:pPr>
      <w:r w:rsidRPr="00700CD3">
        <w:rPr>
          <w:noProof/>
          <w:lang w:eastAsia="hr-HR"/>
        </w:rPr>
        <w:lastRenderedPageBreak/>
        <w:drawing>
          <wp:inline distT="0" distB="0" distL="0" distR="0">
            <wp:extent cx="5760720" cy="5693832"/>
            <wp:effectExtent l="0" t="0" r="0" b="254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9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CD3" w:rsidRDefault="00700CD3" w:rsidP="00BE71A0">
      <w:pPr>
        <w:jc w:val="both"/>
        <w:rPr>
          <w:rFonts w:ascii="Times New Roman" w:hAnsi="Times New Roman" w:cs="Times New Roman"/>
        </w:rPr>
      </w:pPr>
      <w:r w:rsidRPr="00700CD3">
        <w:rPr>
          <w:noProof/>
          <w:lang w:eastAsia="hr-HR"/>
        </w:rPr>
        <w:lastRenderedPageBreak/>
        <w:drawing>
          <wp:inline distT="0" distB="0" distL="0" distR="0">
            <wp:extent cx="5760720" cy="5253707"/>
            <wp:effectExtent l="0" t="0" r="0" b="4445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5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CD3" w:rsidRDefault="00700CD3" w:rsidP="00BE71A0">
      <w:pPr>
        <w:jc w:val="both"/>
        <w:rPr>
          <w:rFonts w:ascii="Times New Roman" w:hAnsi="Times New Roman" w:cs="Times New Roman"/>
        </w:rPr>
      </w:pPr>
      <w:r w:rsidRPr="00700CD3">
        <w:rPr>
          <w:noProof/>
          <w:lang w:eastAsia="hr-HR"/>
        </w:rPr>
        <w:lastRenderedPageBreak/>
        <w:drawing>
          <wp:inline distT="0" distB="0" distL="0" distR="0">
            <wp:extent cx="5760720" cy="5004088"/>
            <wp:effectExtent l="0" t="0" r="0" b="635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0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CD3" w:rsidRDefault="00700CD3" w:rsidP="00700C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3.</w:t>
      </w:r>
    </w:p>
    <w:p w:rsidR="00700CD3" w:rsidRDefault="00700CD3" w:rsidP="00700CD3">
      <w:pPr>
        <w:jc w:val="both"/>
        <w:rPr>
          <w:rFonts w:ascii="Times New Roman" w:hAnsi="Times New Roman" w:cs="Times New Roman"/>
        </w:rPr>
      </w:pPr>
      <w:r w:rsidRPr="00700CD3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Pr="00700CD3">
        <w:rPr>
          <w:rFonts w:ascii="Times New Roman" w:hAnsi="Times New Roman" w:cs="Times New Roman"/>
        </w:rPr>
        <w:t xml:space="preserve">Planu razvojnih programa Općine </w:t>
      </w:r>
      <w:r>
        <w:rPr>
          <w:rFonts w:ascii="Times New Roman" w:hAnsi="Times New Roman" w:cs="Times New Roman"/>
        </w:rPr>
        <w:t>Strizivojna</w:t>
      </w:r>
      <w:r w:rsidRPr="00700CD3">
        <w:rPr>
          <w:rFonts w:ascii="Times New Roman" w:hAnsi="Times New Roman" w:cs="Times New Roman"/>
        </w:rPr>
        <w:t xml:space="preserve"> za razdoblje od 2019. do 2021. sadržani su ciljevi i prioriteti razvoja Općine </w:t>
      </w:r>
      <w:r>
        <w:rPr>
          <w:rFonts w:ascii="Times New Roman" w:hAnsi="Times New Roman" w:cs="Times New Roman"/>
        </w:rPr>
        <w:t>Strizivojna</w:t>
      </w:r>
      <w:r w:rsidRPr="00700CD3">
        <w:rPr>
          <w:rFonts w:ascii="Times New Roman" w:hAnsi="Times New Roman" w:cs="Times New Roman"/>
        </w:rPr>
        <w:t xml:space="preserve"> koji su povezani s programskom i organizacijskom klasifikacijom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3"/>
        <w:gridCol w:w="703"/>
        <w:gridCol w:w="907"/>
        <w:gridCol w:w="1896"/>
        <w:gridCol w:w="851"/>
        <w:gridCol w:w="851"/>
        <w:gridCol w:w="851"/>
        <w:gridCol w:w="287"/>
        <w:gridCol w:w="1783"/>
      </w:tblGrid>
      <w:tr w:rsidR="00700CD3" w:rsidRPr="00E512EB" w:rsidTr="00EA19A7">
        <w:trPr>
          <w:trHeight w:val="600"/>
        </w:trPr>
        <w:tc>
          <w:tcPr>
            <w:tcW w:w="2565" w:type="dxa"/>
            <w:gridSpan w:val="3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PLAN RAZVOJNIH PROGRAMA     ZA  PERIOD  2019.   -  2021.  GOD.</w:t>
            </w:r>
          </w:p>
        </w:tc>
        <w:tc>
          <w:tcPr>
            <w:tcW w:w="2147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2017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Naziv cilja</w:t>
            </w:r>
          </w:p>
        </w:tc>
        <w:tc>
          <w:tcPr>
            <w:tcW w:w="775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Naziv mjere</w:t>
            </w:r>
          </w:p>
        </w:tc>
        <w:tc>
          <w:tcPr>
            <w:tcW w:w="1010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Program/</w:t>
            </w:r>
            <w:r w:rsidRPr="00E512EB">
              <w:rPr>
                <w:sz w:val="16"/>
              </w:rPr>
              <w:br/>
              <w:t>aktivnost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Naziv programa/aktivnosti</w:t>
            </w:r>
          </w:p>
        </w:tc>
        <w:tc>
          <w:tcPr>
            <w:tcW w:w="693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Plan</w:t>
            </w:r>
            <w:r w:rsidRPr="00E512EB">
              <w:rPr>
                <w:sz w:val="16"/>
              </w:rPr>
              <w:br/>
              <w:t>2019.</w:t>
            </w:r>
          </w:p>
        </w:tc>
        <w:tc>
          <w:tcPr>
            <w:tcW w:w="693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Projekcija</w:t>
            </w:r>
            <w:r w:rsidRPr="00E512EB">
              <w:rPr>
                <w:sz w:val="16"/>
              </w:rPr>
              <w:br/>
              <w:t>2020.</w:t>
            </w:r>
          </w:p>
        </w:tc>
        <w:tc>
          <w:tcPr>
            <w:tcW w:w="693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Projekcija</w:t>
            </w:r>
            <w:r w:rsidRPr="00E512EB">
              <w:rPr>
                <w:sz w:val="16"/>
              </w:rPr>
              <w:br/>
              <w:t>2021.</w:t>
            </w:r>
          </w:p>
        </w:tc>
        <w:tc>
          <w:tcPr>
            <w:tcW w:w="2271" w:type="dxa"/>
            <w:gridSpan w:val="2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Pokazatelj rezultata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 w:val="restart"/>
            <w:textDirection w:val="btLr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CILJ 2. RAZVOJ KONKURENTNOG I ODRŽIVOG GOSPODARSTVA</w:t>
            </w:r>
          </w:p>
        </w:tc>
        <w:tc>
          <w:tcPr>
            <w:tcW w:w="775" w:type="dxa"/>
            <w:vMerge w:val="restart"/>
            <w:textDirection w:val="btLr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Mjera 2.1.: Jačanje komunalne infrastrukture</w:t>
            </w: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P02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Zaštita od požara i civilne zaštite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77.000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77.000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77.000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A10070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Zaštita od požara i civilna zaštita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77.000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77.000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77.000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A100701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DVD Strizivojna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70.000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broj r</w:t>
            </w:r>
            <w:r>
              <w:rPr>
                <w:sz w:val="16"/>
              </w:rPr>
              <w:t>i</w:t>
            </w:r>
            <w:r w:rsidRPr="00E512EB">
              <w:rPr>
                <w:sz w:val="16"/>
              </w:rPr>
              <w:t>ješenih požara u početnoj fazi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A100702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Civilna zaštita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5.000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površina općine ugrožena poplavom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A100703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Gorska služba spašavanja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2.000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>
              <w:rPr>
                <w:sz w:val="16"/>
              </w:rPr>
              <w:t>broj hitnih int</w:t>
            </w:r>
            <w:r w:rsidRPr="00E512EB">
              <w:rPr>
                <w:sz w:val="16"/>
              </w:rPr>
              <w:t>ervencija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P03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ekonomski poslovi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120.000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120.000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120.000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A100801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Održavanje poljskih puteva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50.000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odnos zaprimljenih prijava (oštećenja) / broj intervencija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A100802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program ŠUMSKI PUTEVI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kvadratura uređenih zelenih površina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A100803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kanalska mreža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30.000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A100804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geodetsko katastar. Usluge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40.000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P04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 xml:space="preserve">Zaštita okoliša  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58.000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58.000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58.000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A10090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 xml:space="preserve">Zaštita okoliša  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58.000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58.000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58.000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A100901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Deratizacija i dezinsekcija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40.000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broj oboljelih domaćih životinja i kućnih ljubimaca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A100902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program prijatelji životinja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8.000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A100903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veterinarske usluge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10.000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pokrivenost općine odvodnjom i broj priključaka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P05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unapređenje stanovanja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11.797.877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10.149.000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10.169.000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A101001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unapređenje stanovanja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165.500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100.000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100.000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A101001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javna rasvjeta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50.000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broj mjernih mjesta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A101002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proofErr w:type="spellStart"/>
            <w:r w:rsidRPr="00E512EB">
              <w:rPr>
                <w:sz w:val="16"/>
              </w:rPr>
              <w:t>el.energija</w:t>
            </w:r>
            <w:proofErr w:type="spellEnd"/>
            <w:r w:rsidRPr="00E512EB">
              <w:rPr>
                <w:sz w:val="16"/>
              </w:rPr>
              <w:t xml:space="preserve"> </w:t>
            </w:r>
            <w:proofErr w:type="spellStart"/>
            <w:r w:rsidRPr="00E512EB">
              <w:rPr>
                <w:sz w:val="16"/>
              </w:rPr>
              <w:t>mrtvač</w:t>
            </w:r>
            <w:proofErr w:type="spellEnd"/>
            <w:r w:rsidRPr="00E512EB">
              <w:rPr>
                <w:sz w:val="16"/>
              </w:rPr>
              <w:t>.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3.000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broj rasvjetnih tijela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A101003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održavanje javne rasvjete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30.000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A1010041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 xml:space="preserve">održa </w:t>
            </w:r>
            <w:proofErr w:type="spellStart"/>
            <w:r w:rsidRPr="00E512EB">
              <w:rPr>
                <w:sz w:val="16"/>
              </w:rPr>
              <w:t>vanje</w:t>
            </w:r>
            <w:proofErr w:type="spellEnd"/>
            <w:r w:rsidRPr="00E512EB">
              <w:rPr>
                <w:sz w:val="16"/>
              </w:rPr>
              <w:t xml:space="preserve"> mrtvačnice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15.000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ušteda u potrošnji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A1010042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voda u mrtvačnici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2.000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A1010043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održavanje groblja (Strat.)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50.000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A1010045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gospodarimo otpadom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15.500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K10200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Kapitalni projekti - infrastruktura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11.632.377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10.049.000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10.069.000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K102001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dječji vrtić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8.000.000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K102002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dječje igralište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30.000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K102003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DVD zgrada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100.000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K102004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Izgradanja i asfaltiranje nerazvrstanih cesta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950.000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metri novog asfalta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K102005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vodovod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20.000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broj priključaka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K102006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proofErr w:type="spellStart"/>
            <w:r w:rsidRPr="00E512EB">
              <w:rPr>
                <w:sz w:val="16"/>
              </w:rPr>
              <w:t>toplovod</w:t>
            </w:r>
            <w:proofErr w:type="spellEnd"/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50.000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ušteda na grijanju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K102007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staza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600.000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metri staze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K102008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poduzet. Zona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10.000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K102009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ugibalište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50.000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K102010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kontejneri i koševi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400.000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>
              <w:rPr>
                <w:sz w:val="16"/>
              </w:rPr>
              <w:t>poveć</w:t>
            </w:r>
            <w:r w:rsidRPr="00E512EB">
              <w:rPr>
                <w:sz w:val="16"/>
              </w:rPr>
              <w:t xml:space="preserve">anje količine </w:t>
            </w:r>
            <w:proofErr w:type="spellStart"/>
            <w:r w:rsidRPr="00E512EB">
              <w:rPr>
                <w:sz w:val="16"/>
              </w:rPr>
              <w:t>reciklir</w:t>
            </w:r>
            <w:proofErr w:type="spellEnd"/>
            <w:r w:rsidRPr="00E512EB">
              <w:rPr>
                <w:sz w:val="16"/>
              </w:rPr>
              <w:t>. Otpada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K102011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odvodnja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50.000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K1020012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javna rasvjeta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300.000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K1020013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ostali objekti-mrtvačnica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22.377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K1020014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ostali objekti-ulaz na groblje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50.000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K1020015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proofErr w:type="spellStart"/>
            <w:r w:rsidRPr="00E512EB">
              <w:rPr>
                <w:sz w:val="16"/>
              </w:rPr>
              <w:t>ost.objekti</w:t>
            </w:r>
            <w:proofErr w:type="spellEnd"/>
            <w:r w:rsidRPr="00E512EB">
              <w:rPr>
                <w:sz w:val="16"/>
              </w:rPr>
              <w:t xml:space="preserve"> - parking na groblju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400.000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K1020016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proofErr w:type="spellStart"/>
            <w:r w:rsidRPr="00E512EB">
              <w:rPr>
                <w:sz w:val="16"/>
              </w:rPr>
              <w:t>ost.objekti</w:t>
            </w:r>
            <w:proofErr w:type="spellEnd"/>
            <w:r w:rsidRPr="00E512EB">
              <w:rPr>
                <w:sz w:val="16"/>
              </w:rPr>
              <w:t>-rasvjeta na groblju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300.000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K1020017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ostali objekti-parking u naselju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300.000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 w:val="restart"/>
            <w:textDirection w:val="btLr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Mjera 2.2.: Razvoj institucionalnih kapaciteta u JLS</w:t>
            </w: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P01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Donošenje akata i mjera iz djelokruga predstavničkog tijela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3.815.716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3.448.000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3.469.000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A10010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Predstavnička i izvršna tijela i JUP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3.815.716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3.448.000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3.469.000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A100101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 xml:space="preserve">Općinsko vijeće  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24.000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učestalost promjene lokalnih propisa vezanih uz gospodarsku djelatnost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A10020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načelnik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221.579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K10202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 xml:space="preserve">nabavka imovine 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820.000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A10030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upravni odjel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1.206.243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broj aktivnih sudionika u procesu donošenja općinskih akata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A10040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Agencija za razvoj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A10050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javni radovi i stručno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162.471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A10060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projekt zaželi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1.381.423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 w:val="restart"/>
            <w:textDirection w:val="btLr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CILJ 3. RAZVOJ LJUDSKIH POTENCIJALA</w:t>
            </w:r>
          </w:p>
        </w:tc>
        <w:tc>
          <w:tcPr>
            <w:tcW w:w="775" w:type="dxa"/>
            <w:vMerge w:val="restart"/>
            <w:textDirection w:val="btLr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Mjera 3.1.: Unapređenje postojećeg obrazovnog sustava i usklađivanje s tržišnim potrebama općine</w:t>
            </w: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P07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Javne potrebe u školi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204.500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230.000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240.000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A10400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obrazovanje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204.500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230.000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240.000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A1040011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zvrk i drugi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80.000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broj polaznika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A1040012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dječji vrtić - mali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24.500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broj polaznika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A1040013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 xml:space="preserve">mala škola - </w:t>
            </w:r>
            <w:proofErr w:type="spellStart"/>
            <w:r w:rsidRPr="00E512EB">
              <w:rPr>
                <w:sz w:val="16"/>
              </w:rPr>
              <w:t>predškola</w:t>
            </w:r>
            <w:proofErr w:type="spellEnd"/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40.000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broj polaznika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A1040014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 xml:space="preserve">osnovna škola - </w:t>
            </w:r>
            <w:proofErr w:type="spellStart"/>
            <w:r w:rsidRPr="00E512EB">
              <w:rPr>
                <w:sz w:val="16"/>
              </w:rPr>
              <w:t>sufinanc</w:t>
            </w:r>
            <w:proofErr w:type="spellEnd"/>
            <w:r w:rsidRPr="00E512EB">
              <w:rPr>
                <w:sz w:val="16"/>
              </w:rPr>
              <w:t>.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20.000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broj polaznika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A1040015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tekuće pomoći školi-ostalo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10.000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A1042031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krediti studentima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30.000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 w:val="restart"/>
            <w:textDirection w:val="btLr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CILJ 4: UNAPREĐENJE KVALITETE ŽIVOTA</w:t>
            </w:r>
          </w:p>
        </w:tc>
        <w:tc>
          <w:tcPr>
            <w:tcW w:w="775" w:type="dxa"/>
            <w:vMerge w:val="restart"/>
            <w:textDirection w:val="btLr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Mjera 4.1.: Poticanje zdravijeg načina života i</w:t>
            </w: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P06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Javne potrebe u kulturi, športu i religiji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275.000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239.000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240.000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A10310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djelatnost udruga u športu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180.000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162.000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162.000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A1031021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Potrebe u sportu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180.000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broj amatera uključenih u aktivnost kluba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 w:val="restart"/>
            <w:textDirection w:val="btLr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Mjera 4.2.: Očuvanje, obnova i zaštita prirodne i kulturne baštine</w:t>
            </w: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A103011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djelatnost udruga u kulturi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70.000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62.000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63.000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A103011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Potrebe u kulturi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70.000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broj amatera uključenih u aktivnost i broj nastupa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A1032031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djelatnost vjerskih zajednica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25.000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15.000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15.000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A1032031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RKT Sv. Martin Strizivojna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25.000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broj općinske populacije koja pripada vjeri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 w:val="restart"/>
            <w:textDirection w:val="btLr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Mjera 4.3.: Poboljšanje kvalitete života ciljnih/ugroženih skupina - mladih, žena, djece, branitelja, stradalnika rata, osoba s invaliditetom, starih i nemoćnih</w:t>
            </w: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P08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Program javnih potreba u socijalnoj skrbi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260.000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235.000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235.000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A10500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Naknade građanima i kućanstvima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230.000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230.000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230.000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A105011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Nagrada za rođenje djeteta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60.000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povećanje broja novorođenih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A1050012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pomoć obiteljima -ogrjev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60.000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broj korisnika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A105013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pomoć građanima - jednokratne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50.000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 xml:space="preserve">broj </w:t>
            </w:r>
            <w:proofErr w:type="spellStart"/>
            <w:r w:rsidRPr="00E512EB">
              <w:rPr>
                <w:sz w:val="16"/>
              </w:rPr>
              <w:t>korsinika</w:t>
            </w:r>
            <w:proofErr w:type="spellEnd"/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A105014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pomoć u naravi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10.000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A105015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pomoć- knjige, bilj. I sl.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50.000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broj korisnika</w:t>
            </w:r>
          </w:p>
        </w:tc>
      </w:tr>
      <w:tr w:rsidR="00700CD3" w:rsidRPr="00E512EB" w:rsidTr="00EA19A7">
        <w:trPr>
          <w:trHeight w:val="540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A101802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Razvoj civilnog društva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30.000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5.000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5.000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495"/>
        </w:trPr>
        <w:tc>
          <w:tcPr>
            <w:tcW w:w="780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775" w:type="dxa"/>
            <w:vMerge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A1018023</w:t>
            </w:r>
          </w:p>
        </w:tc>
        <w:tc>
          <w:tcPr>
            <w:tcW w:w="214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 xml:space="preserve"> Crveni križ 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5.000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0</w:t>
            </w:r>
          </w:p>
        </w:tc>
        <w:tc>
          <w:tcPr>
            <w:tcW w:w="2017" w:type="dxa"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broj pruženih usluga korisnicima</w:t>
            </w:r>
          </w:p>
        </w:tc>
      </w:tr>
      <w:tr w:rsidR="00700CD3" w:rsidRPr="00E512EB" w:rsidTr="00EA19A7">
        <w:trPr>
          <w:trHeight w:val="330"/>
        </w:trPr>
        <w:tc>
          <w:tcPr>
            <w:tcW w:w="78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775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 xml:space="preserve">  A1018022</w:t>
            </w:r>
          </w:p>
        </w:tc>
        <w:tc>
          <w:tcPr>
            <w:tcW w:w="2147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ostale udruge civilnog društva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25000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  <w:tr w:rsidR="00700CD3" w:rsidRPr="00E512EB" w:rsidTr="00EA19A7">
        <w:trPr>
          <w:trHeight w:val="600"/>
        </w:trPr>
        <w:tc>
          <w:tcPr>
            <w:tcW w:w="78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SVEUKUPNO</w:t>
            </w:r>
          </w:p>
        </w:tc>
        <w:tc>
          <w:tcPr>
            <w:tcW w:w="775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147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16.608.093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14.556.000</w:t>
            </w:r>
          </w:p>
        </w:tc>
        <w:tc>
          <w:tcPr>
            <w:tcW w:w="693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14.608.000</w:t>
            </w:r>
          </w:p>
        </w:tc>
        <w:tc>
          <w:tcPr>
            <w:tcW w:w="254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  <w:tc>
          <w:tcPr>
            <w:tcW w:w="2017" w:type="dxa"/>
            <w:noWrap/>
            <w:hideMark/>
          </w:tcPr>
          <w:p w:rsidR="00700CD3" w:rsidRPr="00E512EB" w:rsidRDefault="00700CD3" w:rsidP="00EA19A7">
            <w:pPr>
              <w:pStyle w:val="Bezproreda"/>
              <w:rPr>
                <w:sz w:val="16"/>
              </w:rPr>
            </w:pPr>
            <w:r w:rsidRPr="00E512EB">
              <w:rPr>
                <w:sz w:val="16"/>
              </w:rPr>
              <w:t> </w:t>
            </w:r>
          </w:p>
        </w:tc>
      </w:tr>
    </w:tbl>
    <w:p w:rsidR="00700CD3" w:rsidRPr="00E512EB" w:rsidRDefault="00700CD3" w:rsidP="00700CD3">
      <w:pPr>
        <w:pStyle w:val="Bezproreda"/>
        <w:rPr>
          <w:sz w:val="16"/>
        </w:rPr>
      </w:pPr>
    </w:p>
    <w:p w:rsidR="00BE71A0" w:rsidRDefault="00BE71A0" w:rsidP="00BE71A0">
      <w:pPr>
        <w:jc w:val="both"/>
        <w:rPr>
          <w:rFonts w:ascii="Times New Roman" w:hAnsi="Times New Roman" w:cs="Times New Roman"/>
        </w:rPr>
      </w:pPr>
    </w:p>
    <w:p w:rsidR="002E27EC" w:rsidRDefault="0013207F" w:rsidP="001320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4.</w:t>
      </w:r>
    </w:p>
    <w:p w:rsidR="0013207F" w:rsidRDefault="0013207F" w:rsidP="001320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Ovaj Proračun stupa na snagu osmog dana od dana objave u „Službenom glasniku“ Općine Strizivojna, a primjenjuje se od 01. siječnja 201</w:t>
      </w:r>
      <w:r w:rsidR="00700CD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 godine.</w:t>
      </w:r>
    </w:p>
    <w:p w:rsidR="00700CD3" w:rsidRDefault="00700CD3" w:rsidP="0013207F">
      <w:pPr>
        <w:jc w:val="both"/>
        <w:rPr>
          <w:rFonts w:ascii="Times New Roman" w:hAnsi="Times New Roman" w:cs="Times New Roman"/>
        </w:rPr>
      </w:pPr>
    </w:p>
    <w:p w:rsidR="00700CD3" w:rsidRDefault="00700CD3" w:rsidP="0013207F">
      <w:pPr>
        <w:jc w:val="both"/>
        <w:rPr>
          <w:rFonts w:ascii="Times New Roman" w:hAnsi="Times New Roman" w:cs="Times New Roman"/>
        </w:rPr>
      </w:pPr>
    </w:p>
    <w:p w:rsidR="00700CD3" w:rsidRDefault="00700CD3" w:rsidP="0013207F">
      <w:pPr>
        <w:jc w:val="both"/>
        <w:rPr>
          <w:rFonts w:ascii="Times New Roman" w:hAnsi="Times New Roman" w:cs="Times New Roman"/>
        </w:rPr>
      </w:pPr>
    </w:p>
    <w:p w:rsidR="00700CD3" w:rsidRDefault="00700CD3" w:rsidP="0013207F">
      <w:pPr>
        <w:jc w:val="both"/>
        <w:rPr>
          <w:rFonts w:ascii="Times New Roman" w:hAnsi="Times New Roman" w:cs="Times New Roman"/>
        </w:rPr>
      </w:pPr>
    </w:p>
    <w:p w:rsidR="00700CD3" w:rsidRDefault="00700CD3" w:rsidP="0013207F">
      <w:pPr>
        <w:jc w:val="both"/>
        <w:rPr>
          <w:rFonts w:ascii="Times New Roman" w:hAnsi="Times New Roman" w:cs="Times New Roman"/>
        </w:rPr>
      </w:pPr>
    </w:p>
    <w:p w:rsidR="00700CD3" w:rsidRPr="00700CD3" w:rsidRDefault="00700CD3" w:rsidP="00700CD3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C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700CD3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FA8846" wp14:editId="4B4ACD0E">
            <wp:extent cx="489600" cy="579600"/>
            <wp:effectExtent l="0" t="0" r="5715" b="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0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CD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700CD3" w:rsidRPr="00700CD3" w:rsidRDefault="00700CD3" w:rsidP="00700CD3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CD3">
        <w:rPr>
          <w:rFonts w:ascii="Times New Roman" w:eastAsia="Times New Roman" w:hAnsi="Times New Roman" w:cs="Times New Roman"/>
          <w:sz w:val="24"/>
          <w:szCs w:val="24"/>
        </w:rPr>
        <w:t xml:space="preserve">         REPUBLIKA HRVATSKA</w:t>
      </w:r>
    </w:p>
    <w:p w:rsidR="00700CD3" w:rsidRPr="00700CD3" w:rsidRDefault="00700CD3" w:rsidP="00700CD3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CD3">
        <w:rPr>
          <w:rFonts w:ascii="Times New Roman" w:eastAsia="Times New Roman" w:hAnsi="Times New Roman" w:cs="Times New Roman"/>
          <w:sz w:val="24"/>
          <w:szCs w:val="24"/>
        </w:rPr>
        <w:t>OSJEČKO-BARANJSKA ŽUPANIJA</w:t>
      </w:r>
    </w:p>
    <w:p w:rsidR="00700CD3" w:rsidRPr="00700CD3" w:rsidRDefault="00700CD3" w:rsidP="00700CD3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CD3">
        <w:rPr>
          <w:rFonts w:ascii="Times New Roman" w:eastAsia="Times New Roman" w:hAnsi="Times New Roman" w:cs="Times New Roman"/>
          <w:sz w:val="24"/>
          <w:szCs w:val="24"/>
        </w:rPr>
        <w:t xml:space="preserve">          OPĆINA STRIZIVOJNA</w:t>
      </w:r>
    </w:p>
    <w:p w:rsidR="00700CD3" w:rsidRPr="00700CD3" w:rsidRDefault="00700CD3" w:rsidP="00700CD3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CD3">
        <w:rPr>
          <w:rFonts w:ascii="Times New Roman" w:eastAsia="Times New Roman" w:hAnsi="Times New Roman" w:cs="Times New Roman"/>
          <w:sz w:val="24"/>
          <w:szCs w:val="24"/>
        </w:rPr>
        <w:t xml:space="preserve">             OPĆINSKO VIJEĆE</w:t>
      </w:r>
    </w:p>
    <w:p w:rsidR="0013207F" w:rsidRDefault="0013207F" w:rsidP="0013207F">
      <w:pPr>
        <w:jc w:val="both"/>
        <w:rPr>
          <w:rFonts w:ascii="Times New Roman" w:hAnsi="Times New Roman" w:cs="Times New Roman"/>
        </w:rPr>
      </w:pPr>
    </w:p>
    <w:p w:rsidR="0013207F" w:rsidRDefault="0013207F" w:rsidP="001320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KLASA:400-01/1</w:t>
      </w:r>
      <w:r w:rsidR="00700CD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-01/</w:t>
      </w:r>
      <w:r w:rsidR="00700CD3">
        <w:rPr>
          <w:rFonts w:ascii="Times New Roman" w:hAnsi="Times New Roman" w:cs="Times New Roman"/>
        </w:rPr>
        <w:t>27</w:t>
      </w:r>
    </w:p>
    <w:p w:rsidR="0013207F" w:rsidRDefault="00700CD3" w:rsidP="001320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URBROJ:2121/08-01-18</w:t>
      </w:r>
      <w:r w:rsidR="0013207F">
        <w:rPr>
          <w:rFonts w:ascii="Times New Roman" w:hAnsi="Times New Roman" w:cs="Times New Roman"/>
        </w:rPr>
        <w:t>-1</w:t>
      </w:r>
    </w:p>
    <w:p w:rsidR="0013207F" w:rsidRDefault="0013207F" w:rsidP="001320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Strizivojna, </w:t>
      </w:r>
      <w:r w:rsidR="00700CD3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.1</w:t>
      </w:r>
      <w:r w:rsidR="00700CD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.201</w:t>
      </w:r>
      <w:r w:rsidR="00700CD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godine</w:t>
      </w:r>
    </w:p>
    <w:p w:rsidR="0013207F" w:rsidRDefault="0013207F" w:rsidP="0013207F">
      <w:pPr>
        <w:jc w:val="both"/>
        <w:rPr>
          <w:rFonts w:ascii="Times New Roman" w:hAnsi="Times New Roman" w:cs="Times New Roman"/>
        </w:rPr>
      </w:pPr>
    </w:p>
    <w:p w:rsidR="0013207F" w:rsidRDefault="0013207F" w:rsidP="001320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PREDSJEDNIK OPĆINSKOG VIJEĆA</w:t>
      </w:r>
    </w:p>
    <w:p w:rsidR="0013207F" w:rsidRPr="0013207F" w:rsidRDefault="0013207F" w:rsidP="001320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Nikola Degmečić</w:t>
      </w:r>
    </w:p>
    <w:sectPr w:rsidR="0013207F" w:rsidRPr="00132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00"/>
    <w:rsid w:val="00127C00"/>
    <w:rsid w:val="0013207F"/>
    <w:rsid w:val="002E27EC"/>
    <w:rsid w:val="00700CD3"/>
    <w:rsid w:val="00A972D0"/>
    <w:rsid w:val="00BE71A0"/>
    <w:rsid w:val="00DA32F4"/>
    <w:rsid w:val="00EA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FDE9B-D03B-4773-98B9-A99C790F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C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27C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27C00"/>
    <w:rPr>
      <w:color w:val="800080"/>
      <w:u w:val="single"/>
    </w:rPr>
  </w:style>
  <w:style w:type="paragraph" w:customStyle="1" w:styleId="font5">
    <w:name w:val="font5"/>
    <w:basedOn w:val="Normal"/>
    <w:rsid w:val="00127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font6">
    <w:name w:val="font6"/>
    <w:basedOn w:val="Normal"/>
    <w:rsid w:val="00127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font7">
    <w:name w:val="font7"/>
    <w:basedOn w:val="Normal"/>
    <w:rsid w:val="00127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8">
    <w:name w:val="font8"/>
    <w:basedOn w:val="Normal"/>
    <w:rsid w:val="00127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customStyle="1" w:styleId="font9">
    <w:name w:val="font9"/>
    <w:basedOn w:val="Normal"/>
    <w:rsid w:val="00127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customStyle="1" w:styleId="xl65">
    <w:name w:val="xl65"/>
    <w:basedOn w:val="Normal"/>
    <w:rsid w:val="00127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66">
    <w:name w:val="xl66"/>
    <w:basedOn w:val="Normal"/>
    <w:rsid w:val="00127C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67">
    <w:name w:val="xl67"/>
    <w:basedOn w:val="Normal"/>
    <w:rsid w:val="00127C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68">
    <w:name w:val="xl68"/>
    <w:basedOn w:val="Normal"/>
    <w:rsid w:val="00127C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69">
    <w:name w:val="xl69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70">
    <w:name w:val="xl70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71">
    <w:name w:val="xl71"/>
    <w:basedOn w:val="Normal"/>
    <w:rsid w:val="00127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72">
    <w:name w:val="xl72"/>
    <w:basedOn w:val="Normal"/>
    <w:rsid w:val="00127C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73">
    <w:name w:val="xl73"/>
    <w:basedOn w:val="Normal"/>
    <w:rsid w:val="00127C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74">
    <w:name w:val="xl74"/>
    <w:basedOn w:val="Normal"/>
    <w:rsid w:val="00127C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75">
    <w:name w:val="xl75"/>
    <w:basedOn w:val="Normal"/>
    <w:rsid w:val="00127C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76">
    <w:name w:val="xl76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77">
    <w:name w:val="xl77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78">
    <w:name w:val="xl78"/>
    <w:basedOn w:val="Normal"/>
    <w:rsid w:val="00127C0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79">
    <w:name w:val="xl79"/>
    <w:basedOn w:val="Normal"/>
    <w:rsid w:val="00127C0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127C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81">
    <w:name w:val="xl81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82">
    <w:name w:val="xl82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83">
    <w:name w:val="xl83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84">
    <w:name w:val="xl84"/>
    <w:basedOn w:val="Normal"/>
    <w:rsid w:val="00127C0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85">
    <w:name w:val="xl85"/>
    <w:basedOn w:val="Normal"/>
    <w:rsid w:val="00127C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86">
    <w:name w:val="xl86"/>
    <w:basedOn w:val="Normal"/>
    <w:rsid w:val="00127C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87">
    <w:name w:val="xl87"/>
    <w:basedOn w:val="Normal"/>
    <w:rsid w:val="00127C00"/>
    <w:pP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88">
    <w:name w:val="xl88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89">
    <w:name w:val="xl89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90">
    <w:name w:val="xl90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91">
    <w:name w:val="xl91"/>
    <w:basedOn w:val="Normal"/>
    <w:rsid w:val="00127C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92">
    <w:name w:val="xl92"/>
    <w:basedOn w:val="Normal"/>
    <w:rsid w:val="00127C0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93">
    <w:name w:val="xl93"/>
    <w:basedOn w:val="Normal"/>
    <w:rsid w:val="00127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94">
    <w:name w:val="xl94"/>
    <w:basedOn w:val="Normal"/>
    <w:rsid w:val="00127C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95">
    <w:name w:val="xl95"/>
    <w:basedOn w:val="Normal"/>
    <w:rsid w:val="00127C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96">
    <w:name w:val="xl96"/>
    <w:basedOn w:val="Normal"/>
    <w:rsid w:val="00127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97">
    <w:name w:val="xl97"/>
    <w:basedOn w:val="Normal"/>
    <w:rsid w:val="00127C00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127C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99">
    <w:name w:val="xl99"/>
    <w:basedOn w:val="Normal"/>
    <w:rsid w:val="00127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00">
    <w:name w:val="xl100"/>
    <w:basedOn w:val="Normal"/>
    <w:rsid w:val="00127C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127C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02">
    <w:name w:val="xl102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3">
    <w:name w:val="xl103"/>
    <w:basedOn w:val="Normal"/>
    <w:rsid w:val="00127C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4">
    <w:name w:val="xl104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05">
    <w:name w:val="xl105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6">
    <w:name w:val="xl106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hr-HR"/>
    </w:rPr>
  </w:style>
  <w:style w:type="paragraph" w:customStyle="1" w:styleId="xl107">
    <w:name w:val="xl107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8">
    <w:name w:val="xl108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09">
    <w:name w:val="xl109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10">
    <w:name w:val="xl110"/>
    <w:basedOn w:val="Normal"/>
    <w:rsid w:val="00127C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11">
    <w:name w:val="xl111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12">
    <w:name w:val="xl112"/>
    <w:basedOn w:val="Normal"/>
    <w:rsid w:val="00127C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127C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4">
    <w:name w:val="xl114"/>
    <w:basedOn w:val="Normal"/>
    <w:rsid w:val="00127C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5">
    <w:name w:val="xl115"/>
    <w:basedOn w:val="Normal"/>
    <w:rsid w:val="00127C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6">
    <w:name w:val="xl116"/>
    <w:basedOn w:val="Normal"/>
    <w:rsid w:val="00127C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7">
    <w:name w:val="xl117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8">
    <w:name w:val="xl118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  <w:lang w:eastAsia="hr-HR"/>
    </w:rPr>
  </w:style>
  <w:style w:type="paragraph" w:customStyle="1" w:styleId="xl119">
    <w:name w:val="xl119"/>
    <w:basedOn w:val="Normal"/>
    <w:rsid w:val="00127C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  <w:lang w:eastAsia="hr-HR"/>
    </w:rPr>
  </w:style>
  <w:style w:type="paragraph" w:customStyle="1" w:styleId="xl120">
    <w:name w:val="xl120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lang w:eastAsia="hr-HR"/>
    </w:rPr>
  </w:style>
  <w:style w:type="paragraph" w:customStyle="1" w:styleId="xl121">
    <w:name w:val="xl121"/>
    <w:basedOn w:val="Normal"/>
    <w:rsid w:val="00127C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22">
    <w:name w:val="xl122"/>
    <w:basedOn w:val="Normal"/>
    <w:rsid w:val="00127C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3">
    <w:name w:val="xl123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4">
    <w:name w:val="xl124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5">
    <w:name w:val="xl125"/>
    <w:basedOn w:val="Normal"/>
    <w:rsid w:val="00127C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6">
    <w:name w:val="xl126"/>
    <w:basedOn w:val="Normal"/>
    <w:rsid w:val="00127C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127">
    <w:name w:val="xl127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28">
    <w:name w:val="xl128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29">
    <w:name w:val="xl129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  <w:lang w:eastAsia="hr-HR"/>
    </w:rPr>
  </w:style>
  <w:style w:type="paragraph" w:customStyle="1" w:styleId="xl130">
    <w:name w:val="xl130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1">
    <w:name w:val="xl131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2">
    <w:name w:val="xl132"/>
    <w:basedOn w:val="Normal"/>
    <w:rsid w:val="00127C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3">
    <w:name w:val="xl133"/>
    <w:basedOn w:val="Normal"/>
    <w:rsid w:val="00127C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lang w:eastAsia="hr-HR"/>
    </w:rPr>
  </w:style>
  <w:style w:type="paragraph" w:customStyle="1" w:styleId="xl134">
    <w:name w:val="xl134"/>
    <w:basedOn w:val="Normal"/>
    <w:rsid w:val="00127C0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35">
    <w:name w:val="xl135"/>
    <w:basedOn w:val="Normal"/>
    <w:rsid w:val="00127C0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36">
    <w:name w:val="xl136"/>
    <w:basedOn w:val="Normal"/>
    <w:rsid w:val="00127C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37">
    <w:name w:val="xl137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38">
    <w:name w:val="xl138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39">
    <w:name w:val="xl139"/>
    <w:basedOn w:val="Normal"/>
    <w:rsid w:val="00127C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40">
    <w:name w:val="xl140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41">
    <w:name w:val="xl141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42">
    <w:name w:val="xl142"/>
    <w:basedOn w:val="Normal"/>
    <w:rsid w:val="00127C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43">
    <w:name w:val="xl143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44">
    <w:name w:val="xl144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45">
    <w:name w:val="xl145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46">
    <w:name w:val="xl146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7">
    <w:name w:val="xl147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8">
    <w:name w:val="xl148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9">
    <w:name w:val="xl149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0">
    <w:name w:val="xl150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51">
    <w:name w:val="xl151"/>
    <w:basedOn w:val="Normal"/>
    <w:rsid w:val="00127C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52">
    <w:name w:val="xl152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53">
    <w:name w:val="xl153"/>
    <w:basedOn w:val="Normal"/>
    <w:rsid w:val="00127C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hr-HR"/>
    </w:rPr>
  </w:style>
  <w:style w:type="paragraph" w:customStyle="1" w:styleId="xl154">
    <w:name w:val="xl154"/>
    <w:basedOn w:val="Normal"/>
    <w:rsid w:val="00127C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55">
    <w:name w:val="xl155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56">
    <w:name w:val="xl156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57">
    <w:name w:val="xl157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58">
    <w:name w:val="xl158"/>
    <w:basedOn w:val="Normal"/>
    <w:rsid w:val="00127C0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59">
    <w:name w:val="xl159"/>
    <w:basedOn w:val="Normal"/>
    <w:rsid w:val="00127C0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60">
    <w:name w:val="xl160"/>
    <w:basedOn w:val="Normal"/>
    <w:rsid w:val="00127C0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61">
    <w:name w:val="xl161"/>
    <w:basedOn w:val="Normal"/>
    <w:rsid w:val="00127C0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62">
    <w:name w:val="xl162"/>
    <w:basedOn w:val="Normal"/>
    <w:rsid w:val="00127C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63">
    <w:name w:val="xl163"/>
    <w:basedOn w:val="Normal"/>
    <w:rsid w:val="00127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64">
    <w:name w:val="xl164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65">
    <w:name w:val="xl165"/>
    <w:basedOn w:val="Normal"/>
    <w:rsid w:val="00127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66">
    <w:name w:val="xl166"/>
    <w:basedOn w:val="Normal"/>
    <w:rsid w:val="00127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67">
    <w:name w:val="xl167"/>
    <w:basedOn w:val="Normal"/>
    <w:rsid w:val="00127C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68">
    <w:name w:val="xl168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69">
    <w:name w:val="xl169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70">
    <w:name w:val="xl170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71">
    <w:name w:val="xl171"/>
    <w:basedOn w:val="Normal"/>
    <w:rsid w:val="00127C0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72">
    <w:name w:val="xl172"/>
    <w:basedOn w:val="Normal"/>
    <w:rsid w:val="00127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73">
    <w:name w:val="xl173"/>
    <w:basedOn w:val="Normal"/>
    <w:rsid w:val="00127C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74">
    <w:name w:val="xl174"/>
    <w:basedOn w:val="Normal"/>
    <w:rsid w:val="00127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75">
    <w:name w:val="xl175"/>
    <w:basedOn w:val="Normal"/>
    <w:rsid w:val="00127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76">
    <w:name w:val="xl176"/>
    <w:basedOn w:val="Normal"/>
    <w:rsid w:val="00127C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77">
    <w:name w:val="xl177"/>
    <w:basedOn w:val="Normal"/>
    <w:rsid w:val="00127C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78">
    <w:name w:val="xl178"/>
    <w:basedOn w:val="Normal"/>
    <w:rsid w:val="00127C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79">
    <w:name w:val="xl179"/>
    <w:basedOn w:val="Normal"/>
    <w:rsid w:val="00127C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80">
    <w:name w:val="xl180"/>
    <w:basedOn w:val="Normal"/>
    <w:rsid w:val="00127C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81">
    <w:name w:val="xl181"/>
    <w:basedOn w:val="Normal"/>
    <w:rsid w:val="00127C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82">
    <w:name w:val="xl182"/>
    <w:basedOn w:val="Normal"/>
    <w:rsid w:val="00127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83">
    <w:name w:val="xl183"/>
    <w:basedOn w:val="Normal"/>
    <w:rsid w:val="00127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700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700CD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A1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1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3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2018-12-11T12:58:00Z</cp:lastPrinted>
  <dcterms:created xsi:type="dcterms:W3CDTF">2018-12-11T12:43:00Z</dcterms:created>
  <dcterms:modified xsi:type="dcterms:W3CDTF">2018-12-11T13:44:00Z</dcterms:modified>
</cp:coreProperties>
</file>