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1A06185A" w14:textId="77777777" w:rsidR="002E30B9" w:rsidRPr="00FF6E04" w:rsidRDefault="002E30B9" w:rsidP="00FF6E04">
      <w:pPr>
        <w:pStyle w:val="Bezproreda"/>
      </w:pPr>
    </w:p>
    <w:p w14:paraId="76E0E4DF" w14:textId="01E30FA5" w:rsidR="002E30B9" w:rsidRPr="00FF6E04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571D24">
        <w:t>15</w:t>
      </w:r>
      <w:r w:rsidR="00425368">
        <w:t>.</w:t>
      </w:r>
      <w:r w:rsidR="00571D24">
        <w:t xml:space="preserve"> 07</w:t>
      </w:r>
      <w:r w:rsidRPr="00FF6E04">
        <w:t>.</w:t>
      </w:r>
      <w:r w:rsidR="00571D24">
        <w:t xml:space="preserve"> </w:t>
      </w:r>
      <w:r w:rsidRPr="00FF6E04">
        <w:t>20</w:t>
      </w:r>
      <w:r w:rsidR="00102D55">
        <w:t>2</w:t>
      </w:r>
      <w:r w:rsidR="00F378AC">
        <w:t>1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53B372E5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  <w:bookmarkStart w:id="0" w:name="_GoBack"/>
      <w:bookmarkEnd w:id="0"/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25AEC7C5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571D24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571D24">
        <w:rPr>
          <w:b/>
          <w:sz w:val="26"/>
          <w:szCs w:val="26"/>
        </w:rPr>
        <w:t>06</w:t>
      </w:r>
      <w:r w:rsidRPr="00F378AC">
        <w:rPr>
          <w:b/>
          <w:sz w:val="26"/>
          <w:szCs w:val="26"/>
        </w:rPr>
        <w:t>.20</w:t>
      </w:r>
      <w:r w:rsidR="00F378AC" w:rsidRPr="00F378AC">
        <w:rPr>
          <w:b/>
          <w:sz w:val="26"/>
          <w:szCs w:val="26"/>
        </w:rPr>
        <w:t>2</w:t>
      </w:r>
      <w:r w:rsidR="00571D2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</w:t>
      </w:r>
      <w:proofErr w:type="spellStart"/>
      <w:r>
        <w:t>Strizivojna</w:t>
      </w:r>
      <w:proofErr w:type="spellEnd"/>
      <w:r>
        <w:t xml:space="preserve"> obuhvaćaju Općinu </w:t>
      </w:r>
      <w:proofErr w:type="spellStart"/>
      <w:r>
        <w:t>Strizivojna</w:t>
      </w:r>
      <w:proofErr w:type="spellEnd"/>
      <w:r>
        <w:t xml:space="preserve"> i njezinog proračunskog korisnika registriranog u Registru proračunskih i izvanproračunskih korisnika- Dječji vrtić Bajka </w:t>
      </w:r>
      <w:proofErr w:type="spellStart"/>
      <w:r>
        <w:t>Strizivojna</w:t>
      </w:r>
      <w:proofErr w:type="spellEnd"/>
      <w:r>
        <w:t xml:space="preserve">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7E83BA86" w14:textId="77777777" w:rsidR="0002501F" w:rsidRDefault="0002501F" w:rsidP="00FF6E04">
      <w:pPr>
        <w:pStyle w:val="Bezproreda"/>
      </w:pPr>
    </w:p>
    <w:p w14:paraId="33DB0BD9" w14:textId="6637A2BC" w:rsidR="00425368" w:rsidRDefault="00190CCE" w:rsidP="00FF6E04">
      <w:pPr>
        <w:pStyle w:val="Bezproreda"/>
      </w:pPr>
      <w:r>
        <w:tab/>
        <w:t>Za r</w:t>
      </w:r>
      <w:r w:rsidR="00406A21">
        <w:t xml:space="preserve">azdoblje od 01. siječnja do 30. lipnja </w:t>
      </w:r>
      <w:r>
        <w:t>202</w:t>
      </w:r>
      <w:r w:rsidR="00406A21">
        <w:t>1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</w:t>
      </w:r>
      <w:proofErr w:type="spellStart"/>
      <w:r>
        <w:t>Strizivojna</w:t>
      </w:r>
      <w:proofErr w:type="spellEnd"/>
      <w:r>
        <w:t xml:space="preserve"> iznose </w:t>
      </w:r>
      <w:r w:rsidR="00BD1A8F">
        <w:t>3.120.132</w:t>
      </w:r>
      <w:r>
        <w:t>, a ukupno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CD29E4">
        <w:t xml:space="preserve"> </w:t>
      </w:r>
      <w:r w:rsidR="00BD1A8F">
        <w:t>4.208.096</w:t>
      </w:r>
      <w:r w:rsidR="00CD29E4">
        <w:t xml:space="preserve"> te je ostvarene manjak  prihoda i primitaka u iznosu od </w:t>
      </w:r>
      <w:r w:rsidR="00BD1A8F">
        <w:t>1.087.964</w:t>
      </w:r>
      <w:r w:rsidR="00CD29E4">
        <w:t>.  Iz 20</w:t>
      </w:r>
      <w:r w:rsidR="00BD1A8F">
        <w:t>20</w:t>
      </w:r>
      <w:r w:rsidR="00CD29E4">
        <w:t xml:space="preserve"> preneseno je</w:t>
      </w:r>
      <w:r w:rsidR="00BD1A8F">
        <w:t xml:space="preserve"> 1.147.880 viška prihoda a </w:t>
      </w:r>
      <w:r w:rsidR="00CD29E4">
        <w:t xml:space="preserve"> odnosi na općinu </w:t>
      </w:r>
      <w:proofErr w:type="spellStart"/>
      <w:r w:rsidR="0002501F">
        <w:t>S</w:t>
      </w:r>
      <w:r w:rsidR="00CD29E4">
        <w:t>trizivojna</w:t>
      </w:r>
      <w:proofErr w:type="spellEnd"/>
      <w:r w:rsidR="00BD1A8F">
        <w:t xml:space="preserve"> u iznosu od 1.117.871,a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D1A8F">
        <w:t>a u iznosu od 30.009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>primitaka u iznosu od 59.916.</w:t>
      </w:r>
      <w:r w:rsidR="00CD29E4">
        <w:t xml:space="preserve"> </w:t>
      </w:r>
      <w:r>
        <w:t xml:space="preserve"> </w:t>
      </w:r>
    </w:p>
    <w:p w14:paraId="2B633821" w14:textId="77777777" w:rsidR="00CD29E4" w:rsidRDefault="00CD29E4" w:rsidP="00FF6E04">
      <w:pPr>
        <w:pStyle w:val="Bezproreda"/>
      </w:pPr>
    </w:p>
    <w:p w14:paraId="186D26AD" w14:textId="03438737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 u iznosu od</w:t>
      </w:r>
      <w:r w:rsidR="001B5CC4">
        <w:t xml:space="preserve"> 195.940</w:t>
      </w:r>
      <w:r w:rsidR="0067586A">
        <w:t xml:space="preserve"> a nalazi se na  AOP-11</w:t>
      </w:r>
      <w:r w:rsidR="001B5CC4">
        <w:t>2</w:t>
      </w:r>
      <w:r w:rsidR="0067586A">
        <w:t xml:space="preserve"> U PR-RAS-u.</w:t>
      </w:r>
    </w:p>
    <w:p w14:paraId="4483A03D" w14:textId="77777777" w:rsidR="0067586A" w:rsidRDefault="0067586A" w:rsidP="00FF6E04">
      <w:pPr>
        <w:pStyle w:val="Bezproreda"/>
      </w:pPr>
    </w:p>
    <w:p w14:paraId="0BC9D39C" w14:textId="18298FFC" w:rsidR="0067586A" w:rsidRDefault="001B5CC4" w:rsidP="00FF6E04">
      <w:pPr>
        <w:pStyle w:val="Bezproreda"/>
      </w:pPr>
      <w:r>
        <w:tab/>
        <w:t>Ukupni rashodi vrtića u razdoblju od 01.01.-</w:t>
      </w:r>
      <w:r w:rsidR="00801E21">
        <w:t xml:space="preserve"> </w:t>
      </w:r>
      <w:r>
        <w:t>30.06. 2021</w:t>
      </w:r>
      <w:r w:rsidR="0067586A">
        <w:t xml:space="preserve"> godin</w:t>
      </w:r>
      <w:r>
        <w:t>e</w:t>
      </w:r>
      <w:r w:rsidR="0067586A">
        <w:t xml:space="preserve"> iznose</w:t>
      </w:r>
      <w:r>
        <w:t xml:space="preserve"> 559.725</w:t>
      </w:r>
      <w:r w:rsidR="0067586A">
        <w:t xml:space="preserve"> i odnose se na rashode poslovanje</w:t>
      </w:r>
      <w:r w:rsidR="0002501F">
        <w:t xml:space="preserve">. Općina je </w:t>
      </w:r>
      <w:r w:rsidR="0029675A">
        <w:t>za Dječji vrt</w:t>
      </w:r>
      <w:r w:rsidR="00E94C95">
        <w:t xml:space="preserve">ić izdvojila ukupno </w:t>
      </w:r>
      <w:r>
        <w:t>382.623</w:t>
      </w:r>
      <w:r w:rsidR="00E94C95">
        <w:t xml:space="preserve"> kune temeljem prijenosa sredstava.</w:t>
      </w:r>
    </w:p>
    <w:p w14:paraId="3998615A" w14:textId="77777777" w:rsidR="0029675A" w:rsidRDefault="0029675A" w:rsidP="00FF6E04">
      <w:pPr>
        <w:pStyle w:val="Bezproreda"/>
      </w:pPr>
    </w:p>
    <w:p w14:paraId="1CEE33AB" w14:textId="0D85823A" w:rsidR="000D3204" w:rsidRDefault="0029675A" w:rsidP="000D3204">
      <w:pPr>
        <w:pStyle w:val="Bezproreda"/>
        <w:ind w:firstLine="708"/>
      </w:pPr>
      <w:r>
        <w:t xml:space="preserve">Stanje obveza  općine </w:t>
      </w:r>
      <w:proofErr w:type="spellStart"/>
      <w:r>
        <w:t>Strizivojna</w:t>
      </w:r>
      <w:proofErr w:type="spellEnd"/>
      <w:r>
        <w:t xml:space="preserve"> na dan 31. prosinca iznosi 4</w:t>
      </w:r>
      <w:r w:rsidR="001B5CC4">
        <w:t>.447.124</w:t>
      </w:r>
      <w:r>
        <w:t xml:space="preserve"> kuna. Od čega </w:t>
      </w:r>
      <w:r w:rsidR="003354A5">
        <w:t xml:space="preserve">su </w:t>
      </w:r>
      <w:r w:rsidR="001B5CC4">
        <w:t>508.042</w:t>
      </w:r>
      <w:r w:rsidR="003354A5">
        <w:t xml:space="preserve"> dospjele obveze a 3.</w:t>
      </w:r>
      <w:r w:rsidR="001B5CC4">
        <w:t>936.082</w:t>
      </w:r>
      <w:r w:rsidR="003354A5">
        <w:t xml:space="preserve"> nedospjele obveze.</w:t>
      </w:r>
      <w:r w:rsidR="00FF3475">
        <w:t xml:space="preserve"> Dospjele obveze  odnose se na rashode poslovanja u iznosu od </w:t>
      </w:r>
      <w:r w:rsidR="00CD2ED2">
        <w:t>9.4</w:t>
      </w:r>
      <w:r w:rsidR="001B5CC4">
        <w:t>7</w:t>
      </w:r>
      <w:r w:rsidR="00801E21">
        <w:t>0</w:t>
      </w:r>
      <w:r w:rsidR="00FF3475">
        <w:t xml:space="preserve"> i na rashode od nefinancijske imovine u iznosu od</w:t>
      </w:r>
      <w:r w:rsidR="00CD2ED2">
        <w:t xml:space="preserve"> 498.572</w:t>
      </w:r>
      <w:r w:rsidR="00FF3475">
        <w:t xml:space="preserve"> kn. </w:t>
      </w:r>
    </w:p>
    <w:p w14:paraId="48AFEA03" w14:textId="77777777" w:rsidR="000D3204" w:rsidRDefault="000D3204" w:rsidP="000D3204">
      <w:pPr>
        <w:pStyle w:val="Bezproreda"/>
        <w:ind w:firstLine="708"/>
      </w:pPr>
    </w:p>
    <w:p w14:paraId="7108BF59" w14:textId="4AD5EF57" w:rsidR="0029675A" w:rsidRDefault="000D3204" w:rsidP="000D3204">
      <w:pPr>
        <w:pStyle w:val="Bezproreda"/>
        <w:ind w:firstLine="708"/>
      </w:pPr>
      <w:r>
        <w:t>N</w:t>
      </w:r>
      <w:r w:rsidR="00FF3475">
        <w:t xml:space="preserve">edospjele obveze odnose se na rashode poslovanja u iznosu od </w:t>
      </w:r>
      <w:r w:rsidR="00CD2ED2">
        <w:t>172.384</w:t>
      </w:r>
      <w:r w:rsidR="00FF3475">
        <w:t>, rashode za nabavu nefinancijske  imovine u iznosu od</w:t>
      </w:r>
      <w:r w:rsidR="00CD2ED2">
        <w:t xml:space="preserve"> 166.698</w:t>
      </w:r>
      <w:r w:rsidR="00FF3475">
        <w:t xml:space="preserve"> i obveze za financijsku imovinu (kredit) 3.600.000 kuna. </w:t>
      </w:r>
      <w:r w:rsidR="003354A5">
        <w:t xml:space="preserve"> Stanje obveza Dječjeg vrtića iznose </w:t>
      </w:r>
      <w:r w:rsidR="00CD2ED2">
        <w:t>64.451</w:t>
      </w:r>
      <w:r w:rsidR="003354A5">
        <w:t>, od čega su 4.</w:t>
      </w:r>
      <w:r w:rsidR="00CD2ED2">
        <w:t>013</w:t>
      </w:r>
      <w:r w:rsidR="003354A5">
        <w:t xml:space="preserve"> dospjele, a </w:t>
      </w:r>
      <w:r w:rsidR="00CD2ED2">
        <w:t>60.439</w:t>
      </w:r>
      <w:r w:rsidR="003354A5">
        <w:t xml:space="preserve"> nedospjele, a odnose se na rashode poslovanja.</w:t>
      </w:r>
      <w:r w:rsidR="00FF3475">
        <w:t xml:space="preserve"> </w:t>
      </w:r>
    </w:p>
    <w:p w14:paraId="17D9588B" w14:textId="77777777" w:rsidR="00E94C95" w:rsidRDefault="00FF3475" w:rsidP="00FF6E04">
      <w:pPr>
        <w:pStyle w:val="Bezproreda"/>
      </w:pPr>
      <w:r>
        <w:lastRenderedPageBreak/>
        <w:tab/>
      </w:r>
    </w:p>
    <w:p w14:paraId="57E9F672" w14:textId="5B8C0085" w:rsidR="00FF3475" w:rsidRDefault="00FF3475" w:rsidP="000D3204">
      <w:pPr>
        <w:pStyle w:val="Bezproreda"/>
        <w:ind w:firstLine="708"/>
      </w:pPr>
      <w:r>
        <w:t xml:space="preserve">Konsolidirano stanje obveza općine </w:t>
      </w:r>
      <w:proofErr w:type="spellStart"/>
      <w:r>
        <w:t>Strizivojna</w:t>
      </w:r>
      <w:proofErr w:type="spellEnd"/>
      <w:r>
        <w:t xml:space="preserve"> i proračunskog korisnika Dječjeg vrtića Bajka  iznosi 4.</w:t>
      </w:r>
      <w:r w:rsidR="00CD2ED2">
        <w:t>511.575</w:t>
      </w:r>
      <w:r>
        <w:t xml:space="preserve">, od čega su </w:t>
      </w:r>
      <w:r w:rsidR="00CD2ED2">
        <w:t>512.055</w:t>
      </w:r>
      <w:r>
        <w:t xml:space="preserve"> dospjele, a 3.</w:t>
      </w:r>
      <w:r w:rsidR="00CD2ED2">
        <w:t>999.521</w:t>
      </w:r>
      <w:r>
        <w:t xml:space="preserve"> nedospjele. </w:t>
      </w:r>
    </w:p>
    <w:p w14:paraId="3B79EB52" w14:textId="77777777" w:rsidR="00E94C95" w:rsidRDefault="00E94C95" w:rsidP="00FF6E04">
      <w:pPr>
        <w:pStyle w:val="Bezproreda"/>
      </w:pPr>
    </w:p>
    <w:p w14:paraId="55C609FE" w14:textId="77777777" w:rsidR="000D3204" w:rsidRDefault="000D3204" w:rsidP="00FF6E04">
      <w:pPr>
        <w:pStyle w:val="Bezproreda"/>
      </w:pPr>
    </w:p>
    <w:p w14:paraId="4F458BD8" w14:textId="3164D033" w:rsidR="00E94C95" w:rsidRDefault="00CD2ED2" w:rsidP="00FF6E04">
      <w:pPr>
        <w:pStyle w:val="Bezproreda"/>
      </w:pPr>
      <w:proofErr w:type="spellStart"/>
      <w:r>
        <w:t>Strizivojna</w:t>
      </w:r>
      <w:proofErr w:type="spellEnd"/>
      <w:r>
        <w:t>, 1</w:t>
      </w:r>
      <w:r w:rsidR="00E94C95">
        <w:t>5.0</w:t>
      </w:r>
      <w:r>
        <w:t>7</w:t>
      </w:r>
      <w:r w:rsidR="00E94C95">
        <w:t>.2021.</w:t>
      </w:r>
    </w:p>
    <w:p w14:paraId="3A12BC41" w14:textId="77777777" w:rsidR="00E94C95" w:rsidRDefault="00E94C9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Josip </w:t>
      </w:r>
      <w:proofErr w:type="spellStart"/>
      <w:r>
        <w:t>Jakobović</w:t>
      </w:r>
      <w:proofErr w:type="spellEnd"/>
    </w:p>
    <w:p w14:paraId="0965DD93" w14:textId="77777777" w:rsidR="00CF1C85" w:rsidRDefault="00CF1C85" w:rsidP="00FF6E04">
      <w:pPr>
        <w:pStyle w:val="Bezproreda"/>
      </w:pPr>
    </w:p>
    <w:p w14:paraId="293CE923" w14:textId="079883E5" w:rsidR="001C4CDC" w:rsidRDefault="00D04679" w:rsidP="00FF6E04">
      <w:pPr>
        <w:pStyle w:val="Bezproreda"/>
      </w:pPr>
      <w:r>
        <w:t xml:space="preserve">                               </w:t>
      </w:r>
    </w:p>
    <w:p w14:paraId="20C8BD42" w14:textId="77777777" w:rsidR="001C4CDC" w:rsidRDefault="001C4CDC" w:rsidP="00FF6E04">
      <w:pPr>
        <w:pStyle w:val="Bezproreda"/>
      </w:pPr>
    </w:p>
    <w:p w14:paraId="3C3E04F2" w14:textId="32508C5C" w:rsidR="005112F4" w:rsidRDefault="005112F4" w:rsidP="005112F4">
      <w:pPr>
        <w:pStyle w:val="Bezproreda"/>
      </w:pPr>
    </w:p>
    <w:p w14:paraId="375877B4" w14:textId="77777777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sectPr w:rsidR="003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D3204"/>
    <w:rsid w:val="000D5189"/>
    <w:rsid w:val="00102D55"/>
    <w:rsid w:val="001115C9"/>
    <w:rsid w:val="00190CCE"/>
    <w:rsid w:val="00190E09"/>
    <w:rsid w:val="00193E55"/>
    <w:rsid w:val="001B5CC4"/>
    <w:rsid w:val="001C4CDC"/>
    <w:rsid w:val="001E5913"/>
    <w:rsid w:val="001E75DE"/>
    <w:rsid w:val="001F4F2F"/>
    <w:rsid w:val="002245F3"/>
    <w:rsid w:val="002548C1"/>
    <w:rsid w:val="00264471"/>
    <w:rsid w:val="0029675A"/>
    <w:rsid w:val="002E0450"/>
    <w:rsid w:val="002E30B9"/>
    <w:rsid w:val="002F7156"/>
    <w:rsid w:val="003354A5"/>
    <w:rsid w:val="00356754"/>
    <w:rsid w:val="003D2905"/>
    <w:rsid w:val="00406A21"/>
    <w:rsid w:val="004170B9"/>
    <w:rsid w:val="00425368"/>
    <w:rsid w:val="004270D1"/>
    <w:rsid w:val="004456FD"/>
    <w:rsid w:val="00491710"/>
    <w:rsid w:val="004C2429"/>
    <w:rsid w:val="004C63FD"/>
    <w:rsid w:val="005112F4"/>
    <w:rsid w:val="00513848"/>
    <w:rsid w:val="0054258D"/>
    <w:rsid w:val="00544C64"/>
    <w:rsid w:val="00571D24"/>
    <w:rsid w:val="005725E8"/>
    <w:rsid w:val="005E0A66"/>
    <w:rsid w:val="00664A4A"/>
    <w:rsid w:val="006654F5"/>
    <w:rsid w:val="00666C43"/>
    <w:rsid w:val="0067586A"/>
    <w:rsid w:val="006C16BF"/>
    <w:rsid w:val="006D1295"/>
    <w:rsid w:val="006F58A8"/>
    <w:rsid w:val="00730889"/>
    <w:rsid w:val="00732F89"/>
    <w:rsid w:val="00736FC2"/>
    <w:rsid w:val="00747100"/>
    <w:rsid w:val="007521D0"/>
    <w:rsid w:val="00800B83"/>
    <w:rsid w:val="00801E21"/>
    <w:rsid w:val="00802348"/>
    <w:rsid w:val="008209DA"/>
    <w:rsid w:val="00831430"/>
    <w:rsid w:val="00840309"/>
    <w:rsid w:val="008E7CE5"/>
    <w:rsid w:val="00974CE3"/>
    <w:rsid w:val="0099330A"/>
    <w:rsid w:val="009F1AA5"/>
    <w:rsid w:val="009F3FDC"/>
    <w:rsid w:val="00A70565"/>
    <w:rsid w:val="00A7402F"/>
    <w:rsid w:val="00A956E6"/>
    <w:rsid w:val="00AC49C7"/>
    <w:rsid w:val="00AC6CF7"/>
    <w:rsid w:val="00AD723D"/>
    <w:rsid w:val="00B746AA"/>
    <w:rsid w:val="00BC43C7"/>
    <w:rsid w:val="00BD00BD"/>
    <w:rsid w:val="00BD1A8F"/>
    <w:rsid w:val="00C5430D"/>
    <w:rsid w:val="00C54B40"/>
    <w:rsid w:val="00CD29E4"/>
    <w:rsid w:val="00CD2ED2"/>
    <w:rsid w:val="00CF1C85"/>
    <w:rsid w:val="00D04679"/>
    <w:rsid w:val="00D35F80"/>
    <w:rsid w:val="00D70897"/>
    <w:rsid w:val="00D728A3"/>
    <w:rsid w:val="00DC4AC2"/>
    <w:rsid w:val="00DC7211"/>
    <w:rsid w:val="00E033E3"/>
    <w:rsid w:val="00E12DED"/>
    <w:rsid w:val="00E17F19"/>
    <w:rsid w:val="00E94C95"/>
    <w:rsid w:val="00EB7B38"/>
    <w:rsid w:val="00ED6306"/>
    <w:rsid w:val="00EF2E32"/>
    <w:rsid w:val="00EF7547"/>
    <w:rsid w:val="00F014ED"/>
    <w:rsid w:val="00F378AC"/>
    <w:rsid w:val="00F509E9"/>
    <w:rsid w:val="00F5744F"/>
    <w:rsid w:val="00F77EA8"/>
    <w:rsid w:val="00F837D6"/>
    <w:rsid w:val="00FC100F"/>
    <w:rsid w:val="00FD596F"/>
    <w:rsid w:val="00FE3CC5"/>
    <w:rsid w:val="00FF347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2020-02-14T09:35:00Z</cp:lastPrinted>
  <dcterms:created xsi:type="dcterms:W3CDTF">2021-03-08T07:51:00Z</dcterms:created>
  <dcterms:modified xsi:type="dcterms:W3CDTF">2021-07-15T11:46:00Z</dcterms:modified>
</cp:coreProperties>
</file>