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</w:t>
      </w:r>
      <w:proofErr w:type="spellStart"/>
      <w:r w:rsidRPr="00797BB0">
        <w:rPr>
          <w:rFonts w:ascii="Times New Roman" w:eastAsia="Arial Unicode MS" w:hAnsi="Times New Roman" w:cs="Times New Roman"/>
          <w:sz w:val="24"/>
          <w:szCs w:val="24"/>
        </w:rPr>
        <w:t>obvezujuć</w:t>
      </w:r>
      <w:proofErr w:type="spellEnd"/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 odnos između organizacija ko</w:t>
      </w:r>
      <w:bookmarkStart w:id="0" w:name="_GoBack"/>
      <w:bookmarkEnd w:id="0"/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ji podrazumijeva zajedničke odgovornosti u korištenju nekretnine u vlasništvu </w:t>
      </w:r>
      <w:r>
        <w:rPr>
          <w:rFonts w:ascii="Times New Roman" w:eastAsia="Arial Unicode MS" w:hAnsi="Times New Roman" w:cs="Times New Roman"/>
          <w:sz w:val="24"/>
          <w:szCs w:val="24"/>
        </w:rPr>
        <w:t>Općine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. Kako bi se nekretnina namjenski koristila, sve organizacije koje koriste nekretninu trebaju se suglasiti s načelima dobre prakse u partnerstvu: 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7BB0" w:rsidRPr="00797BB0" w:rsidRDefault="00797BB0" w:rsidP="00797BB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>Prije podnošenja prijave na natječaj za dodjelu nekretnina na korištenje davatelju svi partneri pročitat će tekst  natječaja i upute za podnošenje prijave te razumjeti svoju ulogu u partnerstvu.</w:t>
      </w:r>
    </w:p>
    <w:p w:rsidR="00797BB0" w:rsidRPr="00797BB0" w:rsidRDefault="00797BB0" w:rsidP="00797BB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Svi partneri ovlašćuju organizaciju prijavitelja da ih zastupa u svim poslovima s </w:t>
      </w:r>
      <w:r>
        <w:rPr>
          <w:rFonts w:ascii="Times New Roman" w:eastAsia="Arial Unicode MS" w:hAnsi="Times New Roman" w:cs="Times New Roman"/>
          <w:sz w:val="24"/>
          <w:szCs w:val="24"/>
        </w:rPr>
        <w:t>općinom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 kao davateljem nekretnine na korištenje.</w:t>
      </w:r>
    </w:p>
    <w:p w:rsidR="00797BB0" w:rsidRPr="00797BB0" w:rsidRDefault="00797BB0" w:rsidP="00797BB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>Organizacija prijavitelj i sve partnerske organizacije redovito će se sastajati i zajednički razmatrati način zajedničkog korištenja i sagledavati izazove i poteškoće u korištenju nekretnine.</w:t>
      </w:r>
    </w:p>
    <w:p w:rsidR="00797BB0" w:rsidRPr="00797BB0" w:rsidRDefault="00797BB0" w:rsidP="00797BB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Svi partneri sudjelovat će u pripremi zajedničkog izvješća koje organizacija prijavitelj u ime svih partnera podnosi </w:t>
      </w:r>
      <w:r>
        <w:rPr>
          <w:rFonts w:ascii="Times New Roman" w:eastAsia="Arial Unicode MS" w:hAnsi="Times New Roman" w:cs="Times New Roman"/>
          <w:sz w:val="24"/>
          <w:szCs w:val="24"/>
        </w:rPr>
        <w:t>Općini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97BB0" w:rsidRPr="00797BB0" w:rsidRDefault="00797BB0" w:rsidP="00797BB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ugovora o korištenju nekretnine partneri trebaju usuglasiti prije nego ih organizacija prijavitelj podnese </w:t>
      </w:r>
      <w:r>
        <w:rPr>
          <w:rFonts w:ascii="Times New Roman" w:eastAsia="Arial Unicode MS" w:hAnsi="Times New Roman" w:cs="Times New Roman"/>
          <w:sz w:val="24"/>
          <w:szCs w:val="24"/>
        </w:rPr>
        <w:t>Općini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. Ako se ne mogu usuglasiti, organizacija prijavitelj to mora naznačiti pri podnošenju promjena na odobrenje </w:t>
      </w:r>
      <w:r>
        <w:rPr>
          <w:rFonts w:ascii="Times New Roman" w:eastAsia="Arial Unicode MS" w:hAnsi="Times New Roman" w:cs="Times New Roman"/>
          <w:sz w:val="24"/>
          <w:szCs w:val="24"/>
        </w:rPr>
        <w:t>Općini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Pročitali smo sadržaj prijave na natječaj </w:t>
      </w:r>
      <w:r>
        <w:rPr>
          <w:rFonts w:ascii="Times New Roman" w:eastAsia="Arial Unicode MS" w:hAnsi="Times New Roman" w:cs="Times New Roman"/>
          <w:sz w:val="24"/>
          <w:szCs w:val="24"/>
        </w:rPr>
        <w:t>Općine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 za davanje na korištenje nekretnine: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i/>
          <w:sz w:val="24"/>
          <w:szCs w:val="24"/>
        </w:rPr>
        <w:t>(navesti naziv i redni broj nekretnine)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i suglasni smo s njome. Obvezujemo se pridržavati gore navedenih načela dobre prakse u partnerstvu i obveza partnera navedenih u prijavi. U slučaju odobrenja prijave te po potpisivanju ugovora o dodjeli nekretnine  u državnom vlasništvu na korištenje partneri se obvezuju </w:t>
      </w:r>
      <w:r>
        <w:rPr>
          <w:rFonts w:ascii="Times New Roman" w:eastAsia="Arial Unicode MS" w:hAnsi="Times New Roman" w:cs="Times New Roman"/>
          <w:sz w:val="24"/>
          <w:szCs w:val="24"/>
        </w:rPr>
        <w:t>Općini Strizivojna</w:t>
      </w:r>
      <w:r w:rsidRPr="00797BB0">
        <w:rPr>
          <w:rFonts w:ascii="Times New Roman" w:eastAsia="Arial Unicode MS" w:hAnsi="Times New Roman" w:cs="Times New Roman"/>
          <w:sz w:val="24"/>
          <w:szCs w:val="24"/>
        </w:rPr>
        <w:t xml:space="preserve"> dostaviti potpisani sporazum o partnerstvu u korištenju nekretnine.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2976"/>
      </w:tblGrid>
      <w:tr w:rsidR="00797BB0" w:rsidRPr="00797BB0" w:rsidTr="00BF0299">
        <w:tc>
          <w:tcPr>
            <w:tcW w:w="3119" w:type="dxa"/>
            <w:shd w:val="clear" w:color="auto" w:fill="0000FF"/>
            <w:vAlign w:val="center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7BB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77" w:type="dxa"/>
            <w:shd w:val="clear" w:color="auto" w:fill="0000FF"/>
            <w:vAlign w:val="center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97BB0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976" w:type="dxa"/>
            <w:shd w:val="clear" w:color="auto" w:fill="0000FF"/>
            <w:vAlign w:val="center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797BB0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797BB0" w:rsidRPr="00797BB0" w:rsidTr="00BF0299">
        <w:tc>
          <w:tcPr>
            <w:tcW w:w="3119" w:type="dxa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BB0" w:rsidRPr="00797BB0" w:rsidRDefault="00797BB0" w:rsidP="00797B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97BB0" w:rsidRPr="00797BB0" w:rsidRDefault="00797BB0" w:rsidP="00797B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>Mjesto i datum: _____________________</w:t>
      </w: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_________________________________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ind w:left="4956" w:firstLine="11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 xml:space="preserve">Ime i prezime te potpis osobe ovlaštene   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ind w:left="4956" w:firstLine="11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za zastupanje prijavitelja</w:t>
      </w:r>
    </w:p>
    <w:p w:rsidR="00797BB0" w:rsidRPr="00797BB0" w:rsidRDefault="00797BB0" w:rsidP="00797BB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97BB0" w:rsidRPr="00797BB0" w:rsidRDefault="00797BB0" w:rsidP="00797BB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97BB0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:rsidR="00021EEA" w:rsidRDefault="00021EEA"/>
    <w:sectPr w:rsidR="00021EEA" w:rsidSect="00590D1B">
      <w:headerReference w:type="default" r:id="rId7"/>
      <w:pgSz w:w="11905" w:h="16837"/>
      <w:pgMar w:top="1440" w:right="1415" w:bottom="993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9B" w:rsidRDefault="005A0C9B" w:rsidP="00797BB0">
      <w:pPr>
        <w:spacing w:after="0" w:line="240" w:lineRule="auto"/>
      </w:pPr>
      <w:r>
        <w:separator/>
      </w:r>
    </w:p>
  </w:endnote>
  <w:endnote w:type="continuationSeparator" w:id="0">
    <w:p w:rsidR="005A0C9B" w:rsidRDefault="005A0C9B" w:rsidP="007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9B" w:rsidRDefault="005A0C9B" w:rsidP="00797BB0">
      <w:pPr>
        <w:spacing w:after="0" w:line="240" w:lineRule="auto"/>
      </w:pPr>
      <w:r>
        <w:separator/>
      </w:r>
    </w:p>
  </w:footnote>
  <w:footnote w:type="continuationSeparator" w:id="0">
    <w:p w:rsidR="005A0C9B" w:rsidRDefault="005A0C9B" w:rsidP="007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13"/>
    </w:tblGrid>
    <w:tr w:rsidR="0015790B" w:rsidRPr="00307DA1" w:rsidTr="0088666D">
      <w:tc>
        <w:tcPr>
          <w:tcW w:w="8613" w:type="dxa"/>
          <w:shd w:val="clear" w:color="auto" w:fill="auto"/>
        </w:tcPr>
        <w:p w:rsidR="00ED4A4E" w:rsidRPr="00307DA1" w:rsidRDefault="0088666D" w:rsidP="00ED4A4E">
          <w:pPr>
            <w:jc w:val="center"/>
            <w:rPr>
              <w:b/>
            </w:rPr>
          </w:pPr>
          <w:r>
            <w:rPr>
              <w:b/>
            </w:rPr>
            <w:t xml:space="preserve">Općina Strizivojna – obrazac - </w:t>
          </w:r>
          <w:r w:rsidR="00DB3AC1">
            <w:rPr>
              <w:b/>
            </w:rPr>
            <w:t>Izjava o partnerstvu</w:t>
          </w:r>
        </w:p>
      </w:tc>
    </w:tr>
  </w:tbl>
  <w:p w:rsidR="00A2184D" w:rsidRPr="00FE2510" w:rsidRDefault="005A0C9B" w:rsidP="00FE251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B0"/>
    <w:rsid w:val="00021EEA"/>
    <w:rsid w:val="005A0C9B"/>
    <w:rsid w:val="00797BB0"/>
    <w:rsid w:val="0088666D"/>
    <w:rsid w:val="00D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035EA-C5CD-4E3B-8104-F9E8F62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97B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797BB0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7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2019-09-18T06:25:00Z</dcterms:created>
  <dcterms:modified xsi:type="dcterms:W3CDTF">2019-09-18T06:38:00Z</dcterms:modified>
</cp:coreProperties>
</file>