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772F" w14:textId="6A7B2FF4" w:rsidR="009D64A9" w:rsidRPr="009D64A9" w:rsidRDefault="009D64A9" w:rsidP="009D6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Županica 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Osječko-baranjske županije,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Nataša Tramišak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, sa današnjim danom </w:t>
      </w:r>
      <w:r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>kolovoza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 2025. godine proglasi</w:t>
      </w:r>
      <w:r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 je stanje prirodne nepogode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sušu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 na području Općine Strizivojna za štete nastale na poljoprivrednoj proizvodnji – prirod i višegodišnjim nasadima.</w:t>
      </w:r>
    </w:p>
    <w:p w14:paraId="43C702D7" w14:textId="0B41BBD7" w:rsidR="009D64A9" w:rsidRPr="009D64A9" w:rsidRDefault="009D64A9" w:rsidP="009D6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poljoprivredni proizvođači koje imaju štetu uzrokovanu prirodnom nepogodom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sušom</w:t>
      </w:r>
      <w:r w:rsidRPr="009D64A9">
        <w:rPr>
          <w:rFonts w:ascii="Times New Roman" w:eastAsia="Times New Roman" w:hAnsi="Times New Roman" w:cs="Times New Roman"/>
          <w:kern w:val="0"/>
          <w14:ligatures w14:val="none"/>
        </w:rPr>
        <w:t xml:space="preserve">  na području općine Strizivojna za sljedeće kulture:</w:t>
      </w:r>
    </w:p>
    <w:p w14:paraId="44C4D7DC" w14:textId="77777777" w:rsidR="009D64A9" w:rsidRPr="009D64A9" w:rsidRDefault="009D64A9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14:ligatures w14:val="none"/>
        </w:rPr>
        <w:t>Kukuruz</w:t>
      </w:r>
    </w:p>
    <w:p w14:paraId="134D969F" w14:textId="77777777" w:rsidR="00514E86" w:rsidRDefault="00514E86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Soja</w:t>
      </w:r>
    </w:p>
    <w:p w14:paraId="00341C80" w14:textId="5D86B153" w:rsidR="009D64A9" w:rsidRPr="009D64A9" w:rsidRDefault="009D64A9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14:ligatures w14:val="none"/>
        </w:rPr>
        <w:t>Suncokret</w:t>
      </w:r>
    </w:p>
    <w:p w14:paraId="6A361790" w14:textId="6BC3E2C3" w:rsidR="009D64A9" w:rsidRPr="009D64A9" w:rsidRDefault="00514E86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Šećerna repa</w:t>
      </w:r>
    </w:p>
    <w:p w14:paraId="3832F0F1" w14:textId="6C8F6E38" w:rsidR="009D64A9" w:rsidRPr="009D64A9" w:rsidRDefault="00514E86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Sirak</w:t>
      </w:r>
    </w:p>
    <w:p w14:paraId="1552188F" w14:textId="4F311A06" w:rsidR="009D64A9" w:rsidRDefault="009D64A9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14:ligatures w14:val="none"/>
        </w:rPr>
        <w:t>Lucern</w:t>
      </w:r>
      <w:r w:rsidR="00514E86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4CF85F3D" w14:textId="544853CB" w:rsidR="00514E86" w:rsidRPr="009D64A9" w:rsidRDefault="00514E86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Leguminoze</w:t>
      </w:r>
    </w:p>
    <w:p w14:paraId="0984D29C" w14:textId="77777777" w:rsidR="009D64A9" w:rsidRPr="009D64A9" w:rsidRDefault="009D64A9" w:rsidP="009D6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14:ligatures w14:val="none"/>
        </w:rPr>
        <w:t>Trajni nasadi</w:t>
      </w:r>
    </w:p>
    <w:p w14:paraId="4790680A" w14:textId="77777777" w:rsidR="009D64A9" w:rsidRPr="009D64A9" w:rsidRDefault="009D64A9" w:rsidP="009D64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da, sukladno članku 25. Zakona o ublažavanju i uklanjanju posljedica prirodnih nepogoda („Narodne novine“, broj 16/19.)  izvrše prijavu štete najkasnije u roku od osam dana od dana proglašenja prirodne nepogode. Naknadne prijave neće se uzimati u obzir.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Štete se prijavljuju na propisanom obrascu, u zgradi Općine Strizivojna, Braće Radića 172.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Obrazac prijave nalazi se u prilogu, a možete ga preuzeti u Općini Strizivojna.</w:t>
      </w:r>
    </w:p>
    <w:p w14:paraId="09F41869" w14:textId="77777777" w:rsidR="009D64A9" w:rsidRPr="009D64A9" w:rsidRDefault="009D64A9" w:rsidP="009D6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Uz prijavni obrazac potrebno je priložiti: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– Presliku obrasca Zahtjeva za potporu za 2025. godinu, izdanog od agencije za plaćanje u poljoprivredi, ribarstvu i ruralnom razvoju, List A i List B ili presliku Obrasca ARKOD zapisnika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– Osobnu iskaznicu podnositelja prijave (na uvid)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– Privola za prikupljanje i obradu osobnih podataka (preuzima se u Općini Strizivojna ili dolje ispod teksta)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– Izjava PN 2 (preuzima se u Općini Strizivojna ili dolje ispod teksta)</w:t>
      </w:r>
      <w:r w:rsidRPr="009D64A9"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– Po potrebi i dodatnu dokumentaciju</w:t>
      </w:r>
    </w:p>
    <w:p w14:paraId="39BBA1DF" w14:textId="77777777" w:rsidR="009D64A9" w:rsidRPr="009D64A9" w:rsidRDefault="009D64A9">
      <w:pPr>
        <w:rPr>
          <w:lang w:val="pl-PL"/>
        </w:rPr>
      </w:pPr>
    </w:p>
    <w:sectPr w:rsidR="009D64A9" w:rsidRPr="009D64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5A1E"/>
    <w:multiLevelType w:val="multilevel"/>
    <w:tmpl w:val="DC94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A9"/>
    <w:rsid w:val="00514E86"/>
    <w:rsid w:val="009D64A9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8359"/>
  <w15:chartTrackingRefBased/>
  <w15:docId w15:val="{FA8C6F77-B672-44AA-9E26-97BC590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64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64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64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64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64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64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64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64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64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64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6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2025-08-26T11:23:00Z</dcterms:created>
  <dcterms:modified xsi:type="dcterms:W3CDTF">2025-08-26T11:27:00Z</dcterms:modified>
</cp:coreProperties>
</file>