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33673918" w14:textId="4460058F" w:rsidR="002E30B9" w:rsidRPr="00FF6E04" w:rsidRDefault="002E30B9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2CB93759" w14:textId="4EA9A9AA" w:rsidR="000D5189" w:rsidRDefault="002E30B9" w:rsidP="00FF6E04">
      <w:pPr>
        <w:pStyle w:val="Bezproreda"/>
      </w:pPr>
      <w:r w:rsidRPr="00FF6E04">
        <w:t xml:space="preserve">Strizivojna,  </w:t>
      </w:r>
      <w:r w:rsidR="0084237E">
        <w:t>0</w:t>
      </w:r>
      <w:r w:rsidR="00441A14">
        <w:t>6</w:t>
      </w:r>
      <w:r w:rsidRPr="00FF6E04">
        <w:t>.</w:t>
      </w:r>
      <w:r w:rsidR="00441A14">
        <w:t xml:space="preserve"> 04</w:t>
      </w:r>
      <w:r w:rsidRPr="00FF6E04">
        <w:t>.</w:t>
      </w:r>
      <w:r w:rsidR="000F0EBC">
        <w:t xml:space="preserve"> </w:t>
      </w:r>
      <w:r w:rsidRPr="00FF6E04">
        <w:t>20</w:t>
      </w:r>
      <w:r w:rsidR="00102D55">
        <w:t>2</w:t>
      </w:r>
      <w:r w:rsidR="00441A14">
        <w:t>3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30FB5335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441A14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  <w:r w:rsidR="004B0D73">
        <w:rPr>
          <w:b/>
          <w:sz w:val="26"/>
          <w:szCs w:val="26"/>
        </w:rPr>
        <w:t xml:space="preserve"> 0</w:t>
      </w:r>
      <w:r w:rsidR="00441A14">
        <w:rPr>
          <w:b/>
          <w:sz w:val="26"/>
          <w:szCs w:val="26"/>
        </w:rPr>
        <w:t>3</w:t>
      </w:r>
      <w:r w:rsidR="004B0D73">
        <w:rPr>
          <w:b/>
          <w:sz w:val="26"/>
          <w:szCs w:val="26"/>
        </w:rPr>
        <w:t>.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441A14">
        <w:rPr>
          <w:b/>
          <w:sz w:val="26"/>
          <w:szCs w:val="26"/>
        </w:rPr>
        <w:t>3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6EC344FA" w14:textId="77777777" w:rsidR="004B0D73" w:rsidRDefault="004B0D73" w:rsidP="003D2905">
      <w:pPr>
        <w:pStyle w:val="Bezproreda"/>
        <w:jc w:val="both"/>
      </w:pPr>
    </w:p>
    <w:p w14:paraId="60986072" w14:textId="0286E825" w:rsidR="00747100" w:rsidRDefault="00747100" w:rsidP="003D2905">
      <w:pPr>
        <w:pStyle w:val="Bezproreda"/>
        <w:jc w:val="both"/>
      </w:pPr>
      <w:r>
        <w:t>Prihodi poslovanja Općine Strizi</w:t>
      </w:r>
      <w:r w:rsidR="004B0D73">
        <w:t>vojna za razdoblje 01.01. – 3</w:t>
      </w:r>
      <w:r w:rsidR="004B6D96">
        <w:t>1</w:t>
      </w:r>
      <w:r w:rsidR="004B0D73">
        <w:t>. 0</w:t>
      </w:r>
      <w:r w:rsidR="004B6D96">
        <w:t>3</w:t>
      </w:r>
      <w:r>
        <w:t>.</w:t>
      </w:r>
      <w:r w:rsidR="004B6D96">
        <w:t xml:space="preserve"> </w:t>
      </w:r>
      <w:r>
        <w:t>202</w:t>
      </w:r>
      <w:r w:rsidR="004B6D96">
        <w:t>3</w:t>
      </w:r>
      <w:r>
        <w:t xml:space="preserve">. godine iznose ukupno </w:t>
      </w:r>
      <w:r w:rsidR="004B6D96">
        <w:t xml:space="preserve">380.296,30 eura </w:t>
      </w:r>
      <w:r>
        <w:t>, odnosno prihodi poslovanja</w:t>
      </w:r>
      <w:r w:rsidR="00EC3BCF">
        <w:t xml:space="preserve"> smanjeni </w:t>
      </w:r>
      <w:r w:rsidR="00D96246">
        <w:t xml:space="preserve"> su </w:t>
      </w:r>
      <w:r w:rsidR="00FB075A">
        <w:t xml:space="preserve"> za </w:t>
      </w:r>
      <w:r w:rsidR="00EC3BCF">
        <w:t>57,50</w:t>
      </w:r>
      <w:r w:rsidR="00FB075A">
        <w:t>% u odnosu na 202</w:t>
      </w:r>
      <w:r w:rsidR="00EC3BCF">
        <w:t>2</w:t>
      </w:r>
      <w:r>
        <w:t>. g.</w:t>
      </w:r>
      <w:r w:rsidR="00D96246">
        <w:t xml:space="preserve"> Razlog tolikom </w:t>
      </w:r>
      <w:r w:rsidR="00EC3BCF">
        <w:t>smanjenu</w:t>
      </w:r>
      <w:r w:rsidR="00D96246">
        <w:t xml:space="preserve"> je što je općina u</w:t>
      </w:r>
      <w:r w:rsidR="00EC3BCF">
        <w:t xml:space="preserve"> ovom periodu </w:t>
      </w:r>
      <w:r w:rsidR="00D96246">
        <w:t xml:space="preserve"> 2022 dobila sredstva za izgradnju vrtića od Agencije za p</w:t>
      </w:r>
      <w:r w:rsidR="00EC3BCF">
        <w:t>laćanje u iznosu od 438.935,37 eura i Ministarstva regionalnog razvoja 96.782,09 eura.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49568CB3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EC3BCF">
        <w:t>93.802,25 eura</w:t>
      </w:r>
      <w:r>
        <w:t xml:space="preserve"> te prihodi od pomoći od subjekata unutar općeg proračuna u iznosu </w:t>
      </w:r>
      <w:r w:rsidR="00CC1993">
        <w:t xml:space="preserve">273.683,16 eura </w:t>
      </w:r>
    </w:p>
    <w:p w14:paraId="10D27CA9" w14:textId="77777777" w:rsidR="00974CE3" w:rsidRDefault="00974CE3" w:rsidP="003D2905">
      <w:pPr>
        <w:pStyle w:val="Bezproreda"/>
        <w:jc w:val="both"/>
      </w:pPr>
    </w:p>
    <w:p w14:paraId="5F76046A" w14:textId="28A5972F" w:rsidR="00974CE3" w:rsidRDefault="00974CE3" w:rsidP="003D2905">
      <w:pPr>
        <w:pStyle w:val="Bezproreda"/>
        <w:jc w:val="both"/>
      </w:pPr>
      <w:r>
        <w:t>Prihodi od poreza na imovinu</w:t>
      </w:r>
      <w:r w:rsidR="00B9179B">
        <w:t xml:space="preserve"> povećani su </w:t>
      </w:r>
      <w:r>
        <w:t xml:space="preserve"> za</w:t>
      </w:r>
      <w:r w:rsidR="00CC1993">
        <w:t xml:space="preserve"> 0,30</w:t>
      </w:r>
      <w:r w:rsidR="0074124D">
        <w:t>%  u odnosu na 202</w:t>
      </w:r>
      <w:r w:rsidR="00CC1993">
        <w:t>2</w:t>
      </w:r>
      <w:r w:rsidR="0074124D">
        <w:t xml:space="preserve">. g. te iznose </w:t>
      </w:r>
      <w:r w:rsidR="00CC1993">
        <w:t xml:space="preserve">2.377,75 eura. </w:t>
      </w:r>
    </w:p>
    <w:p w14:paraId="450A85AD" w14:textId="77777777" w:rsidR="00974CE3" w:rsidRDefault="00974CE3" w:rsidP="003D2905">
      <w:pPr>
        <w:pStyle w:val="Bezproreda"/>
        <w:jc w:val="both"/>
      </w:pPr>
    </w:p>
    <w:p w14:paraId="6EAA05E2" w14:textId="1675CCDC" w:rsidR="00974CE3" w:rsidRDefault="00974CE3" w:rsidP="003D2905">
      <w:pPr>
        <w:pStyle w:val="Bezproreda"/>
        <w:jc w:val="both"/>
      </w:pPr>
      <w:r>
        <w:t>Prihodi od imovine iznose</w:t>
      </w:r>
      <w:r w:rsidR="00CC1993">
        <w:t xml:space="preserve"> 1.098,22 eura, od čega prihoda </w:t>
      </w:r>
      <w:r>
        <w:t xml:space="preserve"> od financijske imovine </w:t>
      </w:r>
      <w:r w:rsidR="00CC1993">
        <w:t>nije bilo</w:t>
      </w:r>
      <w:r>
        <w:t>, dok prihodi od nefinancijske imovine iznose</w:t>
      </w:r>
      <w:r w:rsidR="00CC1993">
        <w:t xml:space="preserve"> 958,81</w:t>
      </w:r>
      <w:r w:rsidR="00B9179B">
        <w:t xml:space="preserve"> i sast</w:t>
      </w:r>
      <w:r w:rsidR="00CC1993">
        <w:t xml:space="preserve">oje se od  prihoda od zakupa poslovnih prostora i prihoda od kamata na dane zajmove. </w:t>
      </w:r>
    </w:p>
    <w:p w14:paraId="78012664" w14:textId="5F2AB4F3" w:rsidR="00974CE3" w:rsidRDefault="00974CE3" w:rsidP="003D2905">
      <w:pPr>
        <w:pStyle w:val="Bezproreda"/>
        <w:jc w:val="both"/>
      </w:pPr>
    </w:p>
    <w:p w14:paraId="046CBA67" w14:textId="5A2A67A7" w:rsidR="00974CE3" w:rsidRDefault="00974CE3" w:rsidP="003D2905">
      <w:pPr>
        <w:pStyle w:val="Bezproreda"/>
        <w:jc w:val="both"/>
      </w:pPr>
      <w:r>
        <w:t xml:space="preserve">Prihodi od upravnih i administrativnih pristojbi, pristojbi po posebnim propisima i </w:t>
      </w:r>
      <w:r w:rsidR="00FD596F">
        <w:t xml:space="preserve">naknada </w:t>
      </w:r>
      <w:r w:rsidR="00873E74">
        <w:t>smanjeni su za 43,50</w:t>
      </w:r>
      <w:r w:rsidR="0074124D">
        <w:t xml:space="preserve"> </w:t>
      </w:r>
      <w:r w:rsidR="00FD596F">
        <w:t>% u odnosu na 20</w:t>
      </w:r>
      <w:r w:rsidR="0074124D">
        <w:t>2</w:t>
      </w:r>
      <w:r w:rsidR="00873E74">
        <w:t>2</w:t>
      </w:r>
      <w:r w:rsidR="00FD596F">
        <w:t xml:space="preserve">. g. te iznose </w:t>
      </w:r>
      <w:r w:rsidR="00873E74">
        <w:t>11.712,67</w:t>
      </w:r>
      <w:r w:rsidR="00FD596F">
        <w:t>. Najveći udio u ovim prihodima čine prihodi od komunaln</w:t>
      </w:r>
      <w:r w:rsidR="0074124D">
        <w:t xml:space="preserve">og doprinosa i naknade koji iznose </w:t>
      </w:r>
      <w:r w:rsidR="00873E74">
        <w:t>799,55</w:t>
      </w:r>
      <w:r w:rsidR="00831078">
        <w:t xml:space="preserve"> </w:t>
      </w:r>
      <w:r w:rsidR="00B9179B">
        <w:t xml:space="preserve"> i doprinosa za šume </w:t>
      </w:r>
      <w:r w:rsidR="00873E74">
        <w:t xml:space="preserve">3.158,34 </w:t>
      </w:r>
      <w:r w:rsidR="00B9179B">
        <w:t xml:space="preserve"> koji su </w:t>
      </w:r>
      <w:r w:rsidR="00873E74">
        <w:t xml:space="preserve">manji </w:t>
      </w:r>
      <w:r w:rsidR="00B9179B">
        <w:t xml:space="preserve"> za </w:t>
      </w:r>
      <w:r w:rsidR="00873E74">
        <w:t xml:space="preserve">74,20 </w:t>
      </w:r>
      <w:r w:rsidR="00B9179B">
        <w:t>% u odnosu na 202</w:t>
      </w:r>
      <w:r w:rsidR="00873E74">
        <w:t>2 godinu, te općinske naknade-HAKOM  u iznosu od 7.754,78 eura.</w:t>
      </w:r>
    </w:p>
    <w:p w14:paraId="2E2EF12A" w14:textId="77777777" w:rsidR="00974CE3" w:rsidRDefault="00974CE3" w:rsidP="003D2905">
      <w:pPr>
        <w:pStyle w:val="Bezproreda"/>
        <w:jc w:val="both"/>
      </w:pPr>
    </w:p>
    <w:p w14:paraId="3E870340" w14:textId="40585EC1" w:rsidR="00BC43C7" w:rsidRDefault="00FD596F" w:rsidP="003D2905">
      <w:pPr>
        <w:pStyle w:val="Bezproreda"/>
        <w:jc w:val="both"/>
      </w:pPr>
      <w:r>
        <w:t>Rashodi poslovanja Općine Strizivojna za</w:t>
      </w:r>
      <w:r w:rsidR="00831078">
        <w:t xml:space="preserve"> razdoblje 01.01.-3</w:t>
      </w:r>
      <w:r w:rsidR="00441A14">
        <w:t>1</w:t>
      </w:r>
      <w:r w:rsidR="00831078">
        <w:t>.</w:t>
      </w:r>
      <w:r w:rsidR="00441A14">
        <w:t xml:space="preserve"> 03.</w:t>
      </w:r>
      <w:r>
        <w:t xml:space="preserve"> 202</w:t>
      </w:r>
      <w:r w:rsidR="00441A14">
        <w:t>3</w:t>
      </w:r>
      <w:r>
        <w:t xml:space="preserve">. g. iznose ukupno </w:t>
      </w:r>
      <w:r w:rsidR="00873E74">
        <w:t>149.981,91</w:t>
      </w:r>
      <w:r>
        <w:t xml:space="preserve">, što je za </w:t>
      </w:r>
      <w:r w:rsidR="00070658">
        <w:t>1</w:t>
      </w:r>
      <w:r w:rsidR="00873E74">
        <w:t>1,00</w:t>
      </w:r>
      <w:r w:rsidR="00070658">
        <w:t xml:space="preserve"> </w:t>
      </w:r>
      <w:r>
        <w:t xml:space="preserve">% </w:t>
      </w:r>
      <w:r w:rsidR="00070658">
        <w:t xml:space="preserve">više </w:t>
      </w:r>
      <w:r>
        <w:t xml:space="preserve"> u odnosu na prethodno razdoblje.</w:t>
      </w:r>
      <w:r w:rsidR="00873E74">
        <w:t xml:space="preserve"> Razlog tome je što je općina započela s projektom Zaželi kojeg u prethodnoj godini nije bilo.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16B6F7F7" w:rsidR="00DC4AC2" w:rsidRDefault="0074124D" w:rsidP="00DC4AC2">
      <w:pPr>
        <w:pStyle w:val="Bezproreda"/>
        <w:numPr>
          <w:ilvl w:val="0"/>
          <w:numId w:val="2"/>
        </w:numPr>
      </w:pPr>
      <w:r>
        <w:t xml:space="preserve">rashodi za zaposlene – </w:t>
      </w:r>
      <w:r w:rsidR="00513F75">
        <w:t xml:space="preserve">37.997,63 eura veći za 89,3%  jer </w:t>
      </w:r>
      <w:r w:rsidR="00831078">
        <w:t xml:space="preserve"> općina u 202</w:t>
      </w:r>
      <w:r w:rsidR="00513F75">
        <w:t>3</w:t>
      </w:r>
      <w:r w:rsidR="00831078">
        <w:t xml:space="preserve"> ima projekt  Zaželi</w:t>
      </w:r>
    </w:p>
    <w:p w14:paraId="4F821AB3" w14:textId="04536B9E" w:rsidR="00DC4AC2" w:rsidRDefault="0074124D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513F75">
        <w:t xml:space="preserve">60.713,37 eura  veći za 21,2 </w:t>
      </w:r>
      <w:r w:rsidR="00BB4407">
        <w:t>%</w:t>
      </w:r>
    </w:p>
    <w:p w14:paraId="261683BB" w14:textId="73336BAE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513F75">
        <w:t>848,80 ura</w:t>
      </w:r>
    </w:p>
    <w:p w14:paraId="5395C7BC" w14:textId="6A527068" w:rsidR="00DC4AC2" w:rsidRDefault="00DC4AC2" w:rsidP="00DC4AC2">
      <w:pPr>
        <w:pStyle w:val="Bezproreda"/>
        <w:numPr>
          <w:ilvl w:val="0"/>
          <w:numId w:val="2"/>
        </w:numPr>
      </w:pPr>
      <w:r>
        <w:t xml:space="preserve">pomoći dane u inozemstvo i unutar općeg proračuna – </w:t>
      </w:r>
      <w:r w:rsidR="00513F75">
        <w:t>43.143,46 eura</w:t>
      </w:r>
    </w:p>
    <w:p w14:paraId="0B04EB7A" w14:textId="516598E8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513F75">
        <w:t xml:space="preserve">4.968,65 eura </w:t>
      </w:r>
    </w:p>
    <w:p w14:paraId="6A47EB27" w14:textId="42292D80" w:rsidR="002F7156" w:rsidRDefault="00A97149" w:rsidP="00DC4AC2">
      <w:pPr>
        <w:pStyle w:val="Bezproreda"/>
        <w:numPr>
          <w:ilvl w:val="0"/>
          <w:numId w:val="2"/>
        </w:numPr>
      </w:pPr>
      <w:r>
        <w:t>ostali rashodi –</w:t>
      </w:r>
      <w:r w:rsidR="00513F75">
        <w:t>2.310,00</w:t>
      </w:r>
      <w:r>
        <w:t xml:space="preserve"> </w:t>
      </w:r>
      <w:r w:rsidR="002F7156">
        <w:t xml:space="preserve"> kn (</w:t>
      </w:r>
      <w:r w:rsidR="00B54839">
        <w:t xml:space="preserve">smanjeni </w:t>
      </w:r>
      <w:r w:rsidR="002F7156">
        <w:t xml:space="preserve">za </w:t>
      </w:r>
      <w:r w:rsidR="00513F75">
        <w:t>84,3</w:t>
      </w:r>
      <w:r w:rsidR="00B54839">
        <w:t xml:space="preserve"> </w:t>
      </w:r>
      <w:r w:rsidR="002F7156">
        <w:t>%)</w:t>
      </w:r>
    </w:p>
    <w:p w14:paraId="7A7431B5" w14:textId="77777777" w:rsidR="00B54839" w:rsidRDefault="00B54839" w:rsidP="00193E55">
      <w:pPr>
        <w:pStyle w:val="Bezproreda"/>
        <w:jc w:val="both"/>
      </w:pPr>
    </w:p>
    <w:p w14:paraId="4451B5C3" w14:textId="235D2E10" w:rsidR="0099330A" w:rsidRDefault="00B54839" w:rsidP="00193E55">
      <w:pPr>
        <w:pStyle w:val="Bezproreda"/>
        <w:jc w:val="both"/>
      </w:pPr>
      <w:r>
        <w:t>Općina u 202</w:t>
      </w:r>
      <w:r w:rsidR="00513F75">
        <w:t>3</w:t>
      </w:r>
      <w:r>
        <w:t xml:space="preserve"> g. nema prihode od nefinancijske imovine.</w:t>
      </w:r>
    </w:p>
    <w:p w14:paraId="0C3225B1" w14:textId="7ADCBFE7" w:rsidR="0099330A" w:rsidRDefault="0099330A" w:rsidP="00193E55">
      <w:pPr>
        <w:pStyle w:val="Bezproreda"/>
        <w:jc w:val="both"/>
      </w:pPr>
    </w:p>
    <w:p w14:paraId="3880BDDE" w14:textId="60A76F97" w:rsidR="00461872" w:rsidRDefault="0099330A" w:rsidP="00193E55">
      <w:pPr>
        <w:pStyle w:val="Bezproreda"/>
        <w:jc w:val="both"/>
      </w:pPr>
      <w:r>
        <w:t xml:space="preserve">Rashodi za nabavu nefinancijske imovine iznose </w:t>
      </w:r>
      <w:r w:rsidR="00513F75">
        <w:t>128.527,53</w:t>
      </w:r>
      <w:r>
        <w:t xml:space="preserve"> kn, što je </w:t>
      </w:r>
      <w:r w:rsidR="00513F75">
        <w:t>znatno više</w:t>
      </w:r>
      <w:r w:rsidR="00A97149">
        <w:t xml:space="preserve"> </w:t>
      </w:r>
      <w:r>
        <w:t>u odnosu na 20</w:t>
      </w:r>
      <w:r w:rsidR="00B54839">
        <w:t>2</w:t>
      </w:r>
      <w:r w:rsidR="00513F75">
        <w:t>2</w:t>
      </w:r>
      <w:r>
        <w:t xml:space="preserve">. g. </w:t>
      </w:r>
      <w:r w:rsidR="0097795F">
        <w:t xml:space="preserve"> R</w:t>
      </w:r>
      <w:r w:rsidR="00513F75">
        <w:t>ashodi se odnose na R</w:t>
      </w:r>
      <w:r w:rsidR="00DE304A">
        <w:t xml:space="preserve">ekonstrukciju </w:t>
      </w:r>
      <w:r w:rsidR="00AC09A1">
        <w:t xml:space="preserve">zgrade NK </w:t>
      </w:r>
      <w:proofErr w:type="spellStart"/>
      <w:r w:rsidR="00AC09A1">
        <w:t>Šokadija</w:t>
      </w:r>
      <w:proofErr w:type="spellEnd"/>
      <w:r w:rsidR="00AC09A1">
        <w:t xml:space="preserve"> Strizivojna</w:t>
      </w:r>
      <w:r w:rsidR="00DE304A">
        <w:t xml:space="preserve"> u iznosu od </w:t>
      </w:r>
      <w:r w:rsidR="00513F75">
        <w:t>76.546,36</w:t>
      </w:r>
      <w:r w:rsidR="0097795F">
        <w:t>,</w:t>
      </w:r>
      <w:r w:rsidR="00DE304A">
        <w:t xml:space="preserve"> </w:t>
      </w:r>
      <w:r w:rsidR="00AC09A1">
        <w:t xml:space="preserve"> </w:t>
      </w:r>
      <w:r w:rsidR="00B54839">
        <w:t>izgradnja skladišta-garaže</w:t>
      </w:r>
      <w:r w:rsidR="0097795F">
        <w:t xml:space="preserve"> 34.045,64, izgradnja promet. i  </w:t>
      </w:r>
      <w:proofErr w:type="spellStart"/>
      <w:r w:rsidR="0097795F">
        <w:t>komun</w:t>
      </w:r>
      <w:proofErr w:type="spellEnd"/>
      <w:r w:rsidR="0097795F">
        <w:t xml:space="preserve">.  Infrastrukture </w:t>
      </w:r>
      <w:proofErr w:type="spellStart"/>
      <w:r w:rsidR="0097795F">
        <w:t>gospod</w:t>
      </w:r>
      <w:proofErr w:type="spellEnd"/>
      <w:r w:rsidR="0097795F">
        <w:t xml:space="preserve">. zone u </w:t>
      </w:r>
      <w:proofErr w:type="spellStart"/>
      <w:r w:rsidR="0097795F">
        <w:t>Strizivojni</w:t>
      </w:r>
      <w:proofErr w:type="spellEnd"/>
      <w:r w:rsidR="0097795F">
        <w:t xml:space="preserve"> 7.465,66, </w:t>
      </w:r>
      <w:proofErr w:type="spellStart"/>
      <w:r w:rsidR="0097795F">
        <w:t>videonadzor</w:t>
      </w:r>
      <w:proofErr w:type="spellEnd"/>
      <w:r w:rsidR="0097795F">
        <w:t xml:space="preserve"> 2.793,73, projektna dokumentacija 5.708,52, prostorni i urbanistički planovi 1.967,62</w:t>
      </w:r>
    </w:p>
    <w:p w14:paraId="0E6BA722" w14:textId="26DCA33A" w:rsidR="00732F89" w:rsidRDefault="00732F89" w:rsidP="00193E55">
      <w:pPr>
        <w:pStyle w:val="Bezproreda"/>
        <w:jc w:val="both"/>
      </w:pPr>
      <w:r>
        <w:t>Primici od financij</w:t>
      </w:r>
      <w:r w:rsidR="00B54839">
        <w:t>ske imovine i zaduživanja za</w:t>
      </w:r>
      <w:r w:rsidR="00461872">
        <w:t xml:space="preserve"> 01.01.-3</w:t>
      </w:r>
      <w:r w:rsidR="00441A14">
        <w:t>1</w:t>
      </w:r>
      <w:r w:rsidR="00461872">
        <w:t>.</w:t>
      </w:r>
      <w:r w:rsidR="00441A14">
        <w:t xml:space="preserve"> </w:t>
      </w:r>
      <w:r w:rsidR="00461872">
        <w:t>0</w:t>
      </w:r>
      <w:r w:rsidR="00441A14">
        <w:t>3</w:t>
      </w:r>
      <w:r w:rsidR="00461872">
        <w:t>.</w:t>
      </w:r>
      <w:r w:rsidR="00B54839">
        <w:t xml:space="preserve"> 202</w:t>
      </w:r>
      <w:r w:rsidR="00441A14">
        <w:t>3</w:t>
      </w:r>
      <w:r>
        <w:t xml:space="preserve">. g. iznose </w:t>
      </w:r>
      <w:r w:rsidR="0097795F">
        <w:t xml:space="preserve">201.636,33 eura </w:t>
      </w:r>
      <w:r>
        <w:t xml:space="preserve">, a odnose se na </w:t>
      </w:r>
      <w:r w:rsidR="0097795F">
        <w:t xml:space="preserve"> povrate kredita studenata u iznosu od 1.915,35 i odobren kredit od HBOR-a. u iznosu od 199.720,98 za rekonstrukciju zgrade NK </w:t>
      </w:r>
      <w:proofErr w:type="spellStart"/>
      <w:r w:rsidR="0097795F">
        <w:t>Šokadija</w:t>
      </w:r>
      <w:proofErr w:type="spellEnd"/>
      <w:r w:rsidR="0097795F">
        <w:t>.</w:t>
      </w:r>
    </w:p>
    <w:p w14:paraId="3EF52D94" w14:textId="77777777" w:rsidR="000F0EBC" w:rsidRDefault="000F0EBC" w:rsidP="00193E55">
      <w:pPr>
        <w:pStyle w:val="Bezproreda"/>
        <w:jc w:val="both"/>
      </w:pPr>
    </w:p>
    <w:p w14:paraId="7CC13BB9" w14:textId="7FB3F153" w:rsidR="00732F89" w:rsidRDefault="00732F89" w:rsidP="00193E55">
      <w:pPr>
        <w:pStyle w:val="Bezproreda"/>
        <w:jc w:val="both"/>
      </w:pPr>
      <w:r>
        <w:t>Izdaci za financ</w:t>
      </w:r>
      <w:r w:rsidR="000F0EBC">
        <w:t xml:space="preserve">ijsku imovinu i otplate zajmova iznose </w:t>
      </w:r>
      <w:r w:rsidR="00A83EA4">
        <w:t xml:space="preserve">25.920,36 eura </w:t>
      </w:r>
      <w:r w:rsidR="000F0EBC">
        <w:t xml:space="preserve"> odnose se na  otplatu zajma od države za povrat poreza i prireza na dohodak </w:t>
      </w:r>
      <w:r w:rsidR="00A83EA4">
        <w:t>.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1D921CC1" w14:textId="1EB0C370" w:rsidR="00CF1C85" w:rsidRDefault="00CF1C85" w:rsidP="00193E55">
      <w:pPr>
        <w:pStyle w:val="Bezproreda"/>
        <w:rPr>
          <w:b/>
        </w:rPr>
      </w:pPr>
    </w:p>
    <w:p w14:paraId="6265044E" w14:textId="359EB095" w:rsidR="00193E55" w:rsidRPr="00193E55" w:rsidRDefault="00461872" w:rsidP="00193E55">
      <w:pPr>
        <w:pStyle w:val="Bezproreda"/>
        <w:rPr>
          <w:bCs/>
        </w:rPr>
      </w:pPr>
      <w:r>
        <w:rPr>
          <w:bCs/>
        </w:rPr>
        <w:t>Općina Strizivojna je za razdoblje 01. 01.-3</w:t>
      </w:r>
      <w:r w:rsidR="00441A14">
        <w:rPr>
          <w:bCs/>
        </w:rPr>
        <w:t>1</w:t>
      </w:r>
      <w:r>
        <w:rPr>
          <w:bCs/>
        </w:rPr>
        <w:t>. 0</w:t>
      </w:r>
      <w:r w:rsidR="00441A14">
        <w:rPr>
          <w:bCs/>
        </w:rPr>
        <w:t>3</w:t>
      </w:r>
      <w:r>
        <w:rPr>
          <w:bCs/>
        </w:rPr>
        <w:t>.</w:t>
      </w:r>
      <w:r w:rsidR="000F0EBC">
        <w:rPr>
          <w:bCs/>
        </w:rPr>
        <w:t xml:space="preserve"> </w:t>
      </w:r>
      <w:r w:rsidR="00193E55" w:rsidRPr="00193E55">
        <w:rPr>
          <w:bCs/>
        </w:rPr>
        <w:t>202</w:t>
      </w:r>
      <w:r w:rsidR="00441A14">
        <w:rPr>
          <w:bCs/>
        </w:rPr>
        <w:t>3</w:t>
      </w:r>
      <w:r w:rsidR="00193E55" w:rsidRPr="00193E55">
        <w:rPr>
          <w:bCs/>
        </w:rPr>
        <w:t xml:space="preserve">. g. ostvarila </w:t>
      </w:r>
      <w:r w:rsidR="000F0EBC">
        <w:rPr>
          <w:bCs/>
        </w:rPr>
        <w:t xml:space="preserve">višak </w:t>
      </w:r>
      <w:r w:rsidR="00193E55" w:rsidRPr="00193E55">
        <w:rPr>
          <w:bCs/>
        </w:rPr>
        <w:t xml:space="preserve"> prihoda i primitaka u iznosu od </w:t>
      </w:r>
      <w:r w:rsidR="00A83EA4">
        <w:rPr>
          <w:bCs/>
        </w:rPr>
        <w:t>277.502,83</w:t>
      </w:r>
    </w:p>
    <w:p w14:paraId="79E3A929" w14:textId="222104EF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A83EA4">
        <w:rPr>
          <w:bCs/>
        </w:rPr>
        <w:t xml:space="preserve">33.401,36 eura </w:t>
      </w:r>
    </w:p>
    <w:p w14:paraId="0DB0B398" w14:textId="519A19FD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raspoloživ u sljedećem razdoblju iznosi </w:t>
      </w:r>
      <w:r w:rsidR="00A83EA4">
        <w:rPr>
          <w:bCs/>
        </w:rPr>
        <w:t>310.904,19 eura.</w:t>
      </w:r>
    </w:p>
    <w:p w14:paraId="0965DD93" w14:textId="77777777" w:rsidR="00CF1C85" w:rsidRDefault="00CF1C85" w:rsidP="00FF6E04">
      <w:pPr>
        <w:pStyle w:val="Bezproreda"/>
      </w:pPr>
    </w:p>
    <w:p w14:paraId="5E576B80" w14:textId="4E28FAAF" w:rsidR="005725E8" w:rsidRPr="000F0EBC" w:rsidRDefault="009762BF" w:rsidP="00FF6E04">
      <w:pPr>
        <w:pStyle w:val="Bezproreda"/>
      </w:pPr>
      <w:r>
        <w:t xml:space="preserve"> </w:t>
      </w:r>
      <w:r w:rsidR="000F0EBC">
        <w:t xml:space="preserve">                           </w:t>
      </w: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6E6305B4" w:rsidR="00EF2E32" w:rsidRDefault="004170B9" w:rsidP="00FF6E04">
      <w:pPr>
        <w:pStyle w:val="Bezproreda"/>
      </w:pPr>
      <w:r>
        <w:t>Stanje obveza na dan  01.01.20</w:t>
      </w:r>
      <w:r w:rsidR="005725E8">
        <w:t>2</w:t>
      </w:r>
      <w:r w:rsidR="00A83EA4">
        <w:t>3</w:t>
      </w:r>
      <w:r>
        <w:t xml:space="preserve">. iznosi  </w:t>
      </w:r>
      <w:r w:rsidR="00A83EA4">
        <w:t>149.126,80 eura</w:t>
      </w:r>
    </w:p>
    <w:p w14:paraId="7928FFD2" w14:textId="77777777" w:rsidR="004170B9" w:rsidRDefault="004170B9" w:rsidP="00FF6E04">
      <w:pPr>
        <w:pStyle w:val="Bezproreda"/>
      </w:pPr>
    </w:p>
    <w:p w14:paraId="34EB0D42" w14:textId="64D92717" w:rsidR="004170B9" w:rsidRDefault="004170B9" w:rsidP="00FF6E04">
      <w:pPr>
        <w:pStyle w:val="Bezproreda"/>
      </w:pPr>
      <w:r>
        <w:rPr>
          <w:b/>
        </w:rPr>
        <w:t xml:space="preserve"> </w:t>
      </w:r>
      <w:r>
        <w:t>Povećanje obveza u izvještajnom razdoblju iznosi</w:t>
      </w:r>
      <w:r w:rsidR="00A83EA4">
        <w:t xml:space="preserve"> 435.530,01</w:t>
      </w:r>
      <w:r w:rsidR="002522D4">
        <w:t xml:space="preserve"> eura</w:t>
      </w:r>
      <w:r w:rsidR="00A83EA4">
        <w:t xml:space="preserve"> </w:t>
      </w:r>
      <w:r w:rsidR="005725E8">
        <w:t xml:space="preserve"> </w:t>
      </w:r>
      <w:r>
        <w:t>a odnose</w:t>
      </w:r>
      <w:r w:rsidR="005725E8">
        <w:t xml:space="preserve"> </w:t>
      </w:r>
      <w:r>
        <w:t>se na:</w:t>
      </w:r>
    </w:p>
    <w:p w14:paraId="38685B18" w14:textId="1027E608" w:rsidR="004170B9" w:rsidRDefault="000F0EBC" w:rsidP="00FF6E04">
      <w:pPr>
        <w:pStyle w:val="Bezproreda"/>
      </w:pPr>
      <w:r>
        <w:t xml:space="preserve">                    </w:t>
      </w:r>
      <w:r>
        <w:tab/>
        <w:t xml:space="preserve"> </w:t>
      </w:r>
      <w:r w:rsidR="004170B9">
        <w:t>Obveze za rashode  poslovanja</w:t>
      </w:r>
      <w:r w:rsidR="005725E8">
        <w:t xml:space="preserve"> – </w:t>
      </w:r>
      <w:r w:rsidR="002522D4">
        <w:t>107.281,50 eura</w:t>
      </w:r>
    </w:p>
    <w:p w14:paraId="39EF3016" w14:textId="6B7EC049" w:rsidR="005725E8" w:rsidRDefault="000F0EBC" w:rsidP="00FF6E04">
      <w:pPr>
        <w:pStyle w:val="Bezproreda"/>
      </w:pPr>
      <w:r>
        <w:tab/>
        <w:t xml:space="preserve">       </w:t>
      </w:r>
      <w:r w:rsidR="005725E8">
        <w:t xml:space="preserve"> </w:t>
      </w:r>
      <w:r>
        <w:tab/>
        <w:t xml:space="preserve"> </w:t>
      </w:r>
      <w:r w:rsidR="005725E8">
        <w:t xml:space="preserve">Obveze na nabavu nefinancijske imovine – </w:t>
      </w:r>
      <w:r w:rsidR="002522D4">
        <w:t>128.527,53 eura</w:t>
      </w:r>
    </w:p>
    <w:p w14:paraId="30814D49" w14:textId="5778C065" w:rsidR="002522D4" w:rsidRDefault="002522D4" w:rsidP="00FF6E04">
      <w:pPr>
        <w:pStyle w:val="Bezproreda"/>
      </w:pPr>
      <w:r>
        <w:tab/>
      </w:r>
      <w:r>
        <w:tab/>
        <w:t xml:space="preserve"> Obveze za financijsku imovinu – 199.720,98</w:t>
      </w:r>
    </w:p>
    <w:p w14:paraId="167B7173" w14:textId="79BD7FA8" w:rsidR="001F4F2F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 w:rsidR="000F0EBC">
        <w:t xml:space="preserve"> </w:t>
      </w:r>
      <w:r w:rsidR="000F0EBC">
        <w:tab/>
      </w:r>
      <w:r w:rsidR="002522D4">
        <w:t xml:space="preserve"> </w:t>
      </w:r>
    </w:p>
    <w:p w14:paraId="157C0F2D" w14:textId="5D3E3EE3" w:rsidR="00730889" w:rsidRDefault="00730889" w:rsidP="00FF6E04">
      <w:pPr>
        <w:pStyle w:val="Bezproreda"/>
      </w:pPr>
      <w:r>
        <w:t>Podmireno je ukupno</w:t>
      </w:r>
      <w:r w:rsidR="00816A86">
        <w:t xml:space="preserve"> </w:t>
      </w:r>
      <w:r w:rsidR="002522D4">
        <w:t>305.566,14</w:t>
      </w:r>
      <w:r w:rsidR="009333F8">
        <w:t xml:space="preserve"> eura</w:t>
      </w:r>
    </w:p>
    <w:p w14:paraId="7D7E019F" w14:textId="77777777" w:rsidR="000F0EBC" w:rsidRDefault="000F0EBC" w:rsidP="00FF6E04">
      <w:pPr>
        <w:pStyle w:val="Bezproreda"/>
      </w:pPr>
    </w:p>
    <w:p w14:paraId="7B339B7D" w14:textId="6007A458" w:rsidR="00730889" w:rsidRDefault="00730889" w:rsidP="00FF6E04">
      <w:pPr>
        <w:pStyle w:val="Bezproreda"/>
      </w:pPr>
      <w:r>
        <w:t>Stanje obveza na kraju izvještajnog razdoblja iznosi</w:t>
      </w:r>
      <w:r w:rsidR="005A6893">
        <w:t xml:space="preserve"> </w:t>
      </w:r>
      <w:r w:rsidR="002522D4">
        <w:t>279.090,67 eura</w:t>
      </w:r>
      <w:r w:rsidR="005A6893">
        <w:t>.</w:t>
      </w:r>
      <w:r>
        <w:t xml:space="preserve"> U odnosu na početak</w:t>
      </w:r>
      <w:r w:rsidR="00873DFC">
        <w:t xml:space="preserve"> godine obveze su </w:t>
      </w:r>
      <w:r w:rsidR="002522D4">
        <w:t xml:space="preserve">povećane </w:t>
      </w:r>
      <w:r w:rsidR="00873DFC">
        <w:t xml:space="preserve"> za </w:t>
      </w:r>
      <w:r w:rsidR="002522D4">
        <w:t>129.963,87 eura</w:t>
      </w:r>
      <w:r w:rsidR="009333F8">
        <w:t>.</w:t>
      </w:r>
      <w:bookmarkStart w:id="0" w:name="_GoBack"/>
      <w:bookmarkEnd w:id="0"/>
    </w:p>
    <w:p w14:paraId="3D621BF6" w14:textId="77777777" w:rsidR="000F0EBC" w:rsidRDefault="000F0EBC" w:rsidP="00FF6E04">
      <w:pPr>
        <w:pStyle w:val="Bezproreda"/>
      </w:pPr>
    </w:p>
    <w:p w14:paraId="0301EAAA" w14:textId="41FAFCC4" w:rsidR="001F4F2F" w:rsidRDefault="00730889" w:rsidP="00FF6E04">
      <w:pPr>
        <w:pStyle w:val="Bezproreda"/>
      </w:pPr>
      <w:r>
        <w:t>Stanje dospjelih obveza na kraju izvještajnog razdoblja iznosi</w:t>
      </w:r>
      <w:r w:rsidR="002522D4">
        <w:t xml:space="preserve"> 46.571,66 eura a najvećim  se djelom odnose na  obveze za nabavu nefin. imovine.</w:t>
      </w:r>
    </w:p>
    <w:p w14:paraId="231C073A" w14:textId="77777777" w:rsidR="000F0EBC" w:rsidRDefault="000F0EBC" w:rsidP="00730889">
      <w:pPr>
        <w:pStyle w:val="Bezproreda"/>
        <w:jc w:val="both"/>
      </w:pPr>
    </w:p>
    <w:p w14:paraId="54B49706" w14:textId="499175FB" w:rsidR="00730889" w:rsidRDefault="00730889" w:rsidP="00730889">
      <w:pPr>
        <w:pStyle w:val="Bezproreda"/>
        <w:jc w:val="both"/>
      </w:pPr>
      <w:r>
        <w:t xml:space="preserve"> Stanje nedospjelih obveza na kraju izvještajnog razdoblja iznosi </w:t>
      </w:r>
      <w:r w:rsidR="002522D4">
        <w:t>232.519,01</w:t>
      </w:r>
      <w:r>
        <w:t>, a odnose se na:</w:t>
      </w:r>
    </w:p>
    <w:p w14:paraId="3A287A9A" w14:textId="13270DD4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 xml:space="preserve">obveze za rashode poslovanja – </w:t>
      </w:r>
      <w:r w:rsidR="002522D4">
        <w:t>20.904,80 eura</w:t>
      </w:r>
    </w:p>
    <w:p w14:paraId="0F2F6DE1" w14:textId="2692D25A" w:rsidR="005A6893" w:rsidRDefault="005A6893" w:rsidP="00730889">
      <w:pPr>
        <w:pStyle w:val="Bezproreda"/>
        <w:numPr>
          <w:ilvl w:val="0"/>
          <w:numId w:val="4"/>
        </w:numPr>
        <w:jc w:val="both"/>
      </w:pPr>
      <w:r>
        <w:t xml:space="preserve">obveze za nabavu </w:t>
      </w:r>
      <w:r w:rsidR="002522D4">
        <w:t>nefinancijske imovine – 3.253,13</w:t>
      </w:r>
    </w:p>
    <w:p w14:paraId="6FBC205B" w14:textId="68D20CB4" w:rsidR="005A6893" w:rsidRDefault="002522D4" w:rsidP="00730889">
      <w:pPr>
        <w:pStyle w:val="Bezproreda"/>
        <w:numPr>
          <w:ilvl w:val="0"/>
          <w:numId w:val="4"/>
        </w:numPr>
        <w:jc w:val="both"/>
      </w:pPr>
      <w:r>
        <w:t>obveze za financijsku imovinu-208.</w:t>
      </w:r>
      <w:r w:rsidR="009333F8">
        <w:t>361,08-kredit HBOR i povrat zajma za povrat poreza.</w:t>
      </w:r>
    </w:p>
    <w:p w14:paraId="4D31DBE9" w14:textId="77777777" w:rsidR="003D2905" w:rsidRDefault="003D2905" w:rsidP="00FF6E04">
      <w:pPr>
        <w:pStyle w:val="Bezproreda"/>
      </w:pPr>
    </w:p>
    <w:p w14:paraId="76EBAEBC" w14:textId="0CCE4DF1" w:rsidR="00840309" w:rsidRDefault="00840309" w:rsidP="00FF6E04">
      <w:pPr>
        <w:pStyle w:val="Bezproreda"/>
      </w:pPr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  <w:t xml:space="preserve">Josip </w:t>
      </w:r>
      <w:proofErr w:type="spellStart"/>
      <w:r w:rsidR="009762BF">
        <w:t>Jakobović</w:t>
      </w:r>
      <w:proofErr w:type="spellEnd"/>
    </w:p>
    <w:p w14:paraId="116C26CA" w14:textId="77777777" w:rsidR="004170B9" w:rsidRPr="004170B9" w:rsidRDefault="004170B9" w:rsidP="00FF6E04">
      <w:pPr>
        <w:pStyle w:val="Bezproreda"/>
      </w:pPr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62C32"/>
    <w:rsid w:val="000664D1"/>
    <w:rsid w:val="00070658"/>
    <w:rsid w:val="000706B2"/>
    <w:rsid w:val="000D5189"/>
    <w:rsid w:val="000F0EBC"/>
    <w:rsid w:val="00102D55"/>
    <w:rsid w:val="001115C9"/>
    <w:rsid w:val="00163E67"/>
    <w:rsid w:val="00190E09"/>
    <w:rsid w:val="00193E55"/>
    <w:rsid w:val="001C4CDC"/>
    <w:rsid w:val="001E5913"/>
    <w:rsid w:val="001E75DE"/>
    <w:rsid w:val="001F2912"/>
    <w:rsid w:val="001F4F2F"/>
    <w:rsid w:val="002245F3"/>
    <w:rsid w:val="002522D4"/>
    <w:rsid w:val="00264471"/>
    <w:rsid w:val="002E0450"/>
    <w:rsid w:val="002E30B9"/>
    <w:rsid w:val="002F7156"/>
    <w:rsid w:val="00356754"/>
    <w:rsid w:val="003D2905"/>
    <w:rsid w:val="004170B9"/>
    <w:rsid w:val="004270D1"/>
    <w:rsid w:val="00441A14"/>
    <w:rsid w:val="004456FD"/>
    <w:rsid w:val="00461872"/>
    <w:rsid w:val="00491710"/>
    <w:rsid w:val="004B0D73"/>
    <w:rsid w:val="004B6D96"/>
    <w:rsid w:val="004C2429"/>
    <w:rsid w:val="004C63FD"/>
    <w:rsid w:val="005112F4"/>
    <w:rsid w:val="00513848"/>
    <w:rsid w:val="00513F75"/>
    <w:rsid w:val="0054258D"/>
    <w:rsid w:val="00544C64"/>
    <w:rsid w:val="005725E8"/>
    <w:rsid w:val="005A6893"/>
    <w:rsid w:val="005E0A66"/>
    <w:rsid w:val="005F3597"/>
    <w:rsid w:val="00664A4A"/>
    <w:rsid w:val="006654F5"/>
    <w:rsid w:val="00666C43"/>
    <w:rsid w:val="006C16BF"/>
    <w:rsid w:val="006D1295"/>
    <w:rsid w:val="006F58A8"/>
    <w:rsid w:val="00730889"/>
    <w:rsid w:val="00732F89"/>
    <w:rsid w:val="007344B4"/>
    <w:rsid w:val="00736FC2"/>
    <w:rsid w:val="0074124D"/>
    <w:rsid w:val="00747100"/>
    <w:rsid w:val="007521D0"/>
    <w:rsid w:val="007612B6"/>
    <w:rsid w:val="00800B83"/>
    <w:rsid w:val="00802348"/>
    <w:rsid w:val="00815711"/>
    <w:rsid w:val="00816A86"/>
    <w:rsid w:val="008209DA"/>
    <w:rsid w:val="00831078"/>
    <w:rsid w:val="00831430"/>
    <w:rsid w:val="00840309"/>
    <w:rsid w:val="0084237E"/>
    <w:rsid w:val="0086317C"/>
    <w:rsid w:val="00873DFC"/>
    <w:rsid w:val="00873E74"/>
    <w:rsid w:val="008E7CE5"/>
    <w:rsid w:val="009333F8"/>
    <w:rsid w:val="00974CE3"/>
    <w:rsid w:val="009762BF"/>
    <w:rsid w:val="0097795F"/>
    <w:rsid w:val="0099330A"/>
    <w:rsid w:val="00996E24"/>
    <w:rsid w:val="009F1AA5"/>
    <w:rsid w:val="009F3FDC"/>
    <w:rsid w:val="00A47C6C"/>
    <w:rsid w:val="00A70565"/>
    <w:rsid w:val="00A7402F"/>
    <w:rsid w:val="00A83EA4"/>
    <w:rsid w:val="00A956E6"/>
    <w:rsid w:val="00A97149"/>
    <w:rsid w:val="00AC09A1"/>
    <w:rsid w:val="00AC49C7"/>
    <w:rsid w:val="00AC6CF7"/>
    <w:rsid w:val="00AD723D"/>
    <w:rsid w:val="00B432A6"/>
    <w:rsid w:val="00B44924"/>
    <w:rsid w:val="00B54839"/>
    <w:rsid w:val="00B746AA"/>
    <w:rsid w:val="00B9179B"/>
    <w:rsid w:val="00BB4407"/>
    <w:rsid w:val="00BC43C7"/>
    <w:rsid w:val="00BD00BD"/>
    <w:rsid w:val="00C5430D"/>
    <w:rsid w:val="00C54B40"/>
    <w:rsid w:val="00CC1993"/>
    <w:rsid w:val="00CF1C85"/>
    <w:rsid w:val="00D04679"/>
    <w:rsid w:val="00D61664"/>
    <w:rsid w:val="00D728A3"/>
    <w:rsid w:val="00D96246"/>
    <w:rsid w:val="00DC4AC2"/>
    <w:rsid w:val="00DC7211"/>
    <w:rsid w:val="00DE304A"/>
    <w:rsid w:val="00E033E3"/>
    <w:rsid w:val="00E12DED"/>
    <w:rsid w:val="00E17F19"/>
    <w:rsid w:val="00EB7B38"/>
    <w:rsid w:val="00EC3BCF"/>
    <w:rsid w:val="00ED5D77"/>
    <w:rsid w:val="00ED6306"/>
    <w:rsid w:val="00EF2E32"/>
    <w:rsid w:val="00EF57F2"/>
    <w:rsid w:val="00EF7547"/>
    <w:rsid w:val="00F014ED"/>
    <w:rsid w:val="00F378AC"/>
    <w:rsid w:val="00F40C45"/>
    <w:rsid w:val="00F509E9"/>
    <w:rsid w:val="00F5744F"/>
    <w:rsid w:val="00F77EA8"/>
    <w:rsid w:val="00F837D6"/>
    <w:rsid w:val="00F93D21"/>
    <w:rsid w:val="00FB075A"/>
    <w:rsid w:val="00FC100F"/>
    <w:rsid w:val="00FC45F5"/>
    <w:rsid w:val="00FD596F"/>
    <w:rsid w:val="00FE3CC5"/>
    <w:rsid w:val="00FF3B7F"/>
    <w:rsid w:val="00FF4D2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2020-02-14T09:35:00Z</cp:lastPrinted>
  <dcterms:created xsi:type="dcterms:W3CDTF">2022-10-08T08:08:00Z</dcterms:created>
  <dcterms:modified xsi:type="dcterms:W3CDTF">2023-04-07T08:13:00Z</dcterms:modified>
</cp:coreProperties>
</file>