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929F" w14:textId="77777777" w:rsidR="00F5744F" w:rsidRDefault="00F5744F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59F4D549" w14:textId="77777777" w:rsidR="00FE3CC5" w:rsidRDefault="00FE3CC5" w:rsidP="00FF6E04">
      <w:pPr>
        <w:pStyle w:val="Bezproreda"/>
      </w:pPr>
    </w:p>
    <w:p w14:paraId="3472CE75" w14:textId="4D4301EC" w:rsidR="002E30B9" w:rsidRPr="00FF6E04" w:rsidRDefault="002E30B9" w:rsidP="00FF6E04">
      <w:pPr>
        <w:pStyle w:val="Bezproreda"/>
      </w:pPr>
      <w:r w:rsidRPr="00FF6E04">
        <w:t>K</w:t>
      </w:r>
      <w:r w:rsidR="00F378AC">
        <w:t>LASA</w:t>
      </w:r>
      <w:r w:rsidRPr="00FF6E04">
        <w:t xml:space="preserve">:    </w:t>
      </w:r>
    </w:p>
    <w:p w14:paraId="33673918" w14:textId="1FE60E2A" w:rsidR="002E30B9" w:rsidRPr="00FF6E04" w:rsidRDefault="002E30B9" w:rsidP="00FF6E04">
      <w:pPr>
        <w:pStyle w:val="Bezproreda"/>
      </w:pPr>
      <w:r w:rsidRPr="00FF6E04">
        <w:t>U</w:t>
      </w:r>
      <w:r w:rsidR="00F378AC">
        <w:t>RBROJ</w:t>
      </w:r>
      <w:r w:rsidRPr="00FF6E04">
        <w:t xml:space="preserve">:    </w:t>
      </w:r>
    </w:p>
    <w:p w14:paraId="1A06185A" w14:textId="77777777" w:rsidR="002E30B9" w:rsidRPr="00FF6E04" w:rsidRDefault="002E30B9" w:rsidP="00FF6E04">
      <w:pPr>
        <w:pStyle w:val="Bezproreda"/>
      </w:pPr>
    </w:p>
    <w:p w14:paraId="2CB93759" w14:textId="38C809B7" w:rsidR="000D5189" w:rsidRDefault="002E30B9" w:rsidP="00FF6E04">
      <w:pPr>
        <w:pStyle w:val="Bezproreda"/>
      </w:pPr>
      <w:r w:rsidRPr="00FF6E04">
        <w:t xml:space="preserve">Strizivojna,  </w:t>
      </w:r>
      <w:r w:rsidR="003D2905">
        <w:t>10</w:t>
      </w:r>
      <w:r w:rsidRPr="00FF6E04">
        <w:t>.</w:t>
      </w:r>
      <w:r w:rsidR="00FF6E04">
        <w:t>02</w:t>
      </w:r>
      <w:r w:rsidRPr="00FF6E04">
        <w:t>.20</w:t>
      </w:r>
      <w:r w:rsidR="00102D55">
        <w:t>2</w:t>
      </w:r>
      <w:r w:rsidR="00FB075A">
        <w:t>2</w:t>
      </w:r>
      <w:r w:rsidRPr="00FF6E04">
        <w:t xml:space="preserve">.  </w:t>
      </w:r>
      <w:r>
        <w:t xml:space="preserve">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1516353F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22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1DC5B291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31.12.20</w:t>
      </w:r>
      <w:r w:rsidR="00F378AC" w:rsidRPr="00F378AC">
        <w:rPr>
          <w:b/>
          <w:sz w:val="26"/>
          <w:szCs w:val="26"/>
        </w:rPr>
        <w:t>2</w:t>
      </w:r>
      <w:r w:rsidR="00FB075A">
        <w:rPr>
          <w:b/>
          <w:sz w:val="26"/>
          <w:szCs w:val="26"/>
        </w:rPr>
        <w:t>1</w:t>
      </w:r>
      <w:r w:rsidRPr="00F378AC">
        <w:rPr>
          <w:b/>
          <w:sz w:val="26"/>
          <w:szCs w:val="26"/>
        </w:rPr>
        <w:t>.</w:t>
      </w:r>
    </w:p>
    <w:p w14:paraId="4359D706" w14:textId="77777777" w:rsidR="002E0450" w:rsidRDefault="002E0450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17C5A102" w14:textId="77777777" w:rsidR="002E0450" w:rsidRDefault="002E0450" w:rsidP="00FF6E04">
      <w:pPr>
        <w:pStyle w:val="Bezproreda"/>
      </w:pPr>
    </w:p>
    <w:p w14:paraId="60986072" w14:textId="7F4E084F" w:rsidR="00747100" w:rsidRDefault="002E0450" w:rsidP="003D2905">
      <w:pPr>
        <w:pStyle w:val="Bezproreda"/>
        <w:jc w:val="both"/>
      </w:pPr>
      <w:r>
        <w:rPr>
          <w:b/>
        </w:rPr>
        <w:t>AOP</w:t>
      </w:r>
      <w:r w:rsidR="003D2905">
        <w:rPr>
          <w:b/>
        </w:rPr>
        <w:t xml:space="preserve"> </w:t>
      </w:r>
      <w:r>
        <w:rPr>
          <w:b/>
        </w:rPr>
        <w:t xml:space="preserve">001 </w:t>
      </w:r>
      <w:r w:rsidR="00747100">
        <w:t>Prihodi poslovanja Općine Strizivojna za razdoblje 01.01. – 31.12.202</w:t>
      </w:r>
      <w:r w:rsidR="00FB075A">
        <w:t>1</w:t>
      </w:r>
      <w:r w:rsidR="00747100">
        <w:t xml:space="preserve">. godine iznose ukupno </w:t>
      </w:r>
      <w:r w:rsidR="00FB075A">
        <w:t>6.259.029</w:t>
      </w:r>
      <w:r w:rsidR="00747100">
        <w:t xml:space="preserve"> kn, odnosno prihodi poslovanja sman</w:t>
      </w:r>
      <w:r w:rsidR="00FB075A">
        <w:t>jeni su za 23,4% u odnosu na 2020</w:t>
      </w:r>
      <w:r w:rsidR="00747100">
        <w:t>. g.</w:t>
      </w:r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69811B5D" w:rsidR="00747100" w:rsidRDefault="00747100" w:rsidP="003D2905">
      <w:pPr>
        <w:pStyle w:val="Bezproreda"/>
        <w:jc w:val="both"/>
      </w:pPr>
      <w:r>
        <w:t>Najveći udio u ukupnim pr</w:t>
      </w:r>
      <w:r w:rsidR="00FB075A">
        <w:t>ihodima čine prihodi od poreza</w:t>
      </w:r>
      <w:r>
        <w:t xml:space="preserve"> u iznosu od </w:t>
      </w:r>
      <w:r w:rsidR="00FB075A">
        <w:t>1.129.001</w:t>
      </w:r>
      <w:r>
        <w:t xml:space="preserve"> kn te prihodi od pomoći od subjekata unutar općeg proračuna u iznosu </w:t>
      </w:r>
      <w:r w:rsidR="00FB075A">
        <w:t>4.608.640</w:t>
      </w:r>
      <w:r>
        <w:t xml:space="preserve"> kn.</w:t>
      </w:r>
    </w:p>
    <w:p w14:paraId="10D27CA9" w14:textId="77777777" w:rsidR="00974CE3" w:rsidRDefault="00974CE3" w:rsidP="003D2905">
      <w:pPr>
        <w:pStyle w:val="Bezproreda"/>
        <w:jc w:val="both"/>
      </w:pPr>
    </w:p>
    <w:p w14:paraId="5F76046A" w14:textId="310E5B48" w:rsidR="00974CE3" w:rsidRDefault="00974CE3" w:rsidP="003D2905">
      <w:pPr>
        <w:pStyle w:val="Bezproreda"/>
        <w:jc w:val="both"/>
      </w:pPr>
      <w:r>
        <w:t>Prihodi od poreza na imovinu</w:t>
      </w:r>
      <w:r w:rsidR="0074124D">
        <w:t xml:space="preserve"> smanjeni su</w:t>
      </w:r>
      <w:r>
        <w:t xml:space="preserve"> za 2</w:t>
      </w:r>
      <w:r w:rsidR="0074124D">
        <w:t xml:space="preserve">7,9%  u odnosu na 2020. g. te iznose 55.018 </w:t>
      </w:r>
      <w:r>
        <w:t>kn, dok su prihodi o</w:t>
      </w:r>
      <w:r w:rsidR="0074124D">
        <w:t>d poreza na promet također  smanjeni za 94,2</w:t>
      </w:r>
      <w:r>
        <w:t>% u odnosu na 20</w:t>
      </w:r>
      <w:r w:rsidR="0074124D">
        <w:t>20</w:t>
      </w:r>
      <w:r>
        <w:t>. g.</w:t>
      </w:r>
    </w:p>
    <w:p w14:paraId="450A85AD" w14:textId="77777777" w:rsidR="00974CE3" w:rsidRDefault="00974CE3" w:rsidP="003D2905">
      <w:pPr>
        <w:pStyle w:val="Bezproreda"/>
        <w:jc w:val="both"/>
      </w:pPr>
    </w:p>
    <w:p w14:paraId="6EAA05E2" w14:textId="299EED4B" w:rsidR="00974CE3" w:rsidRDefault="00974CE3" w:rsidP="003D2905">
      <w:pPr>
        <w:pStyle w:val="Bezproreda"/>
        <w:jc w:val="both"/>
      </w:pPr>
      <w:r>
        <w:t>Prihodi od imovine iznose 1</w:t>
      </w:r>
      <w:r w:rsidR="0074124D">
        <w:t>23.084</w:t>
      </w:r>
      <w:r>
        <w:t xml:space="preserve"> kn, od čega prihodi od financijske imovine iznose </w:t>
      </w:r>
      <w:r w:rsidR="0074124D">
        <w:t>216</w:t>
      </w:r>
      <w:r>
        <w:t xml:space="preserve"> kn, dok prihodi od nefinancijske imovine iznose </w:t>
      </w:r>
      <w:r w:rsidR="0074124D">
        <w:t>122.448</w:t>
      </w:r>
      <w:r>
        <w:t xml:space="preserve"> kn.</w:t>
      </w:r>
    </w:p>
    <w:p w14:paraId="78012664" w14:textId="5F2AB4F3" w:rsidR="00974CE3" w:rsidRDefault="00974CE3" w:rsidP="003D2905">
      <w:pPr>
        <w:pStyle w:val="Bezproreda"/>
        <w:jc w:val="both"/>
      </w:pPr>
    </w:p>
    <w:p w14:paraId="046CBA67" w14:textId="7EC4A7DD" w:rsidR="00974CE3" w:rsidRDefault="00974CE3" w:rsidP="003D2905">
      <w:pPr>
        <w:pStyle w:val="Bezproreda"/>
        <w:jc w:val="both"/>
      </w:pPr>
      <w:r>
        <w:t xml:space="preserve">Prihodi od upravnih i administrativnih pristojbi, pristojbi po posebnim propisima i </w:t>
      </w:r>
      <w:r w:rsidR="00FD596F">
        <w:t xml:space="preserve">naknada </w:t>
      </w:r>
      <w:r w:rsidR="0074124D">
        <w:t xml:space="preserve">povećani </w:t>
      </w:r>
      <w:r w:rsidR="00FD596F">
        <w:t xml:space="preserve"> su </w:t>
      </w:r>
      <w:r w:rsidR="0074124D">
        <w:t xml:space="preserve">26,8 </w:t>
      </w:r>
      <w:r w:rsidR="00FD596F">
        <w:t>% u odnosu na 20</w:t>
      </w:r>
      <w:r w:rsidR="0074124D">
        <w:t>20</w:t>
      </w:r>
      <w:r w:rsidR="00FD596F">
        <w:t xml:space="preserve">. g. te iznose </w:t>
      </w:r>
      <w:r w:rsidR="0074124D">
        <w:t>375.209</w:t>
      </w:r>
      <w:r w:rsidR="00FD596F">
        <w:t xml:space="preserve"> kn. Najveći udio u ovim prihodima čine prihodi od komunaln</w:t>
      </w:r>
      <w:r w:rsidR="0074124D">
        <w:t>og doprinosa i naknade koji iznose 168.509 kn.</w:t>
      </w:r>
    </w:p>
    <w:p w14:paraId="2E2EF12A" w14:textId="77777777" w:rsidR="00974CE3" w:rsidRDefault="00974CE3" w:rsidP="003D2905">
      <w:pPr>
        <w:pStyle w:val="Bezproreda"/>
        <w:jc w:val="both"/>
      </w:pPr>
    </w:p>
    <w:p w14:paraId="3E870340" w14:textId="36E89935" w:rsidR="00BC43C7" w:rsidRDefault="00FD596F" w:rsidP="003D2905">
      <w:pPr>
        <w:pStyle w:val="Bezproreda"/>
        <w:jc w:val="both"/>
      </w:pPr>
      <w:r w:rsidRPr="00FD596F">
        <w:rPr>
          <w:b/>
          <w:bCs/>
        </w:rPr>
        <w:t>AOP 14</w:t>
      </w:r>
      <w:r w:rsidR="00A97149">
        <w:rPr>
          <w:b/>
          <w:bCs/>
        </w:rPr>
        <w:t>6</w:t>
      </w:r>
      <w:r>
        <w:t xml:space="preserve"> Rashodi poslovanja Općine Strizivojna za 202</w:t>
      </w:r>
      <w:r w:rsidR="0074124D">
        <w:t>1</w:t>
      </w:r>
      <w:r>
        <w:t>. g. iznose ukupno 4.</w:t>
      </w:r>
      <w:r w:rsidR="0074124D">
        <w:t>696.678</w:t>
      </w:r>
      <w:r>
        <w:t xml:space="preserve"> kn, što je za </w:t>
      </w:r>
      <w:r w:rsidR="0074124D">
        <w:t>15.7</w:t>
      </w:r>
      <w:r>
        <w:t xml:space="preserve">% </w:t>
      </w:r>
      <w:r w:rsidR="0074124D">
        <w:t>više</w:t>
      </w:r>
      <w:r>
        <w:t xml:space="preserve"> u odnosu na prethodno razdoblje.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Default="00DC4AC2" w:rsidP="00FF6E04">
      <w:pPr>
        <w:pStyle w:val="Bezproreda"/>
      </w:pPr>
      <w:r>
        <w:t>Rashode poslovanje čine slijedeći rashodi:</w:t>
      </w:r>
    </w:p>
    <w:p w14:paraId="3F548620" w14:textId="7E6F1A97" w:rsidR="00DC4AC2" w:rsidRDefault="0074124D" w:rsidP="00DC4AC2">
      <w:pPr>
        <w:pStyle w:val="Bezproreda"/>
        <w:numPr>
          <w:ilvl w:val="0"/>
          <w:numId w:val="2"/>
        </w:numPr>
      </w:pPr>
      <w:r>
        <w:t>rashodi za zaposlene – 713.548 kn</w:t>
      </w:r>
    </w:p>
    <w:p w14:paraId="4F821AB3" w14:textId="51F2B178" w:rsidR="00DC4AC2" w:rsidRDefault="0074124D" w:rsidP="00DC4AC2">
      <w:pPr>
        <w:pStyle w:val="Bezproreda"/>
        <w:numPr>
          <w:ilvl w:val="0"/>
          <w:numId w:val="2"/>
        </w:numPr>
      </w:pPr>
      <w:r>
        <w:t>materijalni rashodi – 1.963.359</w:t>
      </w:r>
      <w:r w:rsidR="00DC4AC2">
        <w:t xml:space="preserve"> kn</w:t>
      </w:r>
    </w:p>
    <w:p w14:paraId="261683BB" w14:textId="4AFFE71A" w:rsidR="00DC4AC2" w:rsidRDefault="00DC4AC2" w:rsidP="00DC4AC2">
      <w:pPr>
        <w:pStyle w:val="Bezproreda"/>
        <w:numPr>
          <w:ilvl w:val="0"/>
          <w:numId w:val="2"/>
        </w:numPr>
      </w:pPr>
      <w:r>
        <w:t xml:space="preserve">financijski rashodi – </w:t>
      </w:r>
      <w:r w:rsidR="00A97149">
        <w:t>80.191 kn (</w:t>
      </w:r>
      <w:r>
        <w:t xml:space="preserve"> povećani u 202</w:t>
      </w:r>
      <w:r w:rsidR="00A97149">
        <w:t>1</w:t>
      </w:r>
      <w:r>
        <w:t>. g. zbog zaduživanja u H</w:t>
      </w:r>
      <w:r w:rsidR="00264471">
        <w:t>PB</w:t>
      </w:r>
      <w:r>
        <w:t xml:space="preserve"> banci za financiranje izgradnje vrtića)</w:t>
      </w:r>
    </w:p>
    <w:p w14:paraId="5395C7BC" w14:textId="28E28CFC" w:rsidR="00DC4AC2" w:rsidRDefault="00DC4AC2" w:rsidP="00DC4AC2">
      <w:pPr>
        <w:pStyle w:val="Bezproreda"/>
        <w:numPr>
          <w:ilvl w:val="0"/>
          <w:numId w:val="2"/>
        </w:numPr>
      </w:pPr>
      <w:r>
        <w:t xml:space="preserve">pomoći dane u inozemstvo i unutar općeg proračuna – </w:t>
      </w:r>
      <w:r w:rsidR="00A97149">
        <w:t>909.769</w:t>
      </w:r>
      <w:r>
        <w:t xml:space="preserve"> kn</w:t>
      </w:r>
      <w:r w:rsidR="00A97149">
        <w:t xml:space="preserve"> (znatno povećan</w:t>
      </w:r>
      <w:r w:rsidR="00816A86">
        <w:t xml:space="preserve"> u </w:t>
      </w:r>
      <w:r w:rsidR="004C2429">
        <w:t xml:space="preserve"> odnosu na 20</w:t>
      </w:r>
      <w:r w:rsidR="00A97149">
        <w:t>20</w:t>
      </w:r>
      <w:r w:rsidR="004C2429">
        <w:t xml:space="preserve">. g. </w:t>
      </w:r>
      <w:r w:rsidR="00A97149">
        <w:t xml:space="preserve">zbog </w:t>
      </w:r>
      <w:r w:rsidR="004C2429">
        <w:t>osnivanja vrtića koji je od 2020. g. postao proračunski ko</w:t>
      </w:r>
      <w:r w:rsidR="002F7156">
        <w:t>risnik</w:t>
      </w:r>
      <w:r w:rsidR="004C2429">
        <w:t xml:space="preserve"> Općine</w:t>
      </w:r>
      <w:r w:rsidR="002F7156">
        <w:t>)</w:t>
      </w:r>
    </w:p>
    <w:p w14:paraId="0B04EB7A" w14:textId="40249749" w:rsidR="00DC4AC2" w:rsidRDefault="002F7156" w:rsidP="00DC4AC2">
      <w:pPr>
        <w:pStyle w:val="Bezproreda"/>
        <w:numPr>
          <w:ilvl w:val="0"/>
          <w:numId w:val="2"/>
        </w:numPr>
      </w:pPr>
      <w:r>
        <w:t xml:space="preserve">naknade građanima i kućanstvima – </w:t>
      </w:r>
      <w:r w:rsidR="00A97149">
        <w:t>246.275</w:t>
      </w:r>
      <w:r>
        <w:t xml:space="preserve"> kn</w:t>
      </w:r>
    </w:p>
    <w:p w14:paraId="6A47EB27" w14:textId="574983FE" w:rsidR="002F7156" w:rsidRDefault="00A97149" w:rsidP="00DC4AC2">
      <w:pPr>
        <w:pStyle w:val="Bezproreda"/>
        <w:numPr>
          <w:ilvl w:val="0"/>
          <w:numId w:val="2"/>
        </w:numPr>
      </w:pPr>
      <w:r>
        <w:t xml:space="preserve">ostali rashodi – 651.647 </w:t>
      </w:r>
      <w:r w:rsidR="002F7156">
        <w:t xml:space="preserve"> kn (</w:t>
      </w:r>
      <w:r>
        <w:t xml:space="preserve">povećani </w:t>
      </w:r>
      <w:r w:rsidR="002F7156">
        <w:t xml:space="preserve"> za </w:t>
      </w:r>
      <w:r>
        <w:t>6,5</w:t>
      </w:r>
      <w:r w:rsidR="002F7156">
        <w:t>%)</w:t>
      </w:r>
    </w:p>
    <w:p w14:paraId="2D74C919" w14:textId="74538CE9" w:rsidR="0099330A" w:rsidRDefault="0099330A" w:rsidP="0099330A">
      <w:pPr>
        <w:pStyle w:val="Bezproreda"/>
      </w:pPr>
    </w:p>
    <w:p w14:paraId="4451B5C3" w14:textId="17026EE1" w:rsidR="0099330A" w:rsidRDefault="0099330A" w:rsidP="00193E55">
      <w:pPr>
        <w:pStyle w:val="Bezproreda"/>
        <w:jc w:val="both"/>
      </w:pPr>
      <w:r>
        <w:rPr>
          <w:b/>
          <w:bCs/>
        </w:rPr>
        <w:lastRenderedPageBreak/>
        <w:t xml:space="preserve">AOP </w:t>
      </w:r>
      <w:r w:rsidR="00A97149">
        <w:rPr>
          <w:b/>
          <w:bCs/>
        </w:rPr>
        <w:t>292</w:t>
      </w:r>
      <w:r>
        <w:rPr>
          <w:b/>
          <w:bCs/>
        </w:rPr>
        <w:t xml:space="preserve"> </w:t>
      </w:r>
      <w:r w:rsidRPr="0099330A">
        <w:t xml:space="preserve">Prihodi od nefinancijske imovine </w:t>
      </w:r>
      <w:r w:rsidR="00A97149">
        <w:t>ostvareni su u iznosu 2.838 kn.</w:t>
      </w:r>
      <w:r>
        <w:t xml:space="preserve"> Ostvareni prihodi odnose se na prihode od prodaje poljoprivre</w:t>
      </w:r>
      <w:r w:rsidR="009762BF">
        <w:t>dnog zemljišta u vlasništvu RH.</w:t>
      </w:r>
    </w:p>
    <w:p w14:paraId="0C3225B1" w14:textId="7ADCBFE7" w:rsidR="0099330A" w:rsidRDefault="0099330A" w:rsidP="00193E55">
      <w:pPr>
        <w:pStyle w:val="Bezproreda"/>
        <w:jc w:val="both"/>
      </w:pPr>
    </w:p>
    <w:p w14:paraId="50BF4FED" w14:textId="4D28EA32" w:rsidR="00732F89" w:rsidRDefault="0099330A" w:rsidP="00193E55">
      <w:pPr>
        <w:pStyle w:val="Bezproreda"/>
        <w:jc w:val="both"/>
      </w:pPr>
      <w:r w:rsidRPr="0099330A">
        <w:rPr>
          <w:b/>
          <w:bCs/>
        </w:rPr>
        <w:t>AOP 34</w:t>
      </w:r>
      <w:r w:rsidR="00A97149">
        <w:rPr>
          <w:b/>
          <w:bCs/>
        </w:rPr>
        <w:t>4</w:t>
      </w:r>
      <w:r>
        <w:t xml:space="preserve"> Rashodi za nabavu nefinancijske imovine iznose </w:t>
      </w:r>
      <w:r w:rsidR="00A97149">
        <w:t>2.191.053</w:t>
      </w:r>
      <w:r>
        <w:t xml:space="preserve"> kn, što je za 7</w:t>
      </w:r>
      <w:r w:rsidR="00A97149">
        <w:t xml:space="preserve">6,0 % manje </w:t>
      </w:r>
      <w:r>
        <w:t xml:space="preserve"> u odnosu na 20</w:t>
      </w:r>
      <w:r w:rsidR="00A97149">
        <w:t>20</w:t>
      </w:r>
      <w:r>
        <w:t>. g. zbog</w:t>
      </w:r>
      <w:r w:rsidR="00A97149">
        <w:t xml:space="preserve"> toga što je općina ulagala u 2020 u </w:t>
      </w:r>
      <w:r>
        <w:t xml:space="preserve"> izgradnj</w:t>
      </w:r>
      <w:r w:rsidR="00A97149">
        <w:t>u</w:t>
      </w:r>
      <w:r>
        <w:t xml:space="preserve"> i opremanja Dječjeg vrtića</w:t>
      </w:r>
      <w:r w:rsidR="00732F89">
        <w:t xml:space="preserve"> u</w:t>
      </w:r>
      <w:r>
        <w:t xml:space="preserve"> </w:t>
      </w:r>
      <w:proofErr w:type="spellStart"/>
      <w:r>
        <w:t>Strizivojn</w:t>
      </w:r>
      <w:r w:rsidR="00732F89">
        <w:t>i</w:t>
      </w:r>
      <w:proofErr w:type="spellEnd"/>
      <w:r w:rsidR="009762BF">
        <w:t>.</w:t>
      </w:r>
      <w:bookmarkStart w:id="0" w:name="_GoBack"/>
      <w:bookmarkEnd w:id="0"/>
    </w:p>
    <w:p w14:paraId="40829D0E" w14:textId="77777777" w:rsidR="00732F89" w:rsidRDefault="00732F89" w:rsidP="00193E55">
      <w:pPr>
        <w:pStyle w:val="Bezproreda"/>
        <w:jc w:val="both"/>
      </w:pPr>
    </w:p>
    <w:p w14:paraId="01BB0180" w14:textId="1FA407C4" w:rsidR="0099330A" w:rsidRDefault="00732F89" w:rsidP="00193E55">
      <w:pPr>
        <w:pStyle w:val="Bezproreda"/>
        <w:jc w:val="both"/>
      </w:pPr>
      <w:r w:rsidRPr="00732F89">
        <w:rPr>
          <w:b/>
          <w:bCs/>
        </w:rPr>
        <w:t>AOP 41</w:t>
      </w:r>
      <w:r w:rsidR="00163E67">
        <w:rPr>
          <w:b/>
          <w:bCs/>
        </w:rPr>
        <w:t>3</w:t>
      </w:r>
      <w:r>
        <w:t xml:space="preserve"> Primici od financijske imovine i zaduživanja za 202</w:t>
      </w:r>
      <w:r w:rsidR="00163E67">
        <w:t>1</w:t>
      </w:r>
      <w:r>
        <w:t xml:space="preserve">. g. iznose </w:t>
      </w:r>
      <w:r w:rsidR="00163E67">
        <w:t>285.112</w:t>
      </w:r>
      <w:r>
        <w:t xml:space="preserve"> kn, a odnose se na primitke od glavnice zajmova danih građanima u iznosu od </w:t>
      </w:r>
      <w:r w:rsidR="00163E67">
        <w:t>28.359</w:t>
      </w:r>
      <w:r>
        <w:t xml:space="preserve"> kn te na primitke od </w:t>
      </w:r>
      <w:r w:rsidR="00163E67">
        <w:t>primljeni</w:t>
      </w:r>
      <w:r w:rsidR="00996E24">
        <w:t>h zajmova od državnog proračun</w:t>
      </w:r>
      <w:r>
        <w:t xml:space="preserve"> (</w:t>
      </w:r>
      <w:r w:rsidR="00996E24">
        <w:t>povrat na računu poreza na dohodak i prireza porezu na dohodak</w:t>
      </w:r>
      <w:r>
        <w:t xml:space="preserve">) u iznosu </w:t>
      </w:r>
      <w:r w:rsidR="00996E24">
        <w:t>256.753</w:t>
      </w:r>
      <w:r>
        <w:t xml:space="preserve"> kn.</w:t>
      </w:r>
      <w:r w:rsidR="00996E24">
        <w:t>-AOP 501</w:t>
      </w:r>
    </w:p>
    <w:p w14:paraId="0E6BA722" w14:textId="52F7854A" w:rsidR="00732F89" w:rsidRDefault="00732F89" w:rsidP="00193E55">
      <w:pPr>
        <w:pStyle w:val="Bezproreda"/>
        <w:jc w:val="both"/>
      </w:pPr>
    </w:p>
    <w:p w14:paraId="7CC13BB9" w14:textId="701B85D0" w:rsidR="00732F89" w:rsidRDefault="00732F89" w:rsidP="00193E55">
      <w:pPr>
        <w:pStyle w:val="Bezproreda"/>
        <w:jc w:val="both"/>
      </w:pPr>
      <w:r w:rsidRPr="00732F89">
        <w:rPr>
          <w:b/>
          <w:bCs/>
        </w:rPr>
        <w:t>AOP 5</w:t>
      </w:r>
      <w:r w:rsidR="00996E24">
        <w:rPr>
          <w:b/>
          <w:bCs/>
        </w:rPr>
        <w:t>21</w:t>
      </w:r>
      <w:r>
        <w:t xml:space="preserve"> Izdaci za financijsku imovinu i otplate zajmova </w:t>
      </w:r>
      <w:r w:rsidR="00996E24">
        <w:t>–općina nije imala izdatke za financijsku imovinu i otplate zajmova.</w:t>
      </w:r>
    </w:p>
    <w:p w14:paraId="5C94761B" w14:textId="77777777" w:rsidR="00BD00BD" w:rsidRPr="00CF1C85" w:rsidRDefault="00BD00BD" w:rsidP="00FF6E04">
      <w:pPr>
        <w:pStyle w:val="Bezproreda"/>
        <w:rPr>
          <w:b/>
        </w:rPr>
      </w:pPr>
    </w:p>
    <w:p w14:paraId="1D921CC1" w14:textId="0F1FC66C" w:rsidR="00CF1C85" w:rsidRDefault="00CF1C85" w:rsidP="00193E55">
      <w:pPr>
        <w:pStyle w:val="Bezproreda"/>
        <w:rPr>
          <w:b/>
        </w:rPr>
      </w:pPr>
      <w:r>
        <w:rPr>
          <w:b/>
        </w:rPr>
        <w:t>AOP 6</w:t>
      </w:r>
      <w:r w:rsidR="00996E24">
        <w:rPr>
          <w:b/>
        </w:rPr>
        <w:t>35</w:t>
      </w:r>
      <w:r w:rsidR="00193E55">
        <w:rPr>
          <w:b/>
        </w:rPr>
        <w:t xml:space="preserve"> – 6</w:t>
      </w:r>
      <w:r w:rsidR="00996E24">
        <w:rPr>
          <w:b/>
        </w:rPr>
        <w:t>40</w:t>
      </w:r>
    </w:p>
    <w:p w14:paraId="6265044E" w14:textId="22CC232C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>Općina Strizivojna je u 202</w:t>
      </w:r>
      <w:r w:rsidR="00996E24">
        <w:rPr>
          <w:bCs/>
        </w:rPr>
        <w:t>1</w:t>
      </w:r>
      <w:r w:rsidRPr="00193E55">
        <w:rPr>
          <w:bCs/>
        </w:rPr>
        <w:t xml:space="preserve">. g. ostvarila manjak prihoda i primitaka u iznosu od </w:t>
      </w:r>
      <w:r w:rsidR="00996E24">
        <w:rPr>
          <w:bCs/>
        </w:rPr>
        <w:t>340.752</w:t>
      </w:r>
      <w:r w:rsidRPr="00193E55">
        <w:rPr>
          <w:bCs/>
        </w:rPr>
        <w:t xml:space="preserve"> kn.</w:t>
      </w:r>
    </w:p>
    <w:p w14:paraId="79E3A929" w14:textId="634581AA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iz prethodnih razdoblja iznosi </w:t>
      </w:r>
      <w:r w:rsidR="00996E24">
        <w:rPr>
          <w:bCs/>
        </w:rPr>
        <w:t>1.117.871</w:t>
      </w:r>
      <w:r w:rsidRPr="00193E55">
        <w:rPr>
          <w:bCs/>
        </w:rPr>
        <w:t xml:space="preserve"> kn.</w:t>
      </w:r>
    </w:p>
    <w:p w14:paraId="0DB0B398" w14:textId="1039F6E2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raspoloživ u sljedećem razdoblju iznosi </w:t>
      </w:r>
      <w:r w:rsidR="00996E24">
        <w:rPr>
          <w:bCs/>
        </w:rPr>
        <w:t>777.119</w:t>
      </w:r>
      <w:r w:rsidRPr="00193E55">
        <w:rPr>
          <w:bCs/>
        </w:rPr>
        <w:t xml:space="preserve"> kn.</w:t>
      </w:r>
    </w:p>
    <w:p w14:paraId="0965DD93" w14:textId="77777777" w:rsidR="00CF1C85" w:rsidRDefault="00CF1C85" w:rsidP="00FF6E04">
      <w:pPr>
        <w:pStyle w:val="Bezproreda"/>
      </w:pPr>
    </w:p>
    <w:p w14:paraId="20C8BD42" w14:textId="7F307289" w:rsidR="001C4CDC" w:rsidRDefault="009762BF" w:rsidP="00FF6E04">
      <w:pPr>
        <w:pStyle w:val="Bezproreda"/>
      </w:pPr>
      <w:r>
        <w:t xml:space="preserve"> </w:t>
      </w:r>
      <w:r w:rsidR="00D04679">
        <w:t xml:space="preserve">                             </w:t>
      </w:r>
    </w:p>
    <w:p w14:paraId="501142C6" w14:textId="128886F4" w:rsidR="001C4CDC" w:rsidRPr="00193E55" w:rsidRDefault="001C4CDC" w:rsidP="00FF6E04">
      <w:pPr>
        <w:pStyle w:val="Bezproreda"/>
        <w:rPr>
          <w:b/>
          <w:i/>
          <w:sz w:val="24"/>
          <w:szCs w:val="24"/>
          <w:u w:val="single"/>
        </w:rPr>
      </w:pPr>
      <w:r w:rsidRPr="00193E55">
        <w:rPr>
          <w:b/>
          <w:i/>
          <w:sz w:val="24"/>
          <w:szCs w:val="24"/>
          <w:u w:val="single"/>
        </w:rPr>
        <w:t>BILJEŠKE UZ OBRAZAC BIL</w:t>
      </w:r>
    </w:p>
    <w:p w14:paraId="413B8FCE" w14:textId="77777777" w:rsidR="001C4CDC" w:rsidRPr="001C4CDC" w:rsidRDefault="001C4CDC" w:rsidP="00FF6E04">
      <w:pPr>
        <w:pStyle w:val="Bezproreda"/>
        <w:rPr>
          <w:b/>
          <w:i/>
        </w:rPr>
      </w:pPr>
    </w:p>
    <w:p w14:paraId="56B7D427" w14:textId="1672DD16" w:rsidR="00BC43C7" w:rsidRDefault="001C4CDC" w:rsidP="00FF6E04">
      <w:pPr>
        <w:pStyle w:val="Bezproreda"/>
      </w:pPr>
      <w:r>
        <w:rPr>
          <w:b/>
        </w:rPr>
        <w:t xml:space="preserve">AOP 001 </w:t>
      </w:r>
      <w:r>
        <w:t xml:space="preserve">Imovina  </w:t>
      </w:r>
      <w:r w:rsidR="00193E55">
        <w:t>O</w:t>
      </w:r>
      <w:r>
        <w:t>pćine  Strizivojna</w:t>
      </w:r>
      <w:r w:rsidR="00EF7547">
        <w:t xml:space="preserve"> sastoji se od </w:t>
      </w:r>
      <w:r w:rsidR="00FC100F">
        <w:t xml:space="preserve">nefinancijske imovine u iznosu od  </w:t>
      </w:r>
      <w:r w:rsidR="00193E55">
        <w:t>3</w:t>
      </w:r>
      <w:r w:rsidR="007344B4">
        <w:t>3.140.830</w:t>
      </w:r>
      <w:r w:rsidR="00193E55">
        <w:t xml:space="preserve"> kn</w:t>
      </w:r>
      <w:r w:rsidR="00FC100F">
        <w:t xml:space="preserve"> i financijske imovine u iznosu od </w:t>
      </w:r>
      <w:r w:rsidR="002245F3">
        <w:t>4</w:t>
      </w:r>
      <w:r w:rsidR="007344B4">
        <w:t>.585.237</w:t>
      </w:r>
      <w:r w:rsidR="00FC100F">
        <w:t xml:space="preserve"> što</w:t>
      </w:r>
      <w:r w:rsidR="006C16BF">
        <w:t xml:space="preserve"> ukupno iznosi</w:t>
      </w:r>
      <w:r w:rsidR="00EF2E32">
        <w:t xml:space="preserve"> </w:t>
      </w:r>
      <w:r w:rsidR="002245F3">
        <w:t>3</w:t>
      </w:r>
      <w:r w:rsidR="007344B4">
        <w:t>7.726.067</w:t>
      </w:r>
      <w:r w:rsidR="002245F3">
        <w:t xml:space="preserve"> kn, što je </w:t>
      </w:r>
      <w:r w:rsidR="007344B4">
        <w:t xml:space="preserve">povećanje </w:t>
      </w:r>
      <w:r w:rsidR="002245F3">
        <w:t xml:space="preserve"> za </w:t>
      </w:r>
      <w:r w:rsidR="007344B4">
        <w:t>2,4</w:t>
      </w:r>
      <w:r w:rsidR="002245F3">
        <w:t>% u odnosu na prethodno razdoblje.</w:t>
      </w:r>
    </w:p>
    <w:p w14:paraId="0F7528FC" w14:textId="1CB20997" w:rsidR="002245F3" w:rsidRDefault="002245F3" w:rsidP="00FF6E04">
      <w:pPr>
        <w:pStyle w:val="Bezproreda"/>
      </w:pPr>
    </w:p>
    <w:p w14:paraId="7526A89D" w14:textId="1647653C" w:rsidR="002245F3" w:rsidRDefault="002245F3" w:rsidP="002245F3">
      <w:pPr>
        <w:pStyle w:val="Bezproreda"/>
        <w:jc w:val="both"/>
      </w:pPr>
      <w:r>
        <w:t>Najveći porast vrijednosti imovine je kod postrojenja i opreme te građevinskih objekata zbog opremanja dječjeg vrtića</w:t>
      </w:r>
      <w:r w:rsidR="00815711">
        <w:t>,</w:t>
      </w:r>
      <w:r w:rsidR="00816A86">
        <w:t xml:space="preserve"> </w:t>
      </w:r>
      <w:r w:rsidR="00815711">
        <w:t>kupnje kontejnera i kanti i ulaganja u dječje  igralište u sklopu vrtića,</w:t>
      </w:r>
      <w:r>
        <w:t xml:space="preserve"> te </w:t>
      </w:r>
      <w:r w:rsidR="00815711">
        <w:t>z</w:t>
      </w:r>
      <w:r>
        <w:t>bog stavljanja u upotrebu ostalih građevinskih objekata čija je izgradnja tijekom 202</w:t>
      </w:r>
      <w:r w:rsidR="00815711">
        <w:t>1</w:t>
      </w:r>
      <w:r>
        <w:t>. g. završena.</w:t>
      </w:r>
    </w:p>
    <w:p w14:paraId="4BB12B07" w14:textId="0486705C" w:rsidR="002245F3" w:rsidRDefault="002245F3" w:rsidP="005112F4">
      <w:pPr>
        <w:pStyle w:val="Bezproreda"/>
      </w:pPr>
      <w:r>
        <w:t xml:space="preserve">Građevinski objekti u pripremi smanjeni su za </w:t>
      </w:r>
      <w:r w:rsidR="00815711">
        <w:t>77,6% jer je većina</w:t>
      </w:r>
      <w:r w:rsidR="005112F4">
        <w:t xml:space="preserve"> objekata stavljena u funkciju tijekom 202</w:t>
      </w:r>
      <w:r w:rsidR="00815711">
        <w:t>1</w:t>
      </w:r>
      <w:r w:rsidR="005112F4">
        <w:t>. g., odnosno završen</w:t>
      </w:r>
      <w:r w:rsidR="00815711">
        <w:t>i</w:t>
      </w:r>
      <w:r w:rsidR="005112F4">
        <w:t xml:space="preserve"> su radovi na izgradnji istih.</w:t>
      </w:r>
    </w:p>
    <w:p w14:paraId="31CDFC41" w14:textId="4653107F" w:rsidR="005112F4" w:rsidRDefault="005112F4" w:rsidP="005112F4">
      <w:pPr>
        <w:pStyle w:val="Bezproreda"/>
      </w:pPr>
    </w:p>
    <w:p w14:paraId="7BACAB87" w14:textId="37014422" w:rsidR="005112F4" w:rsidRDefault="005112F4" w:rsidP="005112F4">
      <w:pPr>
        <w:pStyle w:val="Bezproreda"/>
      </w:pPr>
      <w:r>
        <w:t xml:space="preserve">Potraživanja za dane zajmove građanima u tuzemstvu smanjena se </w:t>
      </w:r>
      <w:r w:rsidR="00815711">
        <w:t>54,43</w:t>
      </w:r>
      <w:r>
        <w:t>% zbog djelomičnog povrata zajmova te zbog ispravka vrijednosti danih zajmova.</w:t>
      </w:r>
    </w:p>
    <w:p w14:paraId="4CEE06B9" w14:textId="6284D1AE" w:rsidR="00EB7B38" w:rsidRDefault="00EB7B38" w:rsidP="005112F4">
      <w:pPr>
        <w:pStyle w:val="Bezproreda"/>
      </w:pPr>
    </w:p>
    <w:p w14:paraId="1C6CDE53" w14:textId="706A9F27" w:rsidR="00EB7B38" w:rsidRDefault="00EB7B38" w:rsidP="005112F4">
      <w:pPr>
        <w:pStyle w:val="Bezproreda"/>
      </w:pPr>
      <w:r>
        <w:t xml:space="preserve">Potraživanja za prihode poslovanja </w:t>
      </w:r>
      <w:r w:rsidR="00FC45F5">
        <w:t xml:space="preserve">povećana su </w:t>
      </w:r>
      <w:r>
        <w:t xml:space="preserve"> za </w:t>
      </w:r>
      <w:r w:rsidR="00FC45F5">
        <w:t xml:space="preserve">26,9% zbog povećanja potraživanja za dane  koncesije. Proveden je  ispravak </w:t>
      </w:r>
      <w:r>
        <w:t xml:space="preserve"> vrijednosti potraživanja.</w:t>
      </w:r>
    </w:p>
    <w:p w14:paraId="6552ADD6" w14:textId="77777777" w:rsidR="00EF2E32" w:rsidRDefault="00EF2E32" w:rsidP="00FF6E04">
      <w:pPr>
        <w:pStyle w:val="Bezproreda"/>
      </w:pPr>
    </w:p>
    <w:p w14:paraId="2FE3EA7F" w14:textId="7F2A7756" w:rsidR="00EF2E32" w:rsidRDefault="00EF2E32" w:rsidP="00FF6E04">
      <w:pPr>
        <w:pStyle w:val="Bezproreda"/>
      </w:pPr>
      <w:r>
        <w:rPr>
          <w:b/>
        </w:rPr>
        <w:t>AOP</w:t>
      </w:r>
      <w:r w:rsidR="005725E8">
        <w:rPr>
          <w:b/>
        </w:rPr>
        <w:t xml:space="preserve"> </w:t>
      </w:r>
      <w:r>
        <w:rPr>
          <w:b/>
        </w:rPr>
        <w:t>16</w:t>
      </w:r>
      <w:r w:rsidR="00FC45F5">
        <w:rPr>
          <w:b/>
        </w:rPr>
        <w:t>9</w:t>
      </w:r>
      <w:r>
        <w:rPr>
          <w:b/>
        </w:rPr>
        <w:t xml:space="preserve"> </w:t>
      </w:r>
      <w:r>
        <w:t xml:space="preserve">Obveze  i vlastiti izvori  iznose </w:t>
      </w:r>
      <w:r w:rsidR="00EB7B38">
        <w:t>3</w:t>
      </w:r>
      <w:r w:rsidR="00FC45F5">
        <w:t>7</w:t>
      </w:r>
      <w:r w:rsidR="00EB7B38">
        <w:t>.</w:t>
      </w:r>
      <w:r w:rsidR="00FC45F5">
        <w:t>726.067</w:t>
      </w:r>
      <w:r w:rsidR="00EB7B38">
        <w:t xml:space="preserve"> kn</w:t>
      </w:r>
    </w:p>
    <w:p w14:paraId="55A7D85C" w14:textId="77777777" w:rsidR="00EF2E32" w:rsidRDefault="00EF2E32" w:rsidP="00FF6E04">
      <w:pPr>
        <w:pStyle w:val="Bezproreda"/>
      </w:pPr>
    </w:p>
    <w:p w14:paraId="2324338A" w14:textId="328435ED" w:rsidR="00EF2E32" w:rsidRDefault="00EF2E32" w:rsidP="00EB7B38">
      <w:pPr>
        <w:pStyle w:val="Bezproreda"/>
        <w:jc w:val="both"/>
      </w:pPr>
      <w:r w:rsidRPr="00EF2E32">
        <w:rPr>
          <w:b/>
        </w:rPr>
        <w:t>AOP</w:t>
      </w:r>
      <w:r w:rsidR="005725E8">
        <w:rPr>
          <w:b/>
        </w:rPr>
        <w:t xml:space="preserve"> </w:t>
      </w:r>
      <w:r>
        <w:rPr>
          <w:b/>
        </w:rPr>
        <w:t>1</w:t>
      </w:r>
      <w:r w:rsidR="00A47C6C">
        <w:rPr>
          <w:b/>
        </w:rPr>
        <w:t>70</w:t>
      </w:r>
      <w:r>
        <w:rPr>
          <w:b/>
        </w:rPr>
        <w:t xml:space="preserve"> </w:t>
      </w:r>
      <w:r w:rsidR="00EB7B38">
        <w:t>U</w:t>
      </w:r>
      <w:r>
        <w:t xml:space="preserve">kupne obveze iznose  </w:t>
      </w:r>
      <w:r w:rsidR="00EB7B38">
        <w:t>4.</w:t>
      </w:r>
      <w:r w:rsidR="00A47C6C">
        <w:t xml:space="preserve">390.559 </w:t>
      </w:r>
      <w:r w:rsidR="00EB7B38">
        <w:t xml:space="preserve">kn, što je za </w:t>
      </w:r>
      <w:r w:rsidR="00A47C6C">
        <w:t>7,2</w:t>
      </w:r>
      <w:r w:rsidR="00EB7B38">
        <w:t xml:space="preserve">% više u odnosu na </w:t>
      </w:r>
      <w:proofErr w:type="spellStart"/>
      <w:r w:rsidR="00EB7B38">
        <w:t>predhodno</w:t>
      </w:r>
      <w:proofErr w:type="spellEnd"/>
      <w:r w:rsidR="00EB7B38">
        <w:t xml:space="preserve"> razdoblje.</w:t>
      </w:r>
    </w:p>
    <w:p w14:paraId="0C642EB8" w14:textId="59C7361D" w:rsidR="00EB7B38" w:rsidRDefault="00EB7B38" w:rsidP="00EB7B38">
      <w:pPr>
        <w:pStyle w:val="Bezproreda"/>
        <w:jc w:val="both"/>
      </w:pPr>
      <w:r>
        <w:t>Najveće povećanje obveza je kod obveza za nabavu nefinancijske imovine</w:t>
      </w:r>
      <w:r w:rsidR="00A47C6C">
        <w:t xml:space="preserve"> a odnosi se na opremanje parka.</w:t>
      </w:r>
    </w:p>
    <w:p w14:paraId="3EDA011C" w14:textId="77777777" w:rsidR="00EF2E32" w:rsidRDefault="00EF2E32" w:rsidP="00FF6E04">
      <w:pPr>
        <w:pStyle w:val="Bezproreda"/>
      </w:pPr>
    </w:p>
    <w:p w14:paraId="4C69700E" w14:textId="75B632B4" w:rsidR="00EF2E32" w:rsidRDefault="00EF2E32" w:rsidP="00FF6E04">
      <w:pPr>
        <w:pStyle w:val="Bezproreda"/>
      </w:pPr>
      <w:r w:rsidRPr="00EF2E32">
        <w:rPr>
          <w:b/>
        </w:rPr>
        <w:t>AOP</w:t>
      </w:r>
      <w:r w:rsidR="003D2905">
        <w:rPr>
          <w:b/>
        </w:rPr>
        <w:t xml:space="preserve"> </w:t>
      </w:r>
      <w:r>
        <w:rPr>
          <w:b/>
        </w:rPr>
        <w:t>2</w:t>
      </w:r>
      <w:r w:rsidR="00A47C6C">
        <w:rPr>
          <w:b/>
        </w:rPr>
        <w:t>31</w:t>
      </w:r>
      <w:r>
        <w:rPr>
          <w:b/>
        </w:rPr>
        <w:t xml:space="preserve">   </w:t>
      </w:r>
      <w:r w:rsidRPr="00EF2E32">
        <w:t>Vlastiti izvori</w:t>
      </w:r>
      <w:r>
        <w:t xml:space="preserve">  iznose </w:t>
      </w:r>
      <w:r w:rsidR="00513848">
        <w:t>3</w:t>
      </w:r>
      <w:r w:rsidR="00A47C6C">
        <w:t>3</w:t>
      </w:r>
      <w:r w:rsidR="00513848">
        <w:t>.</w:t>
      </w:r>
      <w:r w:rsidR="00A47C6C">
        <w:t>335.508</w:t>
      </w:r>
      <w:r w:rsidR="00513848">
        <w:t xml:space="preserve"> kn</w:t>
      </w:r>
    </w:p>
    <w:p w14:paraId="03FC9D9C" w14:textId="77777777" w:rsidR="00EF2E32" w:rsidRDefault="00EF2E32" w:rsidP="00FF6E04">
      <w:pPr>
        <w:pStyle w:val="Bezproreda"/>
      </w:pPr>
    </w:p>
    <w:p w14:paraId="0D3718F4" w14:textId="6C467047" w:rsidR="00EF2E32" w:rsidRDefault="00EF2E32" w:rsidP="00FF6E04">
      <w:pPr>
        <w:pStyle w:val="Bezproreda"/>
      </w:pPr>
      <w:r>
        <w:t>Zaključno zbroj AOP 1</w:t>
      </w:r>
      <w:r w:rsidR="00A47C6C">
        <w:t>70</w:t>
      </w:r>
      <w:r>
        <w:t xml:space="preserve"> i AOP 2</w:t>
      </w:r>
      <w:r w:rsidR="00A47C6C">
        <w:t>31</w:t>
      </w:r>
      <w:r>
        <w:t xml:space="preserve">  iznose  jednako kao i AOP 001 </w:t>
      </w:r>
      <w:r w:rsidR="00513848">
        <w:t>3</w:t>
      </w:r>
      <w:r w:rsidR="00A47C6C">
        <w:t>7.726.067.</w:t>
      </w:r>
      <w:r w:rsidR="00513848">
        <w:t xml:space="preserve"> kn.</w:t>
      </w:r>
    </w:p>
    <w:p w14:paraId="15C513B9" w14:textId="2F1FA15C" w:rsidR="00F5744F" w:rsidRDefault="00F5744F" w:rsidP="00F5744F">
      <w:pPr>
        <w:pStyle w:val="Bezproreda"/>
        <w:rPr>
          <w:b/>
        </w:rPr>
      </w:pPr>
    </w:p>
    <w:p w14:paraId="524FD414" w14:textId="2384B49E" w:rsidR="005725E8" w:rsidRPr="005725E8" w:rsidRDefault="005725E8" w:rsidP="005725E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5E8">
        <w:rPr>
          <w:rFonts w:asciiTheme="minorHAnsi" w:hAnsiTheme="minorHAnsi" w:cstheme="minorHAnsi"/>
          <w:b/>
          <w:bCs/>
          <w:sz w:val="22"/>
          <w:szCs w:val="22"/>
        </w:rPr>
        <w:t>AOP 2</w:t>
      </w:r>
      <w:r w:rsidR="00A47C6C">
        <w:rPr>
          <w:rFonts w:asciiTheme="minorHAnsi" w:hAnsiTheme="minorHAnsi" w:cstheme="minorHAnsi"/>
          <w:b/>
          <w:bCs/>
          <w:sz w:val="22"/>
          <w:szCs w:val="22"/>
        </w:rPr>
        <w:t>53</w:t>
      </w:r>
      <w:r w:rsidRPr="005725E8">
        <w:rPr>
          <w:rFonts w:asciiTheme="minorHAnsi" w:hAnsiTheme="minorHAnsi" w:cstheme="minorHAnsi"/>
          <w:b/>
          <w:bCs/>
          <w:sz w:val="22"/>
          <w:szCs w:val="22"/>
        </w:rPr>
        <w:t xml:space="preserve"> - 25</w:t>
      </w:r>
      <w:r w:rsidR="00A47C6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725E8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5725E8">
        <w:rPr>
          <w:rFonts w:asciiTheme="minorHAnsi" w:hAnsiTheme="minorHAnsi" w:cstheme="minorHAnsi"/>
          <w:sz w:val="22"/>
          <w:szCs w:val="22"/>
          <w:u w:val="single"/>
        </w:rPr>
        <w:t>Izvanbilančni</w:t>
      </w:r>
      <w:proofErr w:type="spellEnd"/>
      <w:r w:rsidRPr="005725E8">
        <w:rPr>
          <w:rFonts w:asciiTheme="minorHAnsi" w:hAnsiTheme="minorHAnsi" w:cstheme="minorHAnsi"/>
          <w:sz w:val="22"/>
          <w:szCs w:val="22"/>
          <w:u w:val="single"/>
        </w:rPr>
        <w:t xml:space="preserve"> zapisi</w:t>
      </w:r>
      <w:r w:rsidRPr="005725E8">
        <w:rPr>
          <w:rFonts w:asciiTheme="minorHAnsi" w:hAnsiTheme="minorHAnsi" w:cstheme="minorHAnsi"/>
          <w:sz w:val="22"/>
          <w:szCs w:val="22"/>
        </w:rPr>
        <w:t xml:space="preserve"> - povećanje zbog  izdanih instrument</w:t>
      </w:r>
      <w:r w:rsidR="003D2905">
        <w:rPr>
          <w:rFonts w:asciiTheme="minorHAnsi" w:hAnsiTheme="minorHAnsi" w:cstheme="minorHAnsi"/>
          <w:sz w:val="22"/>
          <w:szCs w:val="22"/>
        </w:rPr>
        <w:t>a</w:t>
      </w:r>
      <w:r w:rsidRPr="005725E8">
        <w:rPr>
          <w:rFonts w:asciiTheme="minorHAnsi" w:hAnsiTheme="minorHAnsi" w:cstheme="minorHAnsi"/>
          <w:sz w:val="22"/>
          <w:szCs w:val="22"/>
        </w:rPr>
        <w:t xml:space="preserve"> osiguranja plaćanja, a što je </w:t>
      </w:r>
      <w:r>
        <w:rPr>
          <w:rFonts w:asciiTheme="minorHAnsi" w:hAnsiTheme="minorHAnsi" w:cstheme="minorHAnsi"/>
          <w:sz w:val="22"/>
          <w:szCs w:val="22"/>
        </w:rPr>
        <w:t>prikazano u Tablici br. 1.</w:t>
      </w:r>
      <w:r w:rsidRPr="005725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E0A61" w14:textId="77777777" w:rsidR="005725E8" w:rsidRDefault="005725E8" w:rsidP="00F5744F">
      <w:pPr>
        <w:pStyle w:val="Bezproreda"/>
        <w:rPr>
          <w:b/>
        </w:rPr>
      </w:pPr>
    </w:p>
    <w:p w14:paraId="1CFC0604" w14:textId="77777777" w:rsidR="00F5744F" w:rsidRDefault="00F5744F" w:rsidP="00F5744F">
      <w:pPr>
        <w:pStyle w:val="Bezproreda"/>
        <w:rPr>
          <w:b/>
        </w:rPr>
      </w:pPr>
    </w:p>
    <w:p w14:paraId="0B7F87D3" w14:textId="77777777" w:rsidR="00F5744F" w:rsidRDefault="00F5744F" w:rsidP="00F5744F">
      <w:pPr>
        <w:pStyle w:val="Bezproreda"/>
        <w:rPr>
          <w:b/>
        </w:rPr>
      </w:pPr>
      <w:r>
        <w:rPr>
          <w:b/>
        </w:rPr>
        <w:t>TABLICA BR 1. – POPIS UGOVORNIH ODNOSA KOJI MOGU POSTATI OBVEZA ILI IMOVINA</w:t>
      </w:r>
    </w:p>
    <w:p w14:paraId="7301653B" w14:textId="77777777" w:rsidR="00F5744F" w:rsidRDefault="00F5744F" w:rsidP="00F5744F">
      <w:pPr>
        <w:pStyle w:val="Bezproreda"/>
        <w:rPr>
          <w:b/>
        </w:rPr>
      </w:pPr>
    </w:p>
    <w:tbl>
      <w:tblPr>
        <w:tblStyle w:val="Reetkatablice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"/>
        <w:gridCol w:w="1158"/>
        <w:gridCol w:w="1208"/>
        <w:gridCol w:w="1304"/>
        <w:gridCol w:w="1134"/>
        <w:gridCol w:w="992"/>
        <w:gridCol w:w="1134"/>
        <w:gridCol w:w="992"/>
        <w:gridCol w:w="1134"/>
      </w:tblGrid>
      <w:tr w:rsidR="00F5744F" w:rsidRPr="00513848" w14:paraId="0CCA6E99" w14:textId="77777777" w:rsidTr="00816A86">
        <w:trPr>
          <w:trHeight w:val="7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7190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RED. BROJ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4ECB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DATUM IZDAVANJA/</w:t>
            </w:r>
          </w:p>
          <w:p w14:paraId="3405A567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PRIMANJA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2A39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INSTRUMENT OSIGURANJA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A353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IZNOSI</w:t>
            </w:r>
          </w:p>
          <w:p w14:paraId="30858018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DANI/</w:t>
            </w:r>
          </w:p>
          <w:p w14:paraId="0C8FE380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PRIMLJENI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639F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PRIMATELJ/</w:t>
            </w:r>
          </w:p>
          <w:p w14:paraId="27556E21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DAVATELJ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B7A4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C547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FF33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ROK VAŽENJA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092A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NAPOMENA</w:t>
            </w:r>
          </w:p>
        </w:tc>
      </w:tr>
      <w:tr w:rsidR="00F5744F" w:rsidRPr="00513848" w14:paraId="4C3F7D76" w14:textId="77777777" w:rsidTr="00816A86">
        <w:trPr>
          <w:trHeight w:val="5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AFE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20F1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20.10.2014.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A242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7640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30.400,00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388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HEP-PLIN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BDF4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koncesiju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1FD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7204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isteka koncesije.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769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F5744F" w:rsidRPr="00513848" w14:paraId="08F253B9" w14:textId="77777777" w:rsidTr="00816A86">
        <w:trPr>
          <w:trHeight w:val="10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1FE6" w14:textId="05881D4A" w:rsidR="00F5744F" w:rsidRPr="00513848" w:rsidRDefault="008E7CE5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5744F" w:rsidRPr="0051384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C15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12.07.2018.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6AD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AF85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CFF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MRFEU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97A5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uredno ispunjenje  posla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79F2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0D0F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19E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F5744F" w:rsidRPr="00513848" w14:paraId="45EE5CAA" w14:textId="77777777" w:rsidTr="00816A86">
        <w:trPr>
          <w:trHeight w:val="106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1F5" w14:textId="72C664CF" w:rsidR="00F5744F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744F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553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31.07.2018.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30CC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A15B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F015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513848">
              <w:rPr>
                <w:sz w:val="18"/>
                <w:szCs w:val="18"/>
              </w:rPr>
              <w:t>Min.zaštite</w:t>
            </w:r>
            <w:proofErr w:type="spellEnd"/>
          </w:p>
          <w:p w14:paraId="60753AAB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okoliša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9D0C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uredno ispunjenje  posla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908E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5E1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95A3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spremnike</w:t>
            </w:r>
          </w:p>
        </w:tc>
      </w:tr>
      <w:tr w:rsidR="00C54B40" w:rsidRPr="00513848" w14:paraId="2B034D09" w14:textId="77777777" w:rsidTr="00816A86">
        <w:trPr>
          <w:trHeight w:val="7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66A" w14:textId="570622C9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54B40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67D" w14:textId="7F31F875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30.10.2020.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50D" w14:textId="7720754E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40B" w14:textId="432C3297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842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Mali zidar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A01" w14:textId="38C2C5E3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Za </w:t>
            </w:r>
            <w:r w:rsidR="008E7CE5">
              <w:rPr>
                <w:sz w:val="18"/>
                <w:szCs w:val="18"/>
              </w:rPr>
              <w:t>kvalitetu usluge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648" w14:textId="7DD5B731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3E6" w14:textId="1759493A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667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dječji vrtić</w:t>
            </w:r>
          </w:p>
        </w:tc>
      </w:tr>
      <w:tr w:rsidR="00C54B40" w:rsidRPr="00513848" w14:paraId="63E084EE" w14:textId="77777777" w:rsidTr="00816A86">
        <w:trPr>
          <w:trHeight w:val="10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DEA" w14:textId="17C8E274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5913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3F7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30.12.2019.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8ED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66F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BDB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Općina </w:t>
            </w:r>
            <w:proofErr w:type="spellStart"/>
            <w:r w:rsidRPr="00513848">
              <w:rPr>
                <w:sz w:val="18"/>
                <w:szCs w:val="18"/>
              </w:rPr>
              <w:t>Strzivojna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7A2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staze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8BD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7B1" w14:textId="39308C2C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Do ispunjenja </w:t>
            </w:r>
            <w:proofErr w:type="spellStart"/>
            <w:r w:rsidRPr="00513848">
              <w:rPr>
                <w:sz w:val="18"/>
                <w:szCs w:val="18"/>
              </w:rPr>
              <w:t>ugov</w:t>
            </w:r>
            <w:proofErr w:type="spellEnd"/>
            <w:r w:rsidRPr="00513848">
              <w:rPr>
                <w:sz w:val="18"/>
                <w:szCs w:val="18"/>
              </w:rPr>
              <w:t xml:space="preserve">. </w:t>
            </w:r>
            <w:r w:rsidR="008E7CE5">
              <w:rPr>
                <w:sz w:val="18"/>
                <w:szCs w:val="18"/>
              </w:rPr>
              <w:t>o</w:t>
            </w:r>
            <w:r w:rsidRPr="00513848">
              <w:rPr>
                <w:sz w:val="18"/>
                <w:szCs w:val="18"/>
              </w:rPr>
              <w:t>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183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staze</w:t>
            </w:r>
          </w:p>
          <w:p w14:paraId="2108A64C" w14:textId="77777777" w:rsidR="001E5913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MMRF</w:t>
            </w:r>
          </w:p>
        </w:tc>
      </w:tr>
      <w:tr w:rsidR="008E7CE5" w:rsidRPr="00513848" w14:paraId="50F8F84D" w14:textId="77777777" w:rsidTr="00816A86">
        <w:trPr>
          <w:trHeight w:val="10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5B6" w14:textId="7F4C29B3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32B" w14:textId="4B201ADB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15.04.2020.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079" w14:textId="2D0B43C5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281" w14:textId="0FF1A4BB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2D1" w14:textId="6BD98BF6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Grapa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19C" w14:textId="209939A1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kvalitetu izvedenih radova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D71" w14:textId="26DF40EB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27D" w14:textId="41A40198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Do ispunjenja </w:t>
            </w:r>
            <w:proofErr w:type="spellStart"/>
            <w:r w:rsidRPr="00513848">
              <w:rPr>
                <w:sz w:val="18"/>
                <w:szCs w:val="18"/>
              </w:rPr>
              <w:t>ugov</w:t>
            </w:r>
            <w:proofErr w:type="spellEnd"/>
            <w:r w:rsidRPr="0051384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O</w:t>
            </w:r>
            <w:r w:rsidRPr="00513848">
              <w:rPr>
                <w:sz w:val="18"/>
                <w:szCs w:val="18"/>
              </w:rPr>
              <w:t>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3EF" w14:textId="77777777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</w:p>
        </w:tc>
      </w:tr>
      <w:tr w:rsidR="008E7CE5" w:rsidRPr="00513848" w14:paraId="2E7A7D78" w14:textId="77777777" w:rsidTr="00816A86">
        <w:trPr>
          <w:trHeight w:val="10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DF1" w14:textId="4BDE0A7F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B24" w14:textId="63B9B356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01.07.2020.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70E" w14:textId="06FFF85D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B0B" w14:textId="5ADE0787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</w:t>
            </w:r>
            <w:r w:rsidR="00816A8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F5C" w14:textId="245F42AD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Općina Strizivojna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E883" w14:textId="06BCFEF6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 HPB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622" w14:textId="5ED695EC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734" w14:textId="76F6B0C6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zatvaranja kredita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8FE" w14:textId="1191978E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 za vrtić</w:t>
            </w:r>
          </w:p>
        </w:tc>
      </w:tr>
      <w:tr w:rsidR="008E7CE5" w:rsidRPr="00513848" w14:paraId="14FC8D49" w14:textId="77777777" w:rsidTr="00816A86">
        <w:trPr>
          <w:trHeight w:val="10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A17D" w14:textId="15B27C12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207" w14:textId="763D5A0A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27.08.2020.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350" w14:textId="27EC6872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374" w14:textId="5D9FF3CB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63F" w14:textId="39B91295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Strizivojna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ED7" w14:textId="4944CBE1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staze MRRFEU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189" w14:textId="1328A365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009" w14:textId="5F3D0642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5E3" w14:textId="77777777" w:rsidR="008E7CE5" w:rsidRDefault="008E7CE5">
            <w:pPr>
              <w:pStyle w:val="Bezproreda"/>
              <w:rPr>
                <w:sz w:val="18"/>
                <w:szCs w:val="18"/>
              </w:rPr>
            </w:pPr>
          </w:p>
        </w:tc>
      </w:tr>
      <w:tr w:rsidR="00A47C6C" w:rsidRPr="00513848" w14:paraId="3F75D006" w14:textId="77777777" w:rsidTr="00816A86">
        <w:trPr>
          <w:trHeight w:val="10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C2E" w14:textId="25BA47DA" w:rsidR="00A47C6C" w:rsidRDefault="00A47C6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1ED" w14:textId="727738D4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11.05.2021.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7E5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Bjanko </w:t>
            </w:r>
          </w:p>
          <w:p w14:paraId="57794C8B" w14:textId="68EA779A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C77" w14:textId="05FB4F4D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639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</w:p>
          <w:p w14:paraId="683A379D" w14:textId="77C4A8FE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Strizivojna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344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staze</w:t>
            </w:r>
          </w:p>
          <w:p w14:paraId="1C7481F1" w14:textId="3FF28D13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MRRFEU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5A3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</w:t>
            </w:r>
          </w:p>
          <w:p w14:paraId="3CA9B05A" w14:textId="1FA0E54F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034" w14:textId="7A89DA7E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DFC" w14:textId="77777777" w:rsidR="00A47C6C" w:rsidRDefault="00A47C6C">
            <w:pPr>
              <w:pStyle w:val="Bezproreda"/>
              <w:rPr>
                <w:sz w:val="18"/>
                <w:szCs w:val="18"/>
              </w:rPr>
            </w:pPr>
          </w:p>
        </w:tc>
      </w:tr>
      <w:tr w:rsidR="00F40C45" w:rsidRPr="00513848" w14:paraId="4B082E34" w14:textId="77777777" w:rsidTr="00816A86">
        <w:trPr>
          <w:trHeight w:val="10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BDD" w14:textId="13E1600D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57B" w14:textId="482EA06C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15.11,2021,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6EF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</w:t>
            </w:r>
          </w:p>
          <w:p w14:paraId="7D95AB23" w14:textId="1A4C5991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B67" w14:textId="7E14D67B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AD7" w14:textId="38456B3E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Općina Strizivojna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E1E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SDUZD</w:t>
            </w:r>
          </w:p>
          <w:p w14:paraId="73FA1DA6" w14:textId="42344455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Dječje igralište-vrtić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773" w14:textId="6A2E4F49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137" w14:textId="0DA49EA1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E09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</w:p>
        </w:tc>
      </w:tr>
    </w:tbl>
    <w:p w14:paraId="375877B4" w14:textId="7BCEED15" w:rsidR="00F5744F" w:rsidRDefault="00F5744F" w:rsidP="00F5744F">
      <w:pPr>
        <w:pStyle w:val="Bezproreda"/>
        <w:rPr>
          <w:b/>
        </w:rPr>
      </w:pPr>
    </w:p>
    <w:p w14:paraId="57F4F4AE" w14:textId="77777777" w:rsidR="00F5744F" w:rsidRDefault="00F5744F" w:rsidP="00FF6E04">
      <w:pPr>
        <w:pStyle w:val="Bezproreda"/>
      </w:pPr>
    </w:p>
    <w:p w14:paraId="1B0EC59D" w14:textId="6765D131" w:rsidR="00EF2E32" w:rsidRPr="00190E09" w:rsidRDefault="00190E09" w:rsidP="00FF6E04">
      <w:pPr>
        <w:pStyle w:val="Bezproreda"/>
        <w:rPr>
          <w:b/>
        </w:rPr>
      </w:pPr>
      <w:r w:rsidRPr="00190E09">
        <w:rPr>
          <w:b/>
        </w:rPr>
        <w:t>Općina Strizivojna nema sudskih sporova.</w:t>
      </w:r>
    </w:p>
    <w:p w14:paraId="20BFC90A" w14:textId="77777777" w:rsidR="00EF2E32" w:rsidRDefault="00EF2E32" w:rsidP="00FF6E04">
      <w:pPr>
        <w:pStyle w:val="Bezproreda"/>
        <w:rPr>
          <w:b/>
          <w:i/>
        </w:rPr>
      </w:pPr>
    </w:p>
    <w:p w14:paraId="78905687" w14:textId="168DF0B1" w:rsidR="00190E09" w:rsidRDefault="00190E09" w:rsidP="00FF6E04">
      <w:pPr>
        <w:pStyle w:val="Bezproreda"/>
        <w:rPr>
          <w:b/>
          <w:i/>
        </w:rPr>
      </w:pPr>
    </w:p>
    <w:p w14:paraId="5E576B80" w14:textId="77777777" w:rsidR="005725E8" w:rsidRDefault="005725E8" w:rsidP="00FF6E04">
      <w:pPr>
        <w:pStyle w:val="Bezproreda"/>
        <w:rPr>
          <w:b/>
          <w:i/>
        </w:rPr>
      </w:pP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p w14:paraId="450D3678" w14:textId="0209055C" w:rsidR="00EF2E32" w:rsidRPr="005725E8" w:rsidRDefault="00EF2E32" w:rsidP="00FF6E04">
      <w:pPr>
        <w:pStyle w:val="Bezproreda"/>
        <w:rPr>
          <w:b/>
          <w:i/>
          <w:sz w:val="24"/>
          <w:szCs w:val="24"/>
          <w:u w:val="single"/>
        </w:rPr>
      </w:pPr>
      <w:r w:rsidRPr="005725E8">
        <w:rPr>
          <w:b/>
          <w:i/>
          <w:sz w:val="24"/>
          <w:szCs w:val="24"/>
          <w:u w:val="single"/>
        </w:rPr>
        <w:t>BILJEŠKE UZ OBRAZAC OBVEZE</w:t>
      </w:r>
    </w:p>
    <w:p w14:paraId="26EF6679" w14:textId="77777777" w:rsidR="004170B9" w:rsidRDefault="004170B9" w:rsidP="00FF6E04">
      <w:pPr>
        <w:pStyle w:val="Bezproreda"/>
        <w:rPr>
          <w:b/>
          <w:i/>
        </w:rPr>
      </w:pPr>
    </w:p>
    <w:p w14:paraId="53F1AA8F" w14:textId="75E7477C" w:rsidR="00EF2E32" w:rsidRDefault="004170B9" w:rsidP="00FF6E04">
      <w:pPr>
        <w:pStyle w:val="Bezproreda"/>
      </w:pPr>
      <w:r w:rsidRPr="004170B9">
        <w:rPr>
          <w:b/>
        </w:rPr>
        <w:lastRenderedPageBreak/>
        <w:t>AOP</w:t>
      </w:r>
      <w:r>
        <w:rPr>
          <w:b/>
        </w:rPr>
        <w:t xml:space="preserve"> 001 </w:t>
      </w:r>
      <w:r>
        <w:t>Stanje obveza na dan  01.01.20</w:t>
      </w:r>
      <w:r w:rsidR="005725E8">
        <w:t>2</w:t>
      </w:r>
      <w:r w:rsidR="00816A86">
        <w:t>1</w:t>
      </w:r>
      <w:r>
        <w:t xml:space="preserve">. iznosi  </w:t>
      </w:r>
      <w:r w:rsidR="00816A86">
        <w:t>4.095.165</w:t>
      </w:r>
      <w:r w:rsidR="005725E8">
        <w:t xml:space="preserve"> kn</w:t>
      </w:r>
    </w:p>
    <w:p w14:paraId="7928FFD2" w14:textId="77777777" w:rsidR="004170B9" w:rsidRDefault="004170B9" w:rsidP="00FF6E04">
      <w:pPr>
        <w:pStyle w:val="Bezproreda"/>
      </w:pPr>
    </w:p>
    <w:p w14:paraId="34EB0D42" w14:textId="7A08A186" w:rsidR="004170B9" w:rsidRDefault="004170B9" w:rsidP="00FF6E04">
      <w:pPr>
        <w:pStyle w:val="Bezproreda"/>
      </w:pPr>
      <w:r>
        <w:rPr>
          <w:b/>
        </w:rPr>
        <w:t xml:space="preserve">AOP 002    </w:t>
      </w:r>
      <w:r>
        <w:t>Povećanje obveza u izvještajnom razdoblju iznosi</w:t>
      </w:r>
      <w:r w:rsidR="005725E8">
        <w:t xml:space="preserve"> </w:t>
      </w:r>
      <w:r w:rsidR="00816A86">
        <w:t>7.349.829</w:t>
      </w:r>
      <w:r w:rsidR="005725E8">
        <w:t xml:space="preserve"> kn </w:t>
      </w:r>
      <w:r>
        <w:t>a odnose</w:t>
      </w:r>
      <w:r w:rsidR="005725E8">
        <w:t xml:space="preserve"> </w:t>
      </w:r>
      <w:r>
        <w:t>se na:</w:t>
      </w:r>
    </w:p>
    <w:p w14:paraId="38685B18" w14:textId="35F8A15E" w:rsidR="004170B9" w:rsidRDefault="004170B9" w:rsidP="00FF6E04">
      <w:pPr>
        <w:pStyle w:val="Bezproreda"/>
      </w:pPr>
      <w:r>
        <w:t xml:space="preserve">                     AOP</w:t>
      </w:r>
      <w:r w:rsidR="005725E8">
        <w:t xml:space="preserve"> </w:t>
      </w:r>
      <w:r>
        <w:t>004</w:t>
      </w:r>
      <w:r w:rsidR="005725E8">
        <w:t xml:space="preserve"> </w:t>
      </w:r>
      <w:r>
        <w:t>Obveze za rashode  poslovanja</w:t>
      </w:r>
      <w:r w:rsidR="005725E8">
        <w:t xml:space="preserve"> – </w:t>
      </w:r>
      <w:r w:rsidR="00816A86">
        <w:t>3.850.329</w:t>
      </w:r>
      <w:r w:rsidR="005725E8">
        <w:t xml:space="preserve"> kn</w:t>
      </w:r>
    </w:p>
    <w:p w14:paraId="39EF3016" w14:textId="65A89A2E" w:rsidR="005725E8" w:rsidRDefault="005725E8" w:rsidP="00FF6E04">
      <w:pPr>
        <w:pStyle w:val="Bezproreda"/>
      </w:pPr>
      <w:r>
        <w:tab/>
        <w:t xml:space="preserve">       AOP 012 Obveze na nabavu nefinancijske imovine – </w:t>
      </w:r>
      <w:r w:rsidR="00816A86">
        <w:t>2.191.053</w:t>
      </w:r>
      <w:r>
        <w:t xml:space="preserve"> kn</w:t>
      </w:r>
    </w:p>
    <w:p w14:paraId="6D3823C1" w14:textId="7C1EFF96" w:rsidR="005725E8" w:rsidRDefault="005725E8" w:rsidP="00FF6E04">
      <w:pPr>
        <w:pStyle w:val="Bezproreda"/>
      </w:pPr>
      <w:r>
        <w:tab/>
        <w:t xml:space="preserve">     </w:t>
      </w:r>
      <w:r w:rsidR="00730889">
        <w:t xml:space="preserve"> </w:t>
      </w:r>
      <w:r>
        <w:t xml:space="preserve"> AOP 013 Obveze za financijsku imovinu – </w:t>
      </w:r>
      <w:r w:rsidR="00816A86">
        <w:t>1.308.447</w:t>
      </w:r>
      <w:r w:rsidR="00730889">
        <w:t xml:space="preserve"> kn</w:t>
      </w:r>
    </w:p>
    <w:p w14:paraId="167B7173" w14:textId="1367F058" w:rsidR="001F4F2F" w:rsidRDefault="001F4F2F" w:rsidP="00FF6E04">
      <w:pPr>
        <w:pStyle w:val="Bezproreda"/>
      </w:pPr>
    </w:p>
    <w:p w14:paraId="157C0F2D" w14:textId="4CF05EE1" w:rsidR="00730889" w:rsidRDefault="00730889" w:rsidP="00FF6E04">
      <w:pPr>
        <w:pStyle w:val="Bezproreda"/>
      </w:pPr>
      <w:r w:rsidRPr="00730889">
        <w:rPr>
          <w:b/>
          <w:bCs/>
        </w:rPr>
        <w:t>AOP 0</w:t>
      </w:r>
      <w:r w:rsidR="00816A86">
        <w:rPr>
          <w:b/>
          <w:bCs/>
        </w:rPr>
        <w:t>20</w:t>
      </w:r>
      <w:r>
        <w:t xml:space="preserve"> Podmireno je ukupno</w:t>
      </w:r>
      <w:r w:rsidR="00816A86">
        <w:t xml:space="preserve"> 7.054.435</w:t>
      </w:r>
      <w:r>
        <w:t xml:space="preserve">  kn.</w:t>
      </w:r>
    </w:p>
    <w:p w14:paraId="11A6775A" w14:textId="02C5D972" w:rsidR="00730889" w:rsidRDefault="00730889" w:rsidP="00FF6E04">
      <w:pPr>
        <w:pStyle w:val="Bezproreda"/>
      </w:pPr>
    </w:p>
    <w:p w14:paraId="7B339B7D" w14:textId="1372607C" w:rsidR="00730889" w:rsidRDefault="00730889" w:rsidP="00FF6E04">
      <w:pPr>
        <w:pStyle w:val="Bezproreda"/>
      </w:pPr>
      <w:r w:rsidRPr="00730889">
        <w:rPr>
          <w:b/>
          <w:bCs/>
        </w:rPr>
        <w:t>AOP 03</w:t>
      </w:r>
      <w:r w:rsidR="00816A86">
        <w:rPr>
          <w:b/>
          <w:bCs/>
        </w:rPr>
        <w:t>8</w:t>
      </w:r>
      <w:r>
        <w:t xml:space="preserve"> Stanje obveza na kraju izvještajnog razdoblja iznosi </w:t>
      </w:r>
      <w:r w:rsidR="00816A86">
        <w:t>4.390.559</w:t>
      </w:r>
      <w:r w:rsidR="00873DFC">
        <w:t xml:space="preserve"> kn a najvećim djelom se odnosi na kredit za vrtić u iznosu od 3.600.000 kn koji je u 2022 podmiren.</w:t>
      </w:r>
      <w:r>
        <w:t xml:space="preserve"> U odnosu na početak</w:t>
      </w:r>
      <w:r w:rsidR="00873DFC">
        <w:t xml:space="preserve"> godine obveze su povećane za 295.394</w:t>
      </w:r>
      <w:r>
        <w:t xml:space="preserve"> kn.</w:t>
      </w:r>
      <w:r w:rsidR="00873DFC">
        <w:t xml:space="preserve"> </w:t>
      </w:r>
    </w:p>
    <w:p w14:paraId="18BC186E" w14:textId="2C8F132D" w:rsidR="001E5913" w:rsidRDefault="001E5913" w:rsidP="00FF6E04">
      <w:pPr>
        <w:pStyle w:val="Bezproreda"/>
      </w:pPr>
    </w:p>
    <w:p w14:paraId="0301EAAA" w14:textId="3D9A2566" w:rsidR="001F4F2F" w:rsidRDefault="00730889" w:rsidP="00FF6E04">
      <w:pPr>
        <w:pStyle w:val="Bezproreda"/>
      </w:pPr>
      <w:r w:rsidRPr="00544C64">
        <w:rPr>
          <w:b/>
          <w:bCs/>
        </w:rPr>
        <w:t>AOP 037</w:t>
      </w:r>
      <w:r>
        <w:t xml:space="preserve"> Stanje dospjelih obveza na kraju izvještajnog razdoblja iznosi </w:t>
      </w:r>
      <w:r w:rsidR="00873DFC">
        <w:t>89.401</w:t>
      </w:r>
      <w:r>
        <w:t xml:space="preserve"> kn.</w:t>
      </w:r>
    </w:p>
    <w:p w14:paraId="4A9B965F" w14:textId="4DE491A7" w:rsidR="00730889" w:rsidRDefault="00730889" w:rsidP="00FF6E04">
      <w:pPr>
        <w:pStyle w:val="Bezproreda"/>
      </w:pPr>
    </w:p>
    <w:p w14:paraId="54B49706" w14:textId="646CBA00" w:rsidR="00730889" w:rsidRDefault="00730889" w:rsidP="00730889">
      <w:pPr>
        <w:pStyle w:val="Bezproreda"/>
        <w:jc w:val="both"/>
      </w:pPr>
      <w:r w:rsidRPr="00544C64">
        <w:rPr>
          <w:b/>
          <w:bCs/>
        </w:rPr>
        <w:t>AOP 090</w:t>
      </w:r>
      <w:r>
        <w:t xml:space="preserve"> Stanje nedospjelih obveza na kraju izvještajnog razdoblja iznosi 3.791.895 kn, a odnose se na:</w:t>
      </w:r>
    </w:p>
    <w:p w14:paraId="3A287A9A" w14:textId="4340A317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>obveze za rashode poslovanja – 1</w:t>
      </w:r>
      <w:r w:rsidR="00873DFC">
        <w:t>94.948</w:t>
      </w:r>
      <w:r>
        <w:t xml:space="preserve"> kn</w:t>
      </w:r>
    </w:p>
    <w:p w14:paraId="1DD31C49" w14:textId="44826FD1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 xml:space="preserve">obveze za nabavu nefinancijske imovine </w:t>
      </w:r>
      <w:r w:rsidR="00544C64">
        <w:t>–</w:t>
      </w:r>
      <w:r w:rsidR="00873DFC">
        <w:t xml:space="preserve">249.457 </w:t>
      </w:r>
      <w:r w:rsidR="00544C64">
        <w:t xml:space="preserve">kn i </w:t>
      </w:r>
    </w:p>
    <w:p w14:paraId="46F88ABF" w14:textId="687D0BDE" w:rsidR="00544C64" w:rsidRDefault="00544C64" w:rsidP="00730889">
      <w:pPr>
        <w:pStyle w:val="Bezproreda"/>
        <w:numPr>
          <w:ilvl w:val="0"/>
          <w:numId w:val="4"/>
        </w:numPr>
        <w:jc w:val="both"/>
      </w:pPr>
      <w:r>
        <w:t>obveze za financijsku imovinu (kredit</w:t>
      </w:r>
      <w:r w:rsidR="00873DFC">
        <w:t xml:space="preserve"> i zajam</w:t>
      </w:r>
      <w:r>
        <w:t>) – 3.</w:t>
      </w:r>
      <w:r w:rsidR="00873DFC">
        <w:t>856.753</w:t>
      </w:r>
      <w:r>
        <w:t xml:space="preserve"> kn</w:t>
      </w:r>
    </w:p>
    <w:p w14:paraId="2319C34B" w14:textId="66C275E6" w:rsidR="00544C64" w:rsidRDefault="00544C64" w:rsidP="00FF6E04">
      <w:pPr>
        <w:pStyle w:val="Bezproreda"/>
      </w:pPr>
    </w:p>
    <w:p w14:paraId="4D31DBE9" w14:textId="77777777" w:rsidR="003D2905" w:rsidRDefault="003D2905" w:rsidP="00FF6E04">
      <w:pPr>
        <w:pStyle w:val="Bezproreda"/>
      </w:pPr>
    </w:p>
    <w:p w14:paraId="5A8F63CB" w14:textId="45271542" w:rsidR="00D728A3" w:rsidRPr="00544C64" w:rsidRDefault="00D728A3" w:rsidP="00FF6E04">
      <w:pPr>
        <w:pStyle w:val="Bezproreda"/>
        <w:rPr>
          <w:b/>
          <w:i/>
          <w:sz w:val="24"/>
          <w:szCs w:val="24"/>
          <w:u w:val="single"/>
        </w:rPr>
      </w:pPr>
      <w:r w:rsidRPr="00544C64">
        <w:rPr>
          <w:b/>
          <w:i/>
          <w:sz w:val="24"/>
          <w:szCs w:val="24"/>
          <w:u w:val="single"/>
        </w:rPr>
        <w:t>BILJEŠKE UZ</w:t>
      </w:r>
      <w:r w:rsidR="00544C64">
        <w:rPr>
          <w:b/>
          <w:i/>
          <w:sz w:val="24"/>
          <w:szCs w:val="24"/>
          <w:u w:val="single"/>
        </w:rPr>
        <w:t xml:space="preserve"> </w:t>
      </w:r>
      <w:r w:rsidRPr="00544C64">
        <w:rPr>
          <w:b/>
          <w:i/>
          <w:sz w:val="24"/>
          <w:szCs w:val="24"/>
          <w:u w:val="single"/>
        </w:rPr>
        <w:t>OBRAZAC RAS-FUNKCIJSKI</w:t>
      </w:r>
    </w:p>
    <w:p w14:paraId="49F43DC9" w14:textId="77777777" w:rsidR="00D728A3" w:rsidRDefault="00D728A3" w:rsidP="00FF6E04">
      <w:pPr>
        <w:pStyle w:val="Bezproreda"/>
        <w:rPr>
          <w:b/>
          <w:i/>
        </w:rPr>
      </w:pPr>
    </w:p>
    <w:p w14:paraId="3DA37AE6" w14:textId="4C58178E" w:rsidR="00D728A3" w:rsidRDefault="00D728A3" w:rsidP="00FF6E04">
      <w:pPr>
        <w:pStyle w:val="Bezproreda"/>
      </w:pPr>
      <w:r>
        <w:rPr>
          <w:b/>
        </w:rPr>
        <w:t>AOP</w:t>
      </w:r>
      <w:r w:rsidR="00544C64">
        <w:rPr>
          <w:b/>
        </w:rPr>
        <w:t xml:space="preserve"> </w:t>
      </w:r>
      <w:r>
        <w:rPr>
          <w:b/>
        </w:rPr>
        <w:t xml:space="preserve">137 </w:t>
      </w:r>
      <w:r>
        <w:t>Za razdoblje 01.01.20</w:t>
      </w:r>
      <w:r w:rsidR="00544C64">
        <w:t>2</w:t>
      </w:r>
      <w:r w:rsidR="00D61664">
        <w:t>1</w:t>
      </w:r>
      <w:r>
        <w:t>. do 31.12.20</w:t>
      </w:r>
      <w:r w:rsidR="00544C64">
        <w:t>2</w:t>
      </w:r>
      <w:r w:rsidR="00D61664">
        <w:t>1</w:t>
      </w:r>
      <w:r>
        <w:t>.</w:t>
      </w:r>
      <w:r w:rsidR="00544C64">
        <w:t xml:space="preserve"> rashodi prema funkcijskoj klasifikaciji iznose </w:t>
      </w:r>
      <w:r w:rsidR="00D61664">
        <w:t>6.062.210</w:t>
      </w:r>
      <w:r w:rsidR="00544C64">
        <w:t xml:space="preserve"> kn, što je za </w:t>
      </w:r>
      <w:r w:rsidR="00D61664">
        <w:t xml:space="preserve">53,8% manje </w:t>
      </w:r>
      <w:r w:rsidR="00544C64">
        <w:t xml:space="preserve"> u odnosu na 20</w:t>
      </w:r>
      <w:r w:rsidR="00D61664">
        <w:t>20</w:t>
      </w:r>
      <w:r w:rsidR="00544C64">
        <w:t>. g.,</w:t>
      </w:r>
      <w:r>
        <w:t xml:space="preserve"> a odnos</w:t>
      </w:r>
      <w:r w:rsidR="00544C64">
        <w:t>e</w:t>
      </w:r>
      <w:r>
        <w:t xml:space="preserve"> se na:</w:t>
      </w:r>
    </w:p>
    <w:p w14:paraId="43AE9DC6" w14:textId="77777777" w:rsidR="00D728A3" w:rsidRDefault="00D728A3" w:rsidP="00FF6E04">
      <w:pPr>
        <w:pStyle w:val="Bezproreda"/>
      </w:pPr>
    </w:p>
    <w:p w14:paraId="1CE79511" w14:textId="47F5E56E" w:rsidR="00D728A3" w:rsidRDefault="00D728A3" w:rsidP="00FF6E04">
      <w:pPr>
        <w:pStyle w:val="Bezproreda"/>
      </w:pPr>
      <w:r>
        <w:t xml:space="preserve">                      AOP  001       Opće  javne  usluge           </w:t>
      </w:r>
      <w:r w:rsidR="00D61664">
        <w:t xml:space="preserve"> </w:t>
      </w:r>
      <w:r>
        <w:t>1.</w:t>
      </w:r>
      <w:r w:rsidR="00D61664">
        <w:t>329.588</w:t>
      </w:r>
    </w:p>
    <w:p w14:paraId="7B4E625F" w14:textId="1246FA1D" w:rsidR="00D728A3" w:rsidRDefault="00D728A3" w:rsidP="00FF6E04">
      <w:pPr>
        <w:pStyle w:val="Bezproreda"/>
      </w:pPr>
      <w:r>
        <w:t xml:space="preserve">                      AOP  024       Javni red i sigurnost             </w:t>
      </w:r>
      <w:r w:rsidR="00D61664">
        <w:t xml:space="preserve"> 344.190</w:t>
      </w:r>
    </w:p>
    <w:p w14:paraId="0920D55E" w14:textId="16353535" w:rsidR="00D728A3" w:rsidRDefault="00D728A3" w:rsidP="00FF6E04">
      <w:pPr>
        <w:pStyle w:val="Bezproreda"/>
      </w:pPr>
      <w:r>
        <w:t xml:space="preserve">                      AOP  031       Ekonomski poslovi             </w:t>
      </w:r>
      <w:r w:rsidR="00D61664">
        <w:t xml:space="preserve">   933.639</w:t>
      </w:r>
    </w:p>
    <w:p w14:paraId="4BA63E8E" w14:textId="7DA74CAB" w:rsidR="00D728A3" w:rsidRDefault="00D728A3" w:rsidP="00FF6E04">
      <w:pPr>
        <w:pStyle w:val="Bezproreda"/>
      </w:pPr>
      <w:r>
        <w:t xml:space="preserve">                      AOP  071       Zaštita</w:t>
      </w:r>
      <w:r w:rsidR="00D61664">
        <w:t xml:space="preserve"> okoliša                        293.012</w:t>
      </w:r>
    </w:p>
    <w:p w14:paraId="43BAAB65" w14:textId="1B71F3EB" w:rsidR="00D728A3" w:rsidRDefault="00D728A3" w:rsidP="00FF6E04">
      <w:pPr>
        <w:pStyle w:val="Bezproreda"/>
      </w:pPr>
      <w:r>
        <w:t xml:space="preserve">                      AOP  078       Unapređenje stanovanja </w:t>
      </w:r>
      <w:r w:rsidR="00831430">
        <w:t xml:space="preserve"> </w:t>
      </w:r>
      <w:r w:rsidR="00D61664">
        <w:t>2.224.665</w:t>
      </w:r>
    </w:p>
    <w:p w14:paraId="6B4E2B6A" w14:textId="66750DAD" w:rsidR="00D728A3" w:rsidRDefault="00D728A3" w:rsidP="00FF6E04">
      <w:pPr>
        <w:pStyle w:val="Bezproreda"/>
      </w:pPr>
      <w:r>
        <w:t xml:space="preserve">  </w:t>
      </w:r>
      <w:r w:rsidR="00D61664">
        <w:t xml:space="preserve">                    AOP  103</w:t>
      </w:r>
      <w:r>
        <w:t xml:space="preserve">       </w:t>
      </w:r>
      <w:r w:rsidR="00831430">
        <w:t>R</w:t>
      </w:r>
      <w:r>
        <w:t>ashodi za rekreaciju            2</w:t>
      </w:r>
      <w:r w:rsidR="00D61664">
        <w:t>91.084</w:t>
      </w:r>
    </w:p>
    <w:p w14:paraId="30E466AA" w14:textId="4BCD75D4" w:rsidR="00D728A3" w:rsidRDefault="00D728A3" w:rsidP="00FF6E04">
      <w:pPr>
        <w:pStyle w:val="Bezproreda"/>
      </w:pPr>
      <w:r>
        <w:t xml:space="preserve">                      AOP  110       Obrazovanje                         </w:t>
      </w:r>
      <w:r w:rsidR="00D61664">
        <w:t xml:space="preserve">   133.551</w:t>
      </w:r>
    </w:p>
    <w:p w14:paraId="454343A0" w14:textId="0AD5199F" w:rsidR="00D728A3" w:rsidRDefault="00D61664" w:rsidP="00FF6E04">
      <w:pPr>
        <w:pStyle w:val="Bezproreda"/>
      </w:pPr>
      <w:r>
        <w:t xml:space="preserve">                      AOP  125</w:t>
      </w:r>
      <w:r w:rsidR="00D728A3">
        <w:t xml:space="preserve">       </w:t>
      </w:r>
      <w:r w:rsidR="00831430">
        <w:t>S</w:t>
      </w:r>
      <w:r w:rsidR="00D728A3">
        <w:t xml:space="preserve">ocijalna zaštita                    </w:t>
      </w:r>
      <w:r>
        <w:t xml:space="preserve">  512.481</w:t>
      </w:r>
    </w:p>
    <w:p w14:paraId="40862FFC" w14:textId="77777777" w:rsidR="00840309" w:rsidRDefault="00840309" w:rsidP="00FF6E04">
      <w:pPr>
        <w:pStyle w:val="Bezproreda"/>
      </w:pPr>
    </w:p>
    <w:p w14:paraId="76EBAEBC" w14:textId="0CCE4DF1" w:rsidR="00840309" w:rsidRDefault="00840309" w:rsidP="00FF6E04">
      <w:pPr>
        <w:pStyle w:val="Bezproreda"/>
      </w:pPr>
    </w:p>
    <w:p w14:paraId="6190D749" w14:textId="77777777" w:rsidR="003D2905" w:rsidRDefault="003D2905" w:rsidP="00FF6E04">
      <w:pPr>
        <w:pStyle w:val="Bezproreda"/>
      </w:pPr>
    </w:p>
    <w:p w14:paraId="44EB0802" w14:textId="5D85A1B6" w:rsidR="00840309" w:rsidRPr="00831430" w:rsidRDefault="00840309" w:rsidP="00FF6E04">
      <w:pPr>
        <w:pStyle w:val="Bezproreda"/>
        <w:rPr>
          <w:b/>
          <w:i/>
          <w:sz w:val="24"/>
          <w:szCs w:val="24"/>
          <w:u w:val="single"/>
        </w:rPr>
      </w:pPr>
      <w:r w:rsidRPr="00831430">
        <w:rPr>
          <w:b/>
          <w:i/>
          <w:sz w:val="24"/>
          <w:szCs w:val="24"/>
          <w:u w:val="single"/>
        </w:rPr>
        <w:t>BILJEŠKE UZ OBRAZAC P- VRIO</w:t>
      </w:r>
    </w:p>
    <w:p w14:paraId="079F2114" w14:textId="77777777" w:rsidR="00840309" w:rsidRDefault="00840309" w:rsidP="00FF6E04">
      <w:pPr>
        <w:pStyle w:val="Bezproreda"/>
        <w:rPr>
          <w:b/>
          <w:i/>
        </w:rPr>
      </w:pPr>
    </w:p>
    <w:p w14:paraId="753BD1D5" w14:textId="77777777" w:rsidR="00831430" w:rsidRPr="00831430" w:rsidRDefault="00831430" w:rsidP="003D29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31430">
        <w:rPr>
          <w:rFonts w:asciiTheme="minorHAnsi" w:hAnsiTheme="minorHAnsi" w:cstheme="minorHAnsi"/>
          <w:sz w:val="22"/>
          <w:szCs w:val="22"/>
        </w:rPr>
        <w:t>Povećanja i smanjenja imovine i potraživanja obavljeno je preko konta 915.</w:t>
      </w:r>
    </w:p>
    <w:p w14:paraId="22861069" w14:textId="77777777" w:rsidR="00831430" w:rsidRDefault="00831430" w:rsidP="003D2905">
      <w:pPr>
        <w:pStyle w:val="Bezproreda"/>
        <w:jc w:val="both"/>
        <w:rPr>
          <w:b/>
        </w:rPr>
      </w:pPr>
    </w:p>
    <w:p w14:paraId="37EB4E6C" w14:textId="01AE2727" w:rsidR="003D2905" w:rsidRPr="00831430" w:rsidRDefault="003D2905" w:rsidP="003D2905">
      <w:pPr>
        <w:pStyle w:val="Bezproreda"/>
        <w:jc w:val="both"/>
        <w:rPr>
          <w:bCs/>
        </w:rPr>
      </w:pPr>
      <w:r w:rsidRPr="003D2905">
        <w:rPr>
          <w:b/>
        </w:rPr>
        <w:t>AOP 021</w:t>
      </w:r>
      <w:r>
        <w:rPr>
          <w:bCs/>
        </w:rPr>
        <w:t xml:space="preserve"> Proizvedena dugotrajna imovina – </w:t>
      </w:r>
      <w:r w:rsidR="00F93D21">
        <w:rPr>
          <w:bCs/>
        </w:rPr>
        <w:t xml:space="preserve">povećanje </w:t>
      </w:r>
      <w:r>
        <w:rPr>
          <w:bCs/>
        </w:rPr>
        <w:t>imovine zbog</w:t>
      </w:r>
      <w:r w:rsidR="00F93D21">
        <w:rPr>
          <w:bCs/>
        </w:rPr>
        <w:t xml:space="preserve"> prijenosa prava vlasništ</w:t>
      </w:r>
      <w:r w:rsidR="009762BF">
        <w:rPr>
          <w:bCs/>
        </w:rPr>
        <w:t>v</w:t>
      </w:r>
      <w:r w:rsidR="00F93D21">
        <w:rPr>
          <w:bCs/>
        </w:rPr>
        <w:t>a za spremnike za odvojeno prikupljanje otpada (kante) –FZOEU 179.779  i smanjenje imovine zbog darovanja kombi vozila komunalnom poduzeću u vlasništvu općine</w:t>
      </w:r>
      <w:r w:rsidR="009762BF">
        <w:rPr>
          <w:bCs/>
        </w:rPr>
        <w:t xml:space="preserve"> u iznosu od 10.000 temeljem ugovora.</w:t>
      </w:r>
      <w:r w:rsidR="00F93D21">
        <w:rPr>
          <w:bCs/>
        </w:rPr>
        <w:t xml:space="preserve"> </w:t>
      </w:r>
    </w:p>
    <w:p w14:paraId="0557C3BC" w14:textId="77777777" w:rsidR="003D2905" w:rsidRDefault="003D2905" w:rsidP="003D2905">
      <w:pPr>
        <w:pStyle w:val="Bezproreda"/>
        <w:jc w:val="both"/>
        <w:rPr>
          <w:b/>
        </w:rPr>
      </w:pPr>
    </w:p>
    <w:p w14:paraId="6A3085E9" w14:textId="77777777" w:rsidR="003D2905" w:rsidRDefault="003D2905" w:rsidP="003D2905">
      <w:pPr>
        <w:pStyle w:val="Bezproreda"/>
        <w:jc w:val="both"/>
        <w:rPr>
          <w:b/>
        </w:rPr>
      </w:pPr>
    </w:p>
    <w:p w14:paraId="5FA5B10A" w14:textId="1482EA8D" w:rsidR="00D728A3" w:rsidRPr="009762BF" w:rsidRDefault="009762BF" w:rsidP="009762BF">
      <w:pPr>
        <w:pStyle w:val="Bezproreda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7285C890" w14:textId="533EC528" w:rsidR="004170B9" w:rsidRPr="004170B9" w:rsidRDefault="004170B9" w:rsidP="00FF6E04">
      <w:pPr>
        <w:pStyle w:val="Bezproreda"/>
        <w:rPr>
          <w:b/>
        </w:rPr>
      </w:pPr>
      <w:r>
        <w:t xml:space="preserve">       </w:t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 xml:space="preserve">Josip </w:t>
      </w:r>
      <w:proofErr w:type="spellStart"/>
      <w:r w:rsidR="009762BF">
        <w:t>Jakobović</w:t>
      </w:r>
      <w:proofErr w:type="spellEnd"/>
    </w:p>
    <w:p w14:paraId="116C26CA" w14:textId="77777777" w:rsidR="004170B9" w:rsidRPr="004170B9" w:rsidRDefault="004170B9" w:rsidP="00FF6E04">
      <w:pPr>
        <w:pStyle w:val="Bezproreda"/>
      </w:pPr>
    </w:p>
    <w:sectPr w:rsidR="004170B9" w:rsidRPr="004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62C32"/>
    <w:rsid w:val="000664D1"/>
    <w:rsid w:val="000706B2"/>
    <w:rsid w:val="000D5189"/>
    <w:rsid w:val="00102D55"/>
    <w:rsid w:val="001115C9"/>
    <w:rsid w:val="00163E67"/>
    <w:rsid w:val="00190E09"/>
    <w:rsid w:val="00193E55"/>
    <w:rsid w:val="001C4CDC"/>
    <w:rsid w:val="001E5913"/>
    <w:rsid w:val="001E75DE"/>
    <w:rsid w:val="001F4F2F"/>
    <w:rsid w:val="002245F3"/>
    <w:rsid w:val="00264471"/>
    <w:rsid w:val="002E0450"/>
    <w:rsid w:val="002E30B9"/>
    <w:rsid w:val="002F7156"/>
    <w:rsid w:val="00356754"/>
    <w:rsid w:val="003D2905"/>
    <w:rsid w:val="004170B9"/>
    <w:rsid w:val="004270D1"/>
    <w:rsid w:val="004456FD"/>
    <w:rsid w:val="00491710"/>
    <w:rsid w:val="004C2429"/>
    <w:rsid w:val="004C63FD"/>
    <w:rsid w:val="005112F4"/>
    <w:rsid w:val="00513848"/>
    <w:rsid w:val="0054258D"/>
    <w:rsid w:val="00544C64"/>
    <w:rsid w:val="005725E8"/>
    <w:rsid w:val="005E0A66"/>
    <w:rsid w:val="00664A4A"/>
    <w:rsid w:val="006654F5"/>
    <w:rsid w:val="00666C43"/>
    <w:rsid w:val="006C16BF"/>
    <w:rsid w:val="006D1295"/>
    <w:rsid w:val="006F58A8"/>
    <w:rsid w:val="00730889"/>
    <w:rsid w:val="00732F89"/>
    <w:rsid w:val="007344B4"/>
    <w:rsid w:val="00736FC2"/>
    <w:rsid w:val="0074124D"/>
    <w:rsid w:val="00747100"/>
    <w:rsid w:val="007521D0"/>
    <w:rsid w:val="00800B83"/>
    <w:rsid w:val="00802348"/>
    <w:rsid w:val="00815711"/>
    <w:rsid w:val="00816A86"/>
    <w:rsid w:val="008209DA"/>
    <w:rsid w:val="00831430"/>
    <w:rsid w:val="00840309"/>
    <w:rsid w:val="00873DFC"/>
    <w:rsid w:val="008E7CE5"/>
    <w:rsid w:val="00974CE3"/>
    <w:rsid w:val="009762BF"/>
    <w:rsid w:val="0099330A"/>
    <w:rsid w:val="00996E24"/>
    <w:rsid w:val="009F1AA5"/>
    <w:rsid w:val="009F3FDC"/>
    <w:rsid w:val="00A47C6C"/>
    <w:rsid w:val="00A70565"/>
    <w:rsid w:val="00A7402F"/>
    <w:rsid w:val="00A956E6"/>
    <w:rsid w:val="00A97149"/>
    <w:rsid w:val="00AC49C7"/>
    <w:rsid w:val="00AC6CF7"/>
    <w:rsid w:val="00AD723D"/>
    <w:rsid w:val="00B432A6"/>
    <w:rsid w:val="00B746AA"/>
    <w:rsid w:val="00BC43C7"/>
    <w:rsid w:val="00BD00BD"/>
    <w:rsid w:val="00C5430D"/>
    <w:rsid w:val="00C54B40"/>
    <w:rsid w:val="00CF1C85"/>
    <w:rsid w:val="00D04679"/>
    <w:rsid w:val="00D61664"/>
    <w:rsid w:val="00D728A3"/>
    <w:rsid w:val="00DC4AC2"/>
    <w:rsid w:val="00DC7211"/>
    <w:rsid w:val="00E033E3"/>
    <w:rsid w:val="00E12DED"/>
    <w:rsid w:val="00E17F19"/>
    <w:rsid w:val="00EB7B38"/>
    <w:rsid w:val="00ED6306"/>
    <w:rsid w:val="00EF2E32"/>
    <w:rsid w:val="00EF7547"/>
    <w:rsid w:val="00F014ED"/>
    <w:rsid w:val="00F378AC"/>
    <w:rsid w:val="00F40C45"/>
    <w:rsid w:val="00F509E9"/>
    <w:rsid w:val="00F5744F"/>
    <w:rsid w:val="00F77EA8"/>
    <w:rsid w:val="00F837D6"/>
    <w:rsid w:val="00F93D21"/>
    <w:rsid w:val="00FB075A"/>
    <w:rsid w:val="00FC100F"/>
    <w:rsid w:val="00FC45F5"/>
    <w:rsid w:val="00FD596F"/>
    <w:rsid w:val="00FE3CC5"/>
    <w:rsid w:val="00FF3B7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2020-02-14T09:35:00Z</cp:lastPrinted>
  <dcterms:created xsi:type="dcterms:W3CDTF">2020-02-08T15:36:00Z</dcterms:created>
  <dcterms:modified xsi:type="dcterms:W3CDTF">2022-02-14T11:19:00Z</dcterms:modified>
</cp:coreProperties>
</file>