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9D" w:rsidRPr="000A0B9D" w:rsidRDefault="002613CE" w:rsidP="000A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="000A0B9D"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="000A0B9D"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2517DA8" wp14:editId="3B4E78DD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 w:rsidR="0069442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402-01/20</w:t>
      </w:r>
      <w:r w:rsidR="009128F7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-01/</w:t>
      </w:r>
      <w:r w:rsidR="00D93F4C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5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 w:rsidR="009128F7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2121/08-03/1-</w:t>
      </w:r>
      <w:r w:rsidR="0069442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20</w:t>
      </w:r>
      <w:r w:rsidR="009128F7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-1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 w:rsidR="0069442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22</w:t>
      </w:r>
      <w:r w:rsidR="00272FC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.0</w:t>
      </w:r>
      <w:r w:rsidR="0069442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</w:t>
      </w:r>
      <w:r w:rsidR="009128F7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.20</w:t>
      </w:r>
      <w:r w:rsidR="0069442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20</w:t>
      </w:r>
      <w:r w:rsidR="009128F7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 godine</w:t>
      </w:r>
    </w:p>
    <w:p w:rsidR="000A0B9D" w:rsidRPr="000A0B9D" w:rsidRDefault="000A0B9D" w:rsidP="000A0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:rsidR="000A0B9D" w:rsidRPr="000A0B9D" w:rsidRDefault="000A0B9D" w:rsidP="000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 18. Pravilnika o financiranju programa, projekata i javnih potreba sredstvima proračuna Općine Strizivojna (Službeni glasnik Općine Strizivojna broj 2/17), Jedinstveni upravni odjel Općine Strizivojna objavljuje</w:t>
      </w:r>
    </w:p>
    <w:p w:rsidR="000A0B9D" w:rsidRPr="00602576" w:rsidRDefault="000A0B9D" w:rsidP="000A0B9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69442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:rsidR="000A0B9D" w:rsidRPr="00602576" w:rsidRDefault="000A0B9D" w:rsidP="000A0B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jedan projekt s rokom provedbe do 31. prosinca 20</w:t>
      </w:r>
      <w:r w:rsidR="0069442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:rsidR="000A0B9D" w:rsidRPr="00602576" w:rsidRDefault="000A0B9D" w:rsidP="000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A0B9D" w:rsidRPr="00602576" w:rsidRDefault="000A0B9D" w:rsidP="000A0B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 w:rsidR="00B7781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</w:t>
      </w:r>
      <w:r w:rsidR="0069442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:rsidR="000A0B9D" w:rsidRPr="005824E0" w:rsidRDefault="000A0B9D" w:rsidP="000A0B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5824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sportu </w:t>
      </w:r>
      <w:r w:rsidR="0069442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Aktivnost </w:t>
      </w:r>
      <w:r w:rsidR="00F30C7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A10</w:t>
      </w:r>
      <w:r w:rsidR="0069442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0802</w:t>
      </w:r>
    </w:p>
    <w:p w:rsidR="000A0B9D" w:rsidRDefault="00694420" w:rsidP="000A0B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kulturi - </w:t>
      </w:r>
      <w:r w:rsidR="000A0B9D"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 A</w:t>
      </w:r>
      <w:r w:rsidR="00F30C7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0801</w:t>
      </w:r>
    </w:p>
    <w:p w:rsidR="00694420" w:rsidRDefault="00694420" w:rsidP="000A0B9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Javne potrebe civilnog društva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Aktivnost A100804</w:t>
      </w:r>
    </w:p>
    <w:p w:rsidR="00F30C71" w:rsidRDefault="00F30C71" w:rsidP="00F30C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F30C71" w:rsidRDefault="00F30C71" w:rsidP="00F30C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745E01" w:rsidRDefault="00745E01" w:rsidP="00F30C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59321B" w:rsidRPr="005824E0" w:rsidRDefault="0059321B" w:rsidP="00F30C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Iznos sredstava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0A0B9D" w:rsidRPr="00602576" w:rsidRDefault="000A0B9D" w:rsidP="000A0B9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B9D" w:rsidRPr="00602576" w:rsidRDefault="000A0B9D" w:rsidP="000A0B9D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 w:rsidR="00694420">
        <w:rPr>
          <w:rFonts w:ascii="Times New Roman" w:eastAsia="Calibri" w:hAnsi="Times New Roman" w:cs="Times New Roman"/>
          <w:sz w:val="24"/>
          <w:szCs w:val="24"/>
        </w:rPr>
        <w:t>cionalne podrške udrugama u 2020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:rsidR="000A0B9D" w:rsidRDefault="000A0B9D" w:rsidP="000A0B9D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B7781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3315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7781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A3324">
        <w:rPr>
          <w:rFonts w:ascii="Times New Roman" w:eastAsia="Calibri" w:hAnsi="Times New Roman" w:cs="Times New Roman"/>
          <w:b/>
          <w:sz w:val="24"/>
          <w:szCs w:val="24"/>
        </w:rPr>
        <w:t>.000,00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:rsidR="000A3324" w:rsidRPr="00602576" w:rsidRDefault="000A3324" w:rsidP="000A0B9D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B9D" w:rsidRPr="005824E0" w:rsidRDefault="000A0B9D" w:rsidP="000A0B9D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Sredstva su raspoređena po kategorijama:</w:t>
      </w:r>
    </w:p>
    <w:p w:rsidR="000A0B9D" w:rsidRDefault="000A0B9D" w:rsidP="000A0B9D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1.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sportu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33152">
        <w:rPr>
          <w:rFonts w:ascii="Times New Roman" w:eastAsia="Calibri" w:hAnsi="Times New Roman" w:cs="Times New Roman"/>
          <w:sz w:val="24"/>
          <w:szCs w:val="24"/>
        </w:rPr>
        <w:t>20</w:t>
      </w:r>
      <w:r w:rsidR="00B77813">
        <w:rPr>
          <w:rFonts w:ascii="Times New Roman" w:eastAsia="Calibri" w:hAnsi="Times New Roman" w:cs="Times New Roman"/>
          <w:sz w:val="24"/>
          <w:szCs w:val="24"/>
        </w:rPr>
        <w:t>0</w:t>
      </w:r>
      <w:r w:rsidRPr="005824E0">
        <w:rPr>
          <w:rFonts w:ascii="Times New Roman" w:eastAsia="Calibri" w:hAnsi="Times New Roman" w:cs="Times New Roman"/>
          <w:sz w:val="24"/>
          <w:szCs w:val="24"/>
        </w:rPr>
        <w:t xml:space="preserve">.000,00 </w:t>
      </w:r>
      <w:r w:rsidRPr="009F138D">
        <w:rPr>
          <w:rFonts w:ascii="Times New Roman" w:eastAsia="Calibri" w:hAnsi="Times New Roman" w:cs="Times New Roman"/>
        </w:rPr>
        <w:t>kuna</w:t>
      </w:r>
    </w:p>
    <w:p w:rsidR="000A0B9D" w:rsidRDefault="000A0B9D" w:rsidP="00F30C71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2.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kulturi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="00B77813">
        <w:rPr>
          <w:rFonts w:ascii="Times New Roman" w:eastAsia="Calibri" w:hAnsi="Times New Roman" w:cs="Times New Roman"/>
          <w:sz w:val="24"/>
          <w:szCs w:val="24"/>
        </w:rPr>
        <w:tab/>
      </w:r>
      <w:r w:rsidR="00B77813">
        <w:rPr>
          <w:rFonts w:ascii="Times New Roman" w:eastAsia="Calibri" w:hAnsi="Times New Roman" w:cs="Times New Roman"/>
          <w:sz w:val="24"/>
          <w:szCs w:val="24"/>
        </w:rPr>
        <w:tab/>
        <w:t>70</w:t>
      </w:r>
      <w:r w:rsidRPr="005824E0">
        <w:rPr>
          <w:rFonts w:ascii="Times New Roman" w:eastAsia="Calibri" w:hAnsi="Times New Roman" w:cs="Times New Roman"/>
          <w:sz w:val="24"/>
          <w:szCs w:val="24"/>
        </w:rPr>
        <w:t>.000,00 kuna</w:t>
      </w:r>
    </w:p>
    <w:p w:rsidR="00933152" w:rsidRDefault="00933152" w:rsidP="00F30C71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Javne potrebe civilnog društva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10.000,00 kuna</w:t>
      </w:r>
    </w:p>
    <w:p w:rsidR="00D204EB" w:rsidRDefault="00D204EB" w:rsidP="00F30C71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4EB" w:rsidRPr="00D204EB" w:rsidRDefault="00D204EB" w:rsidP="00D2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i ugovoriti po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projektu 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sportu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1B1C8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rojektu je </w:t>
      </w:r>
      <w:r w:rsid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:rsidR="005F0E8B" w:rsidRDefault="00D204EB" w:rsidP="00D2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1B1C82" w:rsidRPr="005F0E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pojedinom projektu je </w:t>
      </w:r>
      <w:r w:rsid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:rsidR="00933152" w:rsidRDefault="00933152" w:rsidP="00D2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projektu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civilnog društva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1.000,00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projektu je 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5.000,00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:rsidR="003B2E09" w:rsidRDefault="003B2E09" w:rsidP="00D2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Svaki prijavitelj može prijaviti najviše 3 (tri) projekta ili programa</w:t>
      </w:r>
      <w:r w:rsidR="00F91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ovog Javnog natječaja.</w:t>
      </w:r>
    </w:p>
    <w:p w:rsidR="005F0E8B" w:rsidRPr="005F0E8B" w:rsidRDefault="005F0E8B" w:rsidP="00D2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Ukupan iznos (zbirno svi prijavljeni projekti zajedno) koji udruga može ugovoriti tijekom </w:t>
      </w:r>
    </w:p>
    <w:p w:rsidR="00D204EB" w:rsidRDefault="005F0E8B" w:rsidP="00D204EB">
      <w:pPr>
        <w:spacing w:after="200" w:line="240" w:lineRule="auto"/>
        <w:ind w:left="41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3315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iznosi maksimalno </w:t>
      </w:r>
      <w:r w:rsidRPr="00933152">
        <w:rPr>
          <w:rFonts w:ascii="Times New Roman" w:eastAsia="Calibri" w:hAnsi="Times New Roman" w:cs="Times New Roman"/>
          <w:b/>
          <w:sz w:val="24"/>
          <w:szCs w:val="24"/>
        </w:rPr>
        <w:t>80.000,00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:rsidR="000A0B9D" w:rsidRPr="00602576" w:rsidRDefault="000A0B9D" w:rsidP="000A0B9D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 w:rsidR="002C1CF0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jeljena za obavljanje djelatnosti i aktivnosti koje su predmet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financiranja i kojima promiču uvjerenja i ciljeve koji nisu u suprotnosti s Ustavnom i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zakonom;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uredno ispunjava obveze iz svih prethodno sklopljenih ugovora o financiranju iz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proračuna Općine S</w:t>
      </w:r>
      <w:r w:rsidR="00F30C71"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nema dugovanja s osnove plaćanja doprinosa za mirovinsko i zdravstveno osiguranje i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uredno plaća poreze te druga davanja prema državnom proračunu i proračunu Općine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="00F30C71"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ima organizacijske kapacitete i ljudske resurse za provedbu programa i projekata,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obavljanje javne ovlasti i pružanje socijalnih usluga;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protiv osobe ovlaštene za zastupanje udruge i voditelja programa ne vodi kazneni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postupak i da nije pravomoćno osuđen za prekršaj ili kazneno djelo iz članka 48. Uredbe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kriterijima, mjerilima i postupcima financiranja i ugovaranja programa i projekata od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interesa za opće dobro koje provode udruge (u daljnjem tekstu: Uredba);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9. da za program/projekt nisu u cijelosti već odobrena sredstva iz proračuna Europske unije,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državnog proračuna ili proračuna Općine S</w:t>
      </w:r>
      <w:r w:rsidR="00F30C71"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 w:rsidR="00F30C71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kog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izvješća o radu za proteklu godinu (mrežne stranice udruge ili drugi prikladan način);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11. udruga mora imati uređen sustav prikupljanja članarina te uredno predavati sva izvješća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Općini S</w:t>
      </w:r>
      <w:r w:rsidR="00F30C71"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:rsidR="000A0B9D" w:rsidRPr="004E6BB6" w:rsidRDefault="000A0B9D" w:rsidP="000A0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:rsidR="000A0B9D" w:rsidRDefault="000A0B9D" w:rsidP="002C1C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13. ima Statut usklađen sa Zakonom o udrugama ("Narodne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novine" broj 74/2014, 70/17 i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98/19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ili je podnijela zahtjev za usklađivanje statuta nadležnom uredu (što dokazuje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potvrdom nadležnog ureda), a sukladno uvidu u Registar udruga osoba ovlaštena za </w:t>
      </w:r>
      <w:r w:rsidR="00933152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zastupanje udruge (i potpisivanje ugovora o financiranju) je u mandatu.</w:t>
      </w:r>
    </w:p>
    <w:p w:rsidR="000A3324" w:rsidRPr="002C1CF0" w:rsidRDefault="000A3324" w:rsidP="002C1C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:rsidR="000A0B9D" w:rsidRPr="00602576" w:rsidRDefault="006B0F7E" w:rsidP="006B0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1. </w:t>
      </w:r>
      <w:r w:rsidR="000A0B9D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opisa programa ili projekta</w:t>
      </w:r>
    </w:p>
    <w:p w:rsidR="000A0B9D" w:rsidRPr="00602576" w:rsidRDefault="006B0F7E" w:rsidP="006B0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2.</w:t>
      </w:r>
      <w:r w:rsidR="000A0B9D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:rsidR="000A0B9D" w:rsidRPr="00602576" w:rsidRDefault="006B0F7E" w:rsidP="006B0F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="000A0B9D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:rsidR="000A0B9D" w:rsidRPr="00602576" w:rsidRDefault="006B0F7E" w:rsidP="006B0F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="000A0B9D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:rsidR="000A0B9D" w:rsidRDefault="006B0F7E" w:rsidP="006B0F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="000A0B9D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="000A0B9D"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:rsidR="000A0B9D" w:rsidRPr="00A26E97" w:rsidRDefault="000A0B9D" w:rsidP="000A0B9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:rsidR="000A0B9D" w:rsidRPr="00602576" w:rsidRDefault="000A0B9D" w:rsidP="000A0B9D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0B9D" w:rsidRPr="00602576" w:rsidRDefault="000A0B9D" w:rsidP="000A0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:rsidR="000A0B9D" w:rsidRPr="00602576" w:rsidRDefault="000A0B9D" w:rsidP="000A0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</w:t>
      </w:r>
      <w:r w:rsidR="007B594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Općine </w:t>
      </w:r>
      <w:r w:rsidR="00D204E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 w:rsidR="00D204E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</w:t>
      </w:r>
      <w:proofErr w:type="spellStart"/>
      <w:r w:rsidR="00D204E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www,strizivojna.hr</w:t>
      </w:r>
      <w:proofErr w:type="spellEnd"/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</w:t>
      </w:r>
      <w:r w:rsidR="007B5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S</w:t>
      </w:r>
      <w:r w:rsidR="00D20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trizivojna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="00D20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Braće Radića 17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2, 314</w:t>
      </w:r>
      <w:r w:rsidR="00D20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10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S</w:t>
      </w:r>
      <w:r w:rsidR="00D20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</w:t>
      </w:r>
      <w:r w:rsidR="0093315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</w:t>
      </w:r>
      <w:r w:rsidR="00D204EB">
        <w:rPr>
          <w:rFonts w:ascii="Times New Roman" w:eastAsia="Calibri" w:hAnsi="Times New Roman" w:cs="Times New Roman"/>
          <w:b/>
          <w:sz w:val="24"/>
          <w:szCs w:val="24"/>
        </w:rPr>
        <w:t>trizivojna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:rsidR="000A0B9D" w:rsidRPr="007B594B" w:rsidRDefault="000A0B9D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</w:t>
      </w:r>
      <w:r w:rsidR="00D204EB"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</w:t>
      </w: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dana od dana objave javnog natječaja.</w:t>
      </w:r>
    </w:p>
    <w:p w:rsidR="000A0B9D" w:rsidRPr="00602576" w:rsidRDefault="000A0B9D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:rsidR="000A0B9D" w:rsidRPr="00602576" w:rsidRDefault="000A0B9D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 w:rsidR="0059321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59321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:rsidR="000A0B9D" w:rsidRPr="00602576" w:rsidRDefault="000A0B9D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:rsidR="000A0B9D" w:rsidRDefault="000A0B9D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- koje ne sadrže svu Natječajem propisanu dokumentaciju.</w:t>
      </w:r>
    </w:p>
    <w:p w:rsidR="00D204EB" w:rsidRDefault="00D204EB" w:rsidP="000A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A3324" w:rsidRDefault="000A3324" w:rsidP="000A3324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:rsidR="000A0B9D" w:rsidRPr="00602576" w:rsidRDefault="000A0B9D" w:rsidP="000A0B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:rsidR="000A0B9D" w:rsidRPr="00602576" w:rsidRDefault="000A0B9D" w:rsidP="000A0B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:rsidR="000A0B9D" w:rsidRPr="00602576" w:rsidRDefault="000A0B9D" w:rsidP="000A0B9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</w:t>
      </w:r>
      <w:r w:rsidR="00D204EB">
        <w:rPr>
          <w:rFonts w:ascii="Times New Roman" w:eastAsia="Calibri" w:hAnsi="Times New Roman" w:cs="Times New Roman"/>
          <w:sz w:val="24"/>
          <w:szCs w:val="24"/>
        </w:rPr>
        <w:t>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 w:rsidR="00D204EB"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:rsidR="000A0B9D" w:rsidRPr="00602576" w:rsidRDefault="000A0B9D" w:rsidP="007B5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B59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="007B594B"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="007B594B"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="007B594B"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="007B594B"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 w:rsidR="007B594B">
        <w:rPr>
          <w:rFonts w:ascii="Times New Roman" w:eastAsia="Calibri" w:hAnsi="Times New Roman" w:cs="Times New Roman"/>
          <w:b/>
          <w:sz w:val="24"/>
          <w:szCs w:val="24"/>
        </w:rPr>
        <w:t>za prijavu projekata udruga za 20</w:t>
      </w:r>
      <w:r w:rsidR="0093315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B594B"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 w:rsidR="007B594B"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:rsidR="000A0B9D" w:rsidRPr="00602576" w:rsidRDefault="000A0B9D" w:rsidP="000A0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:rsidR="000A0B9D" w:rsidRPr="00602576" w:rsidRDefault="000A0B9D" w:rsidP="000A0B9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</w:t>
      </w:r>
      <w:r w:rsidR="007B5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:rsidR="000A0B9D" w:rsidRPr="00602576" w:rsidRDefault="000A0B9D" w:rsidP="000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:rsidR="000A0B9D" w:rsidRPr="00602576" w:rsidRDefault="000A0B9D" w:rsidP="000A0B9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B9D" w:rsidRDefault="000A0B9D" w:rsidP="000A0B9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:rsidR="000A0B9D" w:rsidRPr="00602576" w:rsidRDefault="000A0B9D" w:rsidP="000A0B9D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A0B9D" w:rsidRPr="00602576" w:rsidRDefault="000A0B9D" w:rsidP="000A0B9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B9D" w:rsidRPr="00602576" w:rsidRDefault="000A0B9D" w:rsidP="000A0B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</w:t>
      </w:r>
      <w:r w:rsidR="007B594B">
        <w:rPr>
          <w:rFonts w:ascii="Times New Roman" w:eastAsia="Calibri" w:hAnsi="Times New Roman" w:cs="Times New Roman"/>
          <w:sz w:val="24"/>
          <w:szCs w:val="24"/>
        </w:rPr>
        <w:t>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</w:t>
      </w:r>
      <w:r w:rsidR="007B594B">
        <w:rPr>
          <w:rFonts w:ascii="Times New Roman" w:eastAsia="Calibri" w:hAnsi="Times New Roman" w:cs="Times New Roman"/>
          <w:sz w:val="24"/>
          <w:szCs w:val="24"/>
        </w:rPr>
        <w:t xml:space="preserve">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:rsidR="000A0B9D" w:rsidRPr="00602576" w:rsidRDefault="000A0B9D" w:rsidP="000A0B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7B594B">
        <w:rPr>
          <w:rFonts w:ascii="Times New Roman" w:eastAsia="Calibri" w:hAnsi="Times New Roman" w:cs="Times New Roman"/>
          <w:sz w:val="24"/>
          <w:szCs w:val="24"/>
        </w:rPr>
        <w:t>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</w:t>
      </w:r>
      <w:r w:rsidRPr="00602576">
        <w:rPr>
          <w:rFonts w:ascii="Times New Roman" w:eastAsia="Calibri" w:hAnsi="Times New Roman" w:cs="Times New Roman"/>
          <w:sz w:val="24"/>
          <w:szCs w:val="24"/>
        </w:rPr>
        <w:lastRenderedPageBreak/>
        <w:t>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:rsidR="000A0B9D" w:rsidRPr="00A05F94" w:rsidRDefault="000A0B9D" w:rsidP="000A0B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:rsidR="000A0B9D" w:rsidRDefault="000A0B9D" w:rsidP="000A0B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94B" w:rsidRPr="007B594B" w:rsidRDefault="007B594B" w:rsidP="007B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594B" w:rsidRPr="007B594B" w:rsidRDefault="007B594B" w:rsidP="007B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594B" w:rsidRPr="007B594B" w:rsidRDefault="007B594B" w:rsidP="007B5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 w:rsidR="006E177F"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 w:rsidR="009B20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="0059321B" w:rsidRPr="005932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5932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B20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veljače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 w:rsidR="009B20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bookmarkStart w:id="2" w:name="_GoBack"/>
      <w:bookmarkEnd w:id="2"/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A0B9D" w:rsidRDefault="000A0B9D" w:rsidP="000A0B9D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0B9D" w:rsidRDefault="000A0B9D" w:rsidP="000A0B9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:rsidR="000A0B9D" w:rsidRPr="00A05F94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:rsidR="000A0B9D" w:rsidRPr="00A05F94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:rsidR="000A0B9D" w:rsidRPr="00A05F94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:rsidR="000A0B9D" w:rsidRPr="00A05F94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>, ako je primjenjivo</w:t>
      </w:r>
    </w:p>
    <w:p w:rsidR="000A0B9D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:rsidR="000A0B9D" w:rsidRPr="00A05F94" w:rsidRDefault="000A0B9D" w:rsidP="000A0B9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:rsidR="00AA572A" w:rsidRDefault="00AA572A"/>
    <w:sectPr w:rsidR="00AA572A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1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9D"/>
    <w:rsid w:val="000A0B9D"/>
    <w:rsid w:val="000A3324"/>
    <w:rsid w:val="001045CE"/>
    <w:rsid w:val="001331B9"/>
    <w:rsid w:val="001B1C82"/>
    <w:rsid w:val="0024454E"/>
    <w:rsid w:val="002613CE"/>
    <w:rsid w:val="00272FC1"/>
    <w:rsid w:val="002A6062"/>
    <w:rsid w:val="002C1CF0"/>
    <w:rsid w:val="003B2E09"/>
    <w:rsid w:val="003D1767"/>
    <w:rsid w:val="003F449D"/>
    <w:rsid w:val="0059321B"/>
    <w:rsid w:val="005F0E8B"/>
    <w:rsid w:val="00694420"/>
    <w:rsid w:val="006B0F7E"/>
    <w:rsid w:val="006E177F"/>
    <w:rsid w:val="00733EF1"/>
    <w:rsid w:val="00745E01"/>
    <w:rsid w:val="007B594B"/>
    <w:rsid w:val="009128F7"/>
    <w:rsid w:val="00933152"/>
    <w:rsid w:val="009B20EB"/>
    <w:rsid w:val="00AA572A"/>
    <w:rsid w:val="00B77813"/>
    <w:rsid w:val="00C544B7"/>
    <w:rsid w:val="00D204EB"/>
    <w:rsid w:val="00D93F4C"/>
    <w:rsid w:val="00EF333A"/>
    <w:rsid w:val="00F30C71"/>
    <w:rsid w:val="00F91D37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8677-F0D1-4A93-94D3-CA739EB9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2020-01-22T09:41:00Z</dcterms:created>
  <dcterms:modified xsi:type="dcterms:W3CDTF">2020-01-22T09:41:00Z</dcterms:modified>
</cp:coreProperties>
</file>