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CBE1C" w14:textId="77777777" w:rsidR="000D3204" w:rsidRDefault="000D3204" w:rsidP="00FF6E04">
      <w:pPr>
        <w:pStyle w:val="Bezproreda"/>
      </w:pPr>
    </w:p>
    <w:p w14:paraId="676B998D" w14:textId="1933B45E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REPUBLIKA</w:t>
      </w:r>
      <w:r w:rsidR="003D2905" w:rsidRPr="005E0A66">
        <w:rPr>
          <w:b/>
          <w:bCs/>
          <w:sz w:val="24"/>
          <w:szCs w:val="24"/>
        </w:rPr>
        <w:t xml:space="preserve"> </w:t>
      </w:r>
      <w:r w:rsidRPr="005E0A66">
        <w:rPr>
          <w:b/>
          <w:bCs/>
          <w:sz w:val="24"/>
          <w:szCs w:val="24"/>
        </w:rPr>
        <w:t>HRVATSKA</w:t>
      </w:r>
    </w:p>
    <w:p w14:paraId="25EEB47B" w14:textId="6F9B3650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OSJEČKO – BARANJSKA ŽUPANIJA</w:t>
      </w:r>
    </w:p>
    <w:p w14:paraId="518E88A2" w14:textId="77777777" w:rsidR="002E30B9" w:rsidRPr="005E0A66" w:rsidRDefault="002E30B9" w:rsidP="00FF6E04">
      <w:pPr>
        <w:pStyle w:val="Bezproreda"/>
        <w:rPr>
          <w:b/>
          <w:bCs/>
          <w:sz w:val="24"/>
          <w:szCs w:val="24"/>
        </w:rPr>
      </w:pPr>
      <w:r w:rsidRPr="005E0A66">
        <w:rPr>
          <w:b/>
          <w:bCs/>
          <w:sz w:val="24"/>
          <w:szCs w:val="24"/>
        </w:rPr>
        <w:t>OPĆINA  STRIZIVOJNA</w:t>
      </w:r>
    </w:p>
    <w:p w14:paraId="641C804C" w14:textId="599BAC72" w:rsidR="002E30B9" w:rsidRDefault="00FF6E04" w:rsidP="00FF6E04">
      <w:pPr>
        <w:pStyle w:val="Bezproreda"/>
      </w:pPr>
      <w:r>
        <w:t>JEDINSTVENI UPRAVNI  ODJEL</w:t>
      </w:r>
    </w:p>
    <w:p w14:paraId="443381BB" w14:textId="0704C77E" w:rsidR="00D86C16" w:rsidRDefault="00D86C16" w:rsidP="00FF6E04">
      <w:pPr>
        <w:pStyle w:val="Bezproreda"/>
      </w:pPr>
    </w:p>
    <w:p w14:paraId="1A06185A" w14:textId="77777777" w:rsidR="002E30B9" w:rsidRPr="00FF6E04" w:rsidRDefault="002E30B9" w:rsidP="00FF6E04">
      <w:pPr>
        <w:pStyle w:val="Bezproreda"/>
      </w:pPr>
    </w:p>
    <w:p w14:paraId="76E0E4DF" w14:textId="16F505C9" w:rsidR="002E30B9" w:rsidRPr="00FF6E04" w:rsidRDefault="002E30B9" w:rsidP="00FF6E04">
      <w:pPr>
        <w:pStyle w:val="Bezproreda"/>
      </w:pPr>
      <w:proofErr w:type="spellStart"/>
      <w:r w:rsidRPr="00FF6E04">
        <w:t>Strizivojna</w:t>
      </w:r>
      <w:proofErr w:type="spellEnd"/>
      <w:r w:rsidRPr="00FF6E04">
        <w:t xml:space="preserve">,  </w:t>
      </w:r>
      <w:r w:rsidR="003E67C6">
        <w:t>2</w:t>
      </w:r>
      <w:r w:rsidR="00607A39">
        <w:t>5</w:t>
      </w:r>
      <w:r w:rsidRPr="00FF6E04">
        <w:t>.</w:t>
      </w:r>
      <w:r w:rsidR="003E67C6">
        <w:t xml:space="preserve"> 02</w:t>
      </w:r>
      <w:r w:rsidR="00A16FDC">
        <w:t xml:space="preserve">. </w:t>
      </w:r>
      <w:r w:rsidR="00571D24">
        <w:t xml:space="preserve"> </w:t>
      </w:r>
      <w:r w:rsidRPr="00FF6E04">
        <w:t>20</w:t>
      </w:r>
      <w:r w:rsidR="00102D55">
        <w:t>2</w:t>
      </w:r>
      <w:r w:rsidR="00A80960">
        <w:t>4</w:t>
      </w:r>
      <w:r w:rsidRPr="00FF6E04">
        <w:t xml:space="preserve">.  </w:t>
      </w:r>
    </w:p>
    <w:p w14:paraId="2CB93759" w14:textId="77777777" w:rsidR="000D5189" w:rsidRDefault="002E30B9" w:rsidP="00FF6E04">
      <w:pPr>
        <w:pStyle w:val="Bezproreda"/>
      </w:pPr>
      <w:r>
        <w:t xml:space="preserve">      </w:t>
      </w:r>
    </w:p>
    <w:p w14:paraId="1FC35E2B" w14:textId="00604EBB" w:rsidR="009F1AA5" w:rsidRDefault="00FF6E04" w:rsidP="00FF6E04">
      <w:pPr>
        <w:pStyle w:val="Bezproreda"/>
      </w:pPr>
      <w:r>
        <w:t>RAZDJEL: 000</w:t>
      </w:r>
    </w:p>
    <w:p w14:paraId="25005643" w14:textId="626775D2" w:rsidR="00FF6E04" w:rsidRDefault="00FF6E04" w:rsidP="00FF6E04">
      <w:pPr>
        <w:pStyle w:val="Bezproreda"/>
      </w:pPr>
      <w:r>
        <w:t>RKP: 36887</w:t>
      </w:r>
    </w:p>
    <w:p w14:paraId="18FA1C7D" w14:textId="77777777" w:rsidR="00FF6E04" w:rsidRDefault="00FF6E04" w:rsidP="00FF6E04">
      <w:pPr>
        <w:pStyle w:val="Bezproreda"/>
      </w:pPr>
      <w:r>
        <w:t xml:space="preserve">MATIČNI BROJ: </w:t>
      </w:r>
      <w:r w:rsidR="002E0450">
        <w:t>02595621</w:t>
      </w:r>
    </w:p>
    <w:p w14:paraId="4E239A36" w14:textId="382650D2" w:rsidR="002E0450" w:rsidRDefault="002E0450" w:rsidP="00FF6E04">
      <w:pPr>
        <w:pStyle w:val="Bezproreda"/>
      </w:pPr>
      <w:r>
        <w:t>OIB: 71870382821</w:t>
      </w:r>
    </w:p>
    <w:p w14:paraId="46DFE94D" w14:textId="2A52D06B" w:rsidR="002E0450" w:rsidRDefault="002E0450" w:rsidP="00FF6E04">
      <w:pPr>
        <w:pStyle w:val="Bezproreda"/>
      </w:pPr>
      <w:r>
        <w:t>RAZINA</w:t>
      </w:r>
      <w:r w:rsidR="00F378AC">
        <w:t>:</w:t>
      </w:r>
      <w:r w:rsidR="00425368">
        <w:t xml:space="preserve">  23</w:t>
      </w:r>
    </w:p>
    <w:p w14:paraId="0C4BB4BA" w14:textId="77777777" w:rsidR="00D70897" w:rsidRDefault="00D70897" w:rsidP="00FF6E04">
      <w:pPr>
        <w:pStyle w:val="Bezproreda"/>
      </w:pPr>
    </w:p>
    <w:p w14:paraId="4F60E80F" w14:textId="77777777" w:rsidR="00D70897" w:rsidRDefault="00D70897" w:rsidP="00FF6E04">
      <w:pPr>
        <w:pStyle w:val="Bezproreda"/>
      </w:pPr>
    </w:p>
    <w:p w14:paraId="264BA72A" w14:textId="77777777" w:rsidR="00D70897" w:rsidRDefault="00D70897" w:rsidP="00FF6E04">
      <w:pPr>
        <w:pStyle w:val="Bezproreda"/>
      </w:pPr>
    </w:p>
    <w:p w14:paraId="41061432" w14:textId="77777777" w:rsidR="00E94C95" w:rsidRDefault="00E94C95" w:rsidP="00FF6E04">
      <w:pPr>
        <w:pStyle w:val="Bezproreda"/>
      </w:pPr>
    </w:p>
    <w:p w14:paraId="5D4AC835" w14:textId="77777777" w:rsidR="002E0450" w:rsidRDefault="002E0450" w:rsidP="00FF6E04">
      <w:pPr>
        <w:pStyle w:val="Bezproreda"/>
      </w:pPr>
    </w:p>
    <w:p w14:paraId="4D82D403" w14:textId="7ADB33F0" w:rsidR="00425368" w:rsidRDefault="002E0450" w:rsidP="00D35F80">
      <w:pPr>
        <w:pStyle w:val="Bezproreda"/>
        <w:jc w:val="center"/>
        <w:rPr>
          <w:b/>
          <w:sz w:val="26"/>
          <w:szCs w:val="26"/>
        </w:rPr>
      </w:pPr>
      <w:r w:rsidRPr="00F378AC">
        <w:rPr>
          <w:b/>
          <w:sz w:val="26"/>
          <w:szCs w:val="26"/>
        </w:rPr>
        <w:t>BILJEŠKE  UZ</w:t>
      </w:r>
      <w:r w:rsidR="00425368">
        <w:rPr>
          <w:b/>
          <w:sz w:val="26"/>
          <w:szCs w:val="26"/>
        </w:rPr>
        <w:t xml:space="preserve"> KONSOLIDIRANE </w:t>
      </w:r>
      <w:r w:rsidRPr="00F378AC">
        <w:rPr>
          <w:b/>
          <w:sz w:val="26"/>
          <w:szCs w:val="26"/>
        </w:rPr>
        <w:t xml:space="preserve"> FINANCIJSKE  IZVJEŠTAJE</w:t>
      </w:r>
    </w:p>
    <w:p w14:paraId="18EF84B4" w14:textId="7AA4340A" w:rsidR="002E0450" w:rsidRPr="00F378AC" w:rsidRDefault="002E0450" w:rsidP="00D35F80">
      <w:pPr>
        <w:pStyle w:val="Bezproreda"/>
        <w:jc w:val="center"/>
        <w:rPr>
          <w:sz w:val="26"/>
          <w:szCs w:val="26"/>
        </w:rPr>
      </w:pPr>
      <w:r w:rsidRPr="00F378AC">
        <w:rPr>
          <w:b/>
          <w:sz w:val="26"/>
          <w:szCs w:val="26"/>
        </w:rPr>
        <w:t>ZA  RAZDOBLJE  OD  01.01.</w:t>
      </w:r>
      <w:r w:rsidR="00F378AC">
        <w:rPr>
          <w:b/>
          <w:sz w:val="26"/>
          <w:szCs w:val="26"/>
        </w:rPr>
        <w:t xml:space="preserve"> -</w:t>
      </w:r>
      <w:r w:rsidRPr="00F378AC">
        <w:rPr>
          <w:b/>
          <w:sz w:val="26"/>
          <w:szCs w:val="26"/>
        </w:rPr>
        <w:t xml:space="preserve">  3</w:t>
      </w:r>
      <w:r w:rsidR="003E67C6">
        <w:rPr>
          <w:b/>
          <w:sz w:val="26"/>
          <w:szCs w:val="26"/>
        </w:rPr>
        <w:t>1</w:t>
      </w:r>
      <w:r w:rsidRPr="00F378AC">
        <w:rPr>
          <w:b/>
          <w:sz w:val="26"/>
          <w:szCs w:val="26"/>
        </w:rPr>
        <w:t>.</w:t>
      </w:r>
      <w:r w:rsidR="00A16FDC">
        <w:rPr>
          <w:b/>
          <w:sz w:val="26"/>
          <w:szCs w:val="26"/>
        </w:rPr>
        <w:t xml:space="preserve"> </w:t>
      </w:r>
      <w:r w:rsidR="003E67C6">
        <w:rPr>
          <w:b/>
          <w:sz w:val="26"/>
          <w:szCs w:val="26"/>
        </w:rPr>
        <w:t>12</w:t>
      </w:r>
      <w:r w:rsidRPr="00F378AC">
        <w:rPr>
          <w:b/>
          <w:sz w:val="26"/>
          <w:szCs w:val="26"/>
        </w:rPr>
        <w:t>.</w:t>
      </w:r>
      <w:r w:rsidR="00A16FDC">
        <w:rPr>
          <w:b/>
          <w:sz w:val="26"/>
          <w:szCs w:val="26"/>
        </w:rPr>
        <w:t xml:space="preserve"> </w:t>
      </w:r>
      <w:r w:rsidRPr="00F378AC">
        <w:rPr>
          <w:b/>
          <w:sz w:val="26"/>
          <w:szCs w:val="26"/>
        </w:rPr>
        <w:t>20</w:t>
      </w:r>
      <w:r w:rsidR="00F378AC" w:rsidRPr="00F378AC">
        <w:rPr>
          <w:b/>
          <w:sz w:val="26"/>
          <w:szCs w:val="26"/>
        </w:rPr>
        <w:t>2</w:t>
      </w:r>
      <w:r w:rsidR="00607A39">
        <w:rPr>
          <w:b/>
          <w:sz w:val="26"/>
          <w:szCs w:val="26"/>
        </w:rPr>
        <w:t>4</w:t>
      </w:r>
      <w:r w:rsidRPr="00F378AC">
        <w:rPr>
          <w:b/>
          <w:sz w:val="26"/>
          <w:szCs w:val="26"/>
        </w:rPr>
        <w:t>.</w:t>
      </w:r>
    </w:p>
    <w:p w14:paraId="37C2B300" w14:textId="77777777" w:rsidR="002E0450" w:rsidRDefault="002E0450" w:rsidP="00D35F80">
      <w:pPr>
        <w:pStyle w:val="Bezproreda"/>
        <w:jc w:val="center"/>
      </w:pPr>
    </w:p>
    <w:p w14:paraId="4359D706" w14:textId="77777777" w:rsidR="002E0450" w:rsidRDefault="002E0450" w:rsidP="00FF6E04">
      <w:pPr>
        <w:pStyle w:val="Bezproreda"/>
      </w:pPr>
    </w:p>
    <w:p w14:paraId="062AB068" w14:textId="77777777" w:rsidR="00425368" w:rsidRDefault="00425368" w:rsidP="00FF6E04">
      <w:pPr>
        <w:pStyle w:val="Bezproreda"/>
      </w:pPr>
    </w:p>
    <w:p w14:paraId="2EBE275A" w14:textId="39D6DAC7" w:rsidR="00425368" w:rsidRDefault="00425368" w:rsidP="00FF6E04">
      <w:pPr>
        <w:pStyle w:val="Bezproreda"/>
      </w:pPr>
      <w:r>
        <w:tab/>
        <w:t xml:space="preserve">Konsolidirani financijski izvještaji Općine Strizivojna obuhvaćaju Općinu Strizivojna i njezinog proračunskog korisnika registriranog u Registru proračunskih i izvanproračunskih korisnika- Dječji vrtić Bajka Strizivojna. </w:t>
      </w:r>
    </w:p>
    <w:p w14:paraId="1E97A23D" w14:textId="77777777" w:rsidR="0002501F" w:rsidRDefault="0002501F" w:rsidP="00FF6E04">
      <w:pPr>
        <w:pStyle w:val="Bezproreda"/>
      </w:pPr>
    </w:p>
    <w:p w14:paraId="0293CD5A" w14:textId="568CDE5C" w:rsidR="00425368" w:rsidRDefault="00425368" w:rsidP="00FF6E04">
      <w:pPr>
        <w:pStyle w:val="Bezproreda"/>
      </w:pPr>
      <w:r>
        <w:tab/>
        <w:t>Dječji vrtić Bajka zapo</w:t>
      </w:r>
      <w:r w:rsidR="00571D24">
        <w:t>čeo je s radom 01.12.2020.</w:t>
      </w:r>
    </w:p>
    <w:p w14:paraId="469CE502" w14:textId="77777777" w:rsidR="0011180A" w:rsidRDefault="0011180A" w:rsidP="00FF6E04">
      <w:pPr>
        <w:pStyle w:val="Bezproreda"/>
      </w:pPr>
    </w:p>
    <w:p w14:paraId="7E83BA86" w14:textId="662B6967" w:rsidR="0002501F" w:rsidRPr="00B132BD" w:rsidRDefault="00884CB8" w:rsidP="00FF6E04">
      <w:pPr>
        <w:pStyle w:val="Bezproreda"/>
        <w:rPr>
          <w:u w:val="single"/>
        </w:rPr>
      </w:pPr>
      <w:r w:rsidRPr="00B132BD">
        <w:rPr>
          <w:u w:val="single"/>
        </w:rPr>
        <w:t>Bilješk</w:t>
      </w:r>
      <w:r w:rsidR="0011180A" w:rsidRPr="00B132BD">
        <w:rPr>
          <w:u w:val="single"/>
        </w:rPr>
        <w:t>e uz obrazac PR-RAS</w:t>
      </w:r>
    </w:p>
    <w:p w14:paraId="0C0A637C" w14:textId="77777777" w:rsidR="0011180A" w:rsidRDefault="0011180A" w:rsidP="00FF6E04">
      <w:pPr>
        <w:pStyle w:val="Bezproreda"/>
      </w:pPr>
    </w:p>
    <w:p w14:paraId="1EADFA4B" w14:textId="0AF0EBF5" w:rsidR="006E1EE0" w:rsidRDefault="00190CCE" w:rsidP="00FF6E04">
      <w:pPr>
        <w:pStyle w:val="Bezproreda"/>
      </w:pPr>
      <w:r>
        <w:tab/>
        <w:t>Za r</w:t>
      </w:r>
      <w:r w:rsidR="00406A21">
        <w:t>azdoblje od 01. siječnja do 3</w:t>
      </w:r>
      <w:r w:rsidR="003E67C6">
        <w:t>1</w:t>
      </w:r>
      <w:r w:rsidR="00406A21">
        <w:t xml:space="preserve">. </w:t>
      </w:r>
      <w:r w:rsidR="003E67C6">
        <w:t xml:space="preserve">prosinca </w:t>
      </w:r>
      <w:r w:rsidR="00406A21">
        <w:t xml:space="preserve"> </w:t>
      </w:r>
      <w:r>
        <w:t>202</w:t>
      </w:r>
      <w:r w:rsidR="00607A39">
        <w:t>4</w:t>
      </w:r>
      <w:r>
        <w:t xml:space="preserve"> godine</w:t>
      </w:r>
      <w:r w:rsidR="00BD1A8F">
        <w:t xml:space="preserve"> ukupno </w:t>
      </w:r>
      <w:r>
        <w:t xml:space="preserve"> ostvareni prihodi</w:t>
      </w:r>
      <w:r w:rsidR="00BD1A8F">
        <w:t xml:space="preserve"> i primici </w:t>
      </w:r>
      <w:r>
        <w:t xml:space="preserve"> općine </w:t>
      </w:r>
      <w:proofErr w:type="spellStart"/>
      <w:r>
        <w:t>Strizivojna</w:t>
      </w:r>
      <w:proofErr w:type="spellEnd"/>
      <w:r>
        <w:t xml:space="preserve"> iznose </w:t>
      </w:r>
      <w:r w:rsidR="006F021A">
        <w:t>2.</w:t>
      </w:r>
      <w:r w:rsidR="00607A39">
        <w:t>224.045,10</w:t>
      </w:r>
      <w:r w:rsidR="006F021A">
        <w:t xml:space="preserve"> eura</w:t>
      </w:r>
      <w:r>
        <w:t>,</w:t>
      </w:r>
      <w:r w:rsidR="0011180A">
        <w:t xml:space="preserve"> što je za</w:t>
      </w:r>
      <w:r w:rsidR="00F727F0">
        <w:t xml:space="preserve"> 12,20 </w:t>
      </w:r>
      <w:r w:rsidR="0011180A">
        <w:t xml:space="preserve">% </w:t>
      </w:r>
      <w:r w:rsidR="00F727F0">
        <w:t>manje</w:t>
      </w:r>
      <w:r w:rsidR="0011180A">
        <w:t xml:space="preserve"> u odnosu na </w:t>
      </w:r>
      <w:r w:rsidR="00F727F0">
        <w:t>isto razdoblje prethodne godine.</w:t>
      </w:r>
      <w:r w:rsidR="0011180A">
        <w:t xml:space="preserve"> U</w:t>
      </w:r>
      <w:r>
        <w:t>kupno ostvareni rashodi</w:t>
      </w:r>
      <w:r w:rsidR="001B5CC4">
        <w:t xml:space="preserve"> </w:t>
      </w:r>
      <w:r w:rsidR="00BD1A8F">
        <w:t>i izdaci</w:t>
      </w:r>
      <w:r>
        <w:t xml:space="preserve"> iznose</w:t>
      </w:r>
      <w:r w:rsidR="001C2DE6">
        <w:t xml:space="preserve"> </w:t>
      </w:r>
      <w:r w:rsidR="005E3301">
        <w:t>2.3</w:t>
      </w:r>
      <w:r w:rsidR="00F727F0">
        <w:t>30.299,98</w:t>
      </w:r>
      <w:r w:rsidR="005E3301">
        <w:t xml:space="preserve"> eura</w:t>
      </w:r>
      <w:r w:rsidR="0011180A">
        <w:t xml:space="preserve"> što je za </w:t>
      </w:r>
      <w:r w:rsidR="00F727F0">
        <w:t>1,70</w:t>
      </w:r>
      <w:r w:rsidR="00C46AC7">
        <w:t xml:space="preserve"> </w:t>
      </w:r>
      <w:r w:rsidR="00F727F0">
        <w:t>%</w:t>
      </w:r>
      <w:r w:rsidR="0011180A">
        <w:t xml:space="preserve"> </w:t>
      </w:r>
      <w:r w:rsidR="00F727F0">
        <w:t>manje</w:t>
      </w:r>
      <w:r w:rsidR="001C2DE6">
        <w:t xml:space="preserve"> </w:t>
      </w:r>
      <w:r w:rsidR="0011180A">
        <w:t xml:space="preserve"> u odnosu na prethodnu go</w:t>
      </w:r>
      <w:r w:rsidR="00F727F0">
        <w:t>dinu.</w:t>
      </w:r>
      <w:r w:rsidR="00C46C4B">
        <w:t xml:space="preserve"> </w:t>
      </w:r>
      <w:r w:rsidR="005E3301">
        <w:t xml:space="preserve"> Ostvaren je </w:t>
      </w:r>
      <w:r w:rsidR="00771DD8">
        <w:t>manjak</w:t>
      </w:r>
      <w:r w:rsidR="005E3301">
        <w:t xml:space="preserve"> </w:t>
      </w:r>
      <w:r w:rsidR="00CD29E4">
        <w:t xml:space="preserve">  prihoda i primitaka u iznosu od </w:t>
      </w:r>
      <w:r w:rsidR="00771DD8">
        <w:t>106.254,88</w:t>
      </w:r>
      <w:r w:rsidR="005E3301">
        <w:t xml:space="preserve"> eura</w:t>
      </w:r>
      <w:r w:rsidR="00CD29E4">
        <w:t>.  Iz 20</w:t>
      </w:r>
      <w:r w:rsidR="00BD1A8F">
        <w:t>2</w:t>
      </w:r>
      <w:r w:rsidR="00771DD8">
        <w:t>3</w:t>
      </w:r>
      <w:r w:rsidR="00CD29E4">
        <w:t xml:space="preserve"> preneseno je</w:t>
      </w:r>
      <w:r w:rsidR="00BD1A8F">
        <w:t xml:space="preserve"> viška prihoda a </w:t>
      </w:r>
      <w:r w:rsidR="00CD29E4">
        <w:t xml:space="preserve"> odnosi</w:t>
      </w:r>
      <w:r w:rsidR="00D81A6C">
        <w:t xml:space="preserve"> se </w:t>
      </w:r>
      <w:r w:rsidR="00CD29E4">
        <w:t xml:space="preserve"> na općinu </w:t>
      </w:r>
      <w:r w:rsidR="0002501F">
        <w:t>S</w:t>
      </w:r>
      <w:r w:rsidR="00CD29E4">
        <w:t>trizivojna</w:t>
      </w:r>
      <w:r w:rsidR="00BD1A8F">
        <w:t xml:space="preserve"> u iznosu od </w:t>
      </w:r>
      <w:r w:rsidR="00771DD8">
        <w:t>194.629,61</w:t>
      </w:r>
      <w:r w:rsidR="00077FDB">
        <w:t xml:space="preserve"> eura</w:t>
      </w:r>
      <w:r w:rsidR="00BD1A8F">
        <w:t>,</w:t>
      </w:r>
      <w:r w:rsidR="00077FDB">
        <w:t xml:space="preserve"> </w:t>
      </w:r>
      <w:r w:rsidR="00BD1A8F">
        <w:t xml:space="preserve">a na </w:t>
      </w:r>
      <w:r w:rsidR="00CD29E4">
        <w:t xml:space="preserve"> proračunsk</w:t>
      </w:r>
      <w:r w:rsidR="00BD1A8F">
        <w:t>og</w:t>
      </w:r>
      <w:r w:rsidR="00CD29E4">
        <w:t xml:space="preserve"> korisnik</w:t>
      </w:r>
      <w:r w:rsidR="00BE1160">
        <w:t xml:space="preserve">a u iznosu od </w:t>
      </w:r>
      <w:r w:rsidR="00771DD8">
        <w:t>18.321,24</w:t>
      </w:r>
      <w:r w:rsidR="00CD29E4">
        <w:t>, tako da je u narednom razdoblju</w:t>
      </w:r>
      <w:r w:rsidR="00BD1A8F">
        <w:t xml:space="preserve"> </w:t>
      </w:r>
      <w:r w:rsidR="00CD29E4">
        <w:t xml:space="preserve"> raspoloživ višak prihoda i </w:t>
      </w:r>
      <w:r w:rsidR="00BD1A8F">
        <w:t xml:space="preserve">primitaka u iznosu od </w:t>
      </w:r>
      <w:r w:rsidR="00646402">
        <w:t>106.695,97</w:t>
      </w:r>
      <w:r w:rsidR="005E3301">
        <w:t xml:space="preserve"> eura.</w:t>
      </w:r>
    </w:p>
    <w:p w14:paraId="4DFCAB7B" w14:textId="07A10304" w:rsidR="006E1EE0" w:rsidRDefault="004E070A" w:rsidP="00FF6E04">
      <w:pPr>
        <w:pStyle w:val="Bezproreda"/>
      </w:pPr>
      <w:r>
        <w:t xml:space="preserve">Rashodi poslovanja </w:t>
      </w:r>
      <w:r w:rsidR="00891BBD">
        <w:t xml:space="preserve">u iznosu od </w:t>
      </w:r>
      <w:r w:rsidR="00646402">
        <w:t>1.227.140,58</w:t>
      </w:r>
      <w:r w:rsidR="00077FDB">
        <w:t xml:space="preserve"> eura</w:t>
      </w:r>
      <w:r w:rsidR="00891BBD">
        <w:t xml:space="preserve"> povećani su </w:t>
      </w:r>
      <w:r>
        <w:t>za</w:t>
      </w:r>
      <w:r w:rsidR="001111C3">
        <w:t xml:space="preserve"> </w:t>
      </w:r>
      <w:r w:rsidR="00646402">
        <w:t>10,60</w:t>
      </w:r>
      <w:r w:rsidR="006E1EE0">
        <w:t xml:space="preserve"> </w:t>
      </w:r>
      <w:r>
        <w:t xml:space="preserve">% u odnosu na prethodnu godinu. </w:t>
      </w:r>
    </w:p>
    <w:p w14:paraId="239C8F6C" w14:textId="7BFE0DA1" w:rsidR="004E070A" w:rsidRDefault="00891BBD" w:rsidP="00FF6E04">
      <w:pPr>
        <w:pStyle w:val="Bezproreda"/>
      </w:pPr>
      <w:r>
        <w:t xml:space="preserve">Rashodi za zaposlene u iznosu od </w:t>
      </w:r>
      <w:r w:rsidR="004373EF">
        <w:t>527.352,10</w:t>
      </w:r>
      <w:r w:rsidR="00077FDB">
        <w:t xml:space="preserve"> eura</w:t>
      </w:r>
      <w:r w:rsidR="00BF1487">
        <w:t xml:space="preserve"> </w:t>
      </w:r>
      <w:r w:rsidR="004E070A">
        <w:t>povećan</w:t>
      </w:r>
      <w:r w:rsidR="001111C3">
        <w:t>i</w:t>
      </w:r>
      <w:r w:rsidR="006E1EE0">
        <w:t xml:space="preserve"> su </w:t>
      </w:r>
      <w:r w:rsidR="004E070A">
        <w:t xml:space="preserve"> za </w:t>
      </w:r>
      <w:r w:rsidR="004373EF">
        <w:t>33,20 %</w:t>
      </w:r>
      <w:r w:rsidR="00BF1487">
        <w:t>-</w:t>
      </w:r>
      <w:r w:rsidR="006E1EE0">
        <w:t xml:space="preserve"> projekt Zaželi</w:t>
      </w:r>
      <w:r w:rsidR="004373EF">
        <w:t xml:space="preserve"> i povećanje broja zaposlenih u </w:t>
      </w:r>
      <w:proofErr w:type="spellStart"/>
      <w:r w:rsidR="004373EF">
        <w:t>Dj</w:t>
      </w:r>
      <w:proofErr w:type="spellEnd"/>
      <w:r w:rsidR="004373EF">
        <w:t>. vrtiću.</w:t>
      </w:r>
      <w:r w:rsidR="006E1EE0">
        <w:t>.</w:t>
      </w:r>
      <w:r w:rsidR="001111C3">
        <w:t xml:space="preserve"> </w:t>
      </w:r>
      <w:r w:rsidR="004E070A">
        <w:rPr>
          <w:b/>
        </w:rPr>
        <w:t xml:space="preserve"> </w:t>
      </w:r>
      <w:r w:rsidR="004E070A">
        <w:t>Materijalni rashodi</w:t>
      </w:r>
      <w:r w:rsidR="004373EF">
        <w:t xml:space="preserve"> 545.072,03</w:t>
      </w:r>
      <w:r w:rsidR="00077FDB">
        <w:t xml:space="preserve"> eura</w:t>
      </w:r>
      <w:r w:rsidR="006E1EE0">
        <w:t xml:space="preserve"> </w:t>
      </w:r>
      <w:r w:rsidR="004E070A">
        <w:t xml:space="preserve"> povećani za </w:t>
      </w:r>
      <w:r w:rsidR="004373EF">
        <w:t>24,10</w:t>
      </w:r>
      <w:r w:rsidR="006E1EE0">
        <w:t xml:space="preserve"> </w:t>
      </w:r>
      <w:r w:rsidR="004E070A">
        <w:t>% u odnosu na prethodnu godinu.</w:t>
      </w:r>
    </w:p>
    <w:p w14:paraId="11600429" w14:textId="5ADD7161" w:rsidR="003010A7" w:rsidRPr="00991627" w:rsidRDefault="00991627" w:rsidP="00FF6E04">
      <w:pPr>
        <w:pStyle w:val="Bezproreda"/>
      </w:pPr>
      <w:r>
        <w:t xml:space="preserve">Rashodi za nabavu nefinancijske imovine </w:t>
      </w:r>
      <w:r w:rsidR="00DA424C">
        <w:t>890.729,51</w:t>
      </w:r>
      <w:r w:rsidR="002D6E74">
        <w:t xml:space="preserve"> </w:t>
      </w:r>
      <w:r w:rsidR="00DA424C">
        <w:t xml:space="preserve">smanjeni </w:t>
      </w:r>
      <w:r w:rsidR="005B179C">
        <w:t xml:space="preserve"> su  za </w:t>
      </w:r>
      <w:r w:rsidR="00DA424C">
        <w:t>27,40</w:t>
      </w:r>
      <w:r>
        <w:t xml:space="preserve">% zbog toga što </w:t>
      </w:r>
      <w:r w:rsidR="002D6E74">
        <w:t>j</w:t>
      </w:r>
      <w:r>
        <w:t>e u 202</w:t>
      </w:r>
      <w:r w:rsidR="001C7F96">
        <w:t>3</w:t>
      </w:r>
      <w:r>
        <w:t xml:space="preserve"> </w:t>
      </w:r>
      <w:r w:rsidR="002D6E74">
        <w:t xml:space="preserve">u ovom periodu bilo više ulaganja u građevinske objekte </w:t>
      </w:r>
      <w:r w:rsidR="00DA424C">
        <w:t>i opremu.</w:t>
      </w:r>
    </w:p>
    <w:p w14:paraId="186D26AD" w14:textId="387B2511" w:rsidR="00CD29E4" w:rsidRDefault="00CD29E4" w:rsidP="00FF6E04">
      <w:pPr>
        <w:pStyle w:val="Bezproreda"/>
      </w:pPr>
      <w:r>
        <w:tab/>
        <w:t xml:space="preserve">Dječji </w:t>
      </w:r>
      <w:proofErr w:type="spellStart"/>
      <w:r>
        <w:t>vrtič</w:t>
      </w:r>
      <w:proofErr w:type="spellEnd"/>
      <w:r>
        <w:t xml:space="preserve"> Bajka ima vlastite prihode –prihodi od r</w:t>
      </w:r>
      <w:r w:rsidR="0067586A">
        <w:t>oditelja za sufinanciranje cijene usluge</w:t>
      </w:r>
      <w:r w:rsidR="001C7F96">
        <w:t xml:space="preserve"> i sufinanciranje cijene usluga –druge općine </w:t>
      </w:r>
      <w:r w:rsidR="0067586A">
        <w:t xml:space="preserve"> u iznosu od</w:t>
      </w:r>
      <w:r w:rsidR="001B5CC4">
        <w:t xml:space="preserve"> </w:t>
      </w:r>
      <w:r w:rsidR="00DA424C">
        <w:t>106.112,07</w:t>
      </w:r>
      <w:r w:rsidR="001C7F96">
        <w:t xml:space="preserve"> eura </w:t>
      </w:r>
      <w:r w:rsidR="0067586A">
        <w:t xml:space="preserve"> a nalazi se n</w:t>
      </w:r>
      <w:r w:rsidR="00C46C4B">
        <w:t>a  kontu 6526.</w:t>
      </w:r>
      <w:r w:rsidR="0011180A">
        <w:t xml:space="preserve"> </w:t>
      </w:r>
    </w:p>
    <w:p w14:paraId="4483A03D" w14:textId="77777777" w:rsidR="0067586A" w:rsidRDefault="0067586A" w:rsidP="00FF6E04">
      <w:pPr>
        <w:pStyle w:val="Bezproreda"/>
      </w:pPr>
    </w:p>
    <w:p w14:paraId="0BC9D39C" w14:textId="51523D65" w:rsidR="0067586A" w:rsidRDefault="001B5CC4" w:rsidP="00FF6E04">
      <w:pPr>
        <w:pStyle w:val="Bezproreda"/>
      </w:pPr>
      <w:r>
        <w:tab/>
        <w:t>Ukupni rashodi</w:t>
      </w:r>
      <w:r w:rsidR="00C46C4B">
        <w:t xml:space="preserve"> i izdaci </w:t>
      </w:r>
      <w:r>
        <w:t xml:space="preserve"> vrtića u razdoblju od 01.01.-</w:t>
      </w:r>
      <w:r w:rsidR="00801E21">
        <w:t xml:space="preserve"> </w:t>
      </w:r>
      <w:r w:rsidR="0073616A">
        <w:t>3</w:t>
      </w:r>
      <w:r w:rsidR="00297572">
        <w:t>1</w:t>
      </w:r>
      <w:r w:rsidR="0073616A">
        <w:t>.</w:t>
      </w:r>
      <w:r w:rsidR="00C46C4B">
        <w:t xml:space="preserve"> </w:t>
      </w:r>
      <w:r w:rsidR="00297572">
        <w:t>12</w:t>
      </w:r>
      <w:r w:rsidR="001C7F96">
        <w:t>. 202</w:t>
      </w:r>
      <w:r w:rsidR="00DA424C">
        <w:t>4</w:t>
      </w:r>
      <w:r w:rsidR="001C7F96">
        <w:t xml:space="preserve">. </w:t>
      </w:r>
      <w:r w:rsidR="0067586A">
        <w:t>godin</w:t>
      </w:r>
      <w:r>
        <w:t>e</w:t>
      </w:r>
      <w:r w:rsidR="0067586A">
        <w:t xml:space="preserve"> iznose</w:t>
      </w:r>
      <w:r>
        <w:t xml:space="preserve"> </w:t>
      </w:r>
      <w:r w:rsidR="001C7F96">
        <w:t>3</w:t>
      </w:r>
      <w:r w:rsidR="00DA424C">
        <w:t>78.377,72</w:t>
      </w:r>
      <w:r w:rsidR="00C46C4B">
        <w:t xml:space="preserve"> i </w:t>
      </w:r>
      <w:r w:rsidR="0067586A">
        <w:t xml:space="preserve"> odnose se na rashode poslovanje</w:t>
      </w:r>
      <w:r w:rsidR="00C46C4B">
        <w:t xml:space="preserve"> u iznosu od </w:t>
      </w:r>
      <w:r w:rsidR="00DA424C">
        <w:t>359.830,64</w:t>
      </w:r>
      <w:r w:rsidR="00C46C4B">
        <w:t xml:space="preserve"> i rashode za nabavu nefi</w:t>
      </w:r>
      <w:r w:rsidR="001111C3">
        <w:t xml:space="preserve">nancijske imovine u </w:t>
      </w:r>
      <w:r w:rsidR="001111C3">
        <w:lastRenderedPageBreak/>
        <w:t xml:space="preserve">iznosu od </w:t>
      </w:r>
      <w:r w:rsidR="00BA1B75">
        <w:t xml:space="preserve"> </w:t>
      </w:r>
      <w:r w:rsidR="00DA424C">
        <w:t>18.547,08</w:t>
      </w:r>
      <w:r w:rsidR="001111C3">
        <w:t>.</w:t>
      </w:r>
      <w:r w:rsidR="00C46C4B">
        <w:t xml:space="preserve"> </w:t>
      </w:r>
      <w:r w:rsidR="0002501F">
        <w:t xml:space="preserve"> Općina je </w:t>
      </w:r>
      <w:r w:rsidR="0029675A">
        <w:t>za Dječji vrt</w:t>
      </w:r>
      <w:r w:rsidR="00E94C95">
        <w:t>ić</w:t>
      </w:r>
      <w:r w:rsidR="000C5002">
        <w:t xml:space="preserve"> Bajka</w:t>
      </w:r>
      <w:r w:rsidR="00E94C95">
        <w:t xml:space="preserve"> izdvojila ukupno</w:t>
      </w:r>
      <w:r w:rsidR="000D045A">
        <w:t xml:space="preserve"> </w:t>
      </w:r>
      <w:r w:rsidR="004249FD">
        <w:t>2</w:t>
      </w:r>
      <w:r w:rsidR="00C06FE5">
        <w:t>61.609,20</w:t>
      </w:r>
      <w:r w:rsidR="004249FD">
        <w:t xml:space="preserve"> eura </w:t>
      </w:r>
      <w:r w:rsidR="00E94C95">
        <w:t xml:space="preserve"> temeljem prijenosa sredstava.</w:t>
      </w:r>
    </w:p>
    <w:p w14:paraId="24F3F499" w14:textId="77777777" w:rsidR="00E91F4D" w:rsidRDefault="00E91F4D" w:rsidP="00FF6E04">
      <w:pPr>
        <w:pStyle w:val="Bezproreda"/>
      </w:pPr>
    </w:p>
    <w:p w14:paraId="4B7AA4D3" w14:textId="77777777" w:rsidR="00FC6982" w:rsidRPr="0069644E" w:rsidRDefault="00FC6982" w:rsidP="00FF6E04">
      <w:pPr>
        <w:pStyle w:val="Bezproreda"/>
        <w:rPr>
          <w:u w:val="single"/>
        </w:rPr>
      </w:pPr>
      <w:r w:rsidRPr="0069644E">
        <w:rPr>
          <w:u w:val="single"/>
        </w:rPr>
        <w:t>Bilješke uz obrazac Bilanca</w:t>
      </w:r>
    </w:p>
    <w:p w14:paraId="79048C60" w14:textId="3B1205C0" w:rsidR="00FC6982" w:rsidRDefault="00FC6982" w:rsidP="00FF6E04">
      <w:pPr>
        <w:pStyle w:val="Bezproreda"/>
      </w:pPr>
      <w:r>
        <w:t xml:space="preserve"> </w:t>
      </w:r>
    </w:p>
    <w:p w14:paraId="5184BBCC" w14:textId="7606019F" w:rsidR="00FC6982" w:rsidRDefault="00FC6982" w:rsidP="00FC6982">
      <w:pPr>
        <w:pStyle w:val="Bezproreda"/>
      </w:pPr>
      <w:r>
        <w:rPr>
          <w:b/>
        </w:rPr>
        <w:t xml:space="preserve">ŠIFRA B001 </w:t>
      </w:r>
      <w:r>
        <w:t>Imovina  Općine  Strizivojna sastoji se od nefinancijske i</w:t>
      </w:r>
      <w:r w:rsidR="004249FD">
        <w:t xml:space="preserve">movine u iznosu od </w:t>
      </w:r>
      <w:r w:rsidR="004C15F0">
        <w:t>6.188.123,92</w:t>
      </w:r>
      <w:r>
        <w:t xml:space="preserve"> i financijske imovine u iznosu od </w:t>
      </w:r>
      <w:r w:rsidR="004C15F0">
        <w:t>288.708,85</w:t>
      </w:r>
      <w:r>
        <w:t xml:space="preserve"> </w:t>
      </w:r>
      <w:r w:rsidR="004249FD">
        <w:t>što ukupno iznosi 6.</w:t>
      </w:r>
      <w:r w:rsidR="004C15F0">
        <w:t>476.32,77</w:t>
      </w:r>
      <w:r>
        <w:t xml:space="preserve">, </w:t>
      </w:r>
      <w:r w:rsidR="005F7F04">
        <w:t xml:space="preserve"> što je </w:t>
      </w:r>
      <w:r w:rsidR="004C15F0">
        <w:t>smanjenje</w:t>
      </w:r>
      <w:r w:rsidR="005F7F04">
        <w:t xml:space="preserve">  </w:t>
      </w:r>
      <w:r>
        <w:t xml:space="preserve">za </w:t>
      </w:r>
      <w:r w:rsidR="004C15F0">
        <w:t>4,30</w:t>
      </w:r>
      <w:r>
        <w:t xml:space="preserve"> % u odnosu na prethodno razdoblje.</w:t>
      </w:r>
    </w:p>
    <w:p w14:paraId="6C2568E2" w14:textId="77777777" w:rsidR="00FC6982" w:rsidRDefault="00FC6982" w:rsidP="00FC6982">
      <w:pPr>
        <w:pStyle w:val="Bezproreda"/>
      </w:pPr>
    </w:p>
    <w:p w14:paraId="723595E4" w14:textId="4ECAB93E" w:rsidR="00FC6982" w:rsidRDefault="00FC6982" w:rsidP="00FC6982">
      <w:pPr>
        <w:pStyle w:val="Bezproreda"/>
        <w:jc w:val="both"/>
      </w:pPr>
      <w:r>
        <w:t>Znatniji  porast vrijednosti imovine je</w:t>
      </w:r>
      <w:r w:rsidR="004249FD">
        <w:t xml:space="preserve"> kod  građevinskih objekata za </w:t>
      </w:r>
      <w:r w:rsidR="004C15F0">
        <w:t xml:space="preserve">27,90 </w:t>
      </w:r>
      <w:r>
        <w:t>% zbog znatnijeg ulaganja u građevinske objekte.</w:t>
      </w:r>
    </w:p>
    <w:p w14:paraId="0CC44C55" w14:textId="77777777" w:rsidR="00FC6982" w:rsidRDefault="00FC6982" w:rsidP="00FC6982">
      <w:pPr>
        <w:pStyle w:val="Bezproreda"/>
      </w:pPr>
    </w:p>
    <w:p w14:paraId="61B12022" w14:textId="189AC869" w:rsidR="00FC6982" w:rsidRDefault="004C15F0" w:rsidP="00FC6982">
      <w:pPr>
        <w:pStyle w:val="Bezproreda"/>
      </w:pPr>
      <w:r>
        <w:t>ŠIFRA 1321-</w:t>
      </w:r>
      <w:r w:rsidR="00FC6982">
        <w:t xml:space="preserve">Potraživanja za dane zajmove građanima u tuzemstvu smanjena se </w:t>
      </w:r>
      <w:r>
        <w:t>6,30</w:t>
      </w:r>
      <w:r w:rsidR="004249FD">
        <w:t xml:space="preserve"> </w:t>
      </w:r>
      <w:r w:rsidR="00FC6982">
        <w:t>% zbog djelomičnog povrata   danih zajmova.</w:t>
      </w:r>
    </w:p>
    <w:p w14:paraId="632AAE96" w14:textId="77777777" w:rsidR="00FC6982" w:rsidRDefault="00FC6982" w:rsidP="00FC6982">
      <w:pPr>
        <w:pStyle w:val="Bezproreda"/>
      </w:pPr>
    </w:p>
    <w:p w14:paraId="7778A274" w14:textId="77777777" w:rsidR="00FC6982" w:rsidRDefault="00FC6982" w:rsidP="00FC6982">
      <w:pPr>
        <w:pStyle w:val="Bezproreda"/>
      </w:pPr>
      <w:r>
        <w:t>Proveden je  ispravak  vrijednosti potraživanja.</w:t>
      </w:r>
    </w:p>
    <w:p w14:paraId="69FD46E8" w14:textId="77777777" w:rsidR="00FC6982" w:rsidRDefault="00FC6982" w:rsidP="00FC6982">
      <w:pPr>
        <w:pStyle w:val="Bezproreda"/>
      </w:pPr>
    </w:p>
    <w:p w14:paraId="34961B68" w14:textId="52787158" w:rsidR="00FC6982" w:rsidRDefault="00FC6982" w:rsidP="00FC6982">
      <w:pPr>
        <w:pStyle w:val="Bezproreda"/>
      </w:pPr>
      <w:r>
        <w:rPr>
          <w:b/>
        </w:rPr>
        <w:t xml:space="preserve">ŠIFRA B003 </w:t>
      </w:r>
      <w:r>
        <w:t xml:space="preserve">Obveze  i vlastiti izvori  iznose </w:t>
      </w:r>
      <w:r w:rsidR="00F13603">
        <w:t>6.</w:t>
      </w:r>
      <w:r w:rsidR="004C15F0">
        <w:t>476.832,77</w:t>
      </w:r>
      <w:r w:rsidR="00F13603">
        <w:t xml:space="preserve"> eura.</w:t>
      </w:r>
    </w:p>
    <w:p w14:paraId="7DA6388C" w14:textId="77777777" w:rsidR="00FC6982" w:rsidRDefault="00FC6982" w:rsidP="00FC6982">
      <w:pPr>
        <w:pStyle w:val="Bezproreda"/>
      </w:pPr>
    </w:p>
    <w:p w14:paraId="6CD455E8" w14:textId="5798C894" w:rsidR="00FC6982" w:rsidRDefault="00FC6982" w:rsidP="00FC6982">
      <w:pPr>
        <w:pStyle w:val="Bezproreda"/>
        <w:jc w:val="both"/>
      </w:pPr>
      <w:r>
        <w:rPr>
          <w:b/>
        </w:rPr>
        <w:t>ŠIFRA 2 -</w:t>
      </w:r>
      <w:r>
        <w:t xml:space="preserve">Ukupne obveze iznose  </w:t>
      </w:r>
      <w:r w:rsidR="004C15F0">
        <w:t>439.675,68</w:t>
      </w:r>
      <w:r>
        <w:t xml:space="preserve"> što je za </w:t>
      </w:r>
      <w:r w:rsidR="004C15F0">
        <w:t>22,00</w:t>
      </w:r>
      <w:bookmarkStart w:id="0" w:name="_GoBack"/>
      <w:bookmarkEnd w:id="0"/>
      <w:r w:rsidR="00F13603">
        <w:t xml:space="preserve"> </w:t>
      </w:r>
      <w:r>
        <w:t xml:space="preserve">% </w:t>
      </w:r>
      <w:r w:rsidR="00F13603">
        <w:t>više</w:t>
      </w:r>
      <w:r>
        <w:t xml:space="preserve"> u odnosu na prethodno razdoblje. Razlog tomu je </w:t>
      </w:r>
      <w:r w:rsidR="00F13603">
        <w:t>povećanje obveza</w:t>
      </w:r>
      <w:r w:rsidR="004C15F0">
        <w:t xml:space="preserve"> za zaposlene i obveze</w:t>
      </w:r>
      <w:r w:rsidR="00F13603">
        <w:t xml:space="preserve"> za primljen kredite-dugoročne HBOR.</w:t>
      </w:r>
    </w:p>
    <w:p w14:paraId="6DA8B9F6" w14:textId="2994904D" w:rsidR="00FC6982" w:rsidRDefault="00FC6982" w:rsidP="00FC6982">
      <w:pPr>
        <w:pStyle w:val="Bezproreda"/>
        <w:jc w:val="both"/>
      </w:pPr>
      <w:r>
        <w:t>To su nedospjele obveze.</w:t>
      </w:r>
    </w:p>
    <w:p w14:paraId="1213F446" w14:textId="77777777" w:rsidR="00FC6982" w:rsidRDefault="00FC6982" w:rsidP="00FC6982">
      <w:pPr>
        <w:pStyle w:val="Bezproreda"/>
        <w:jc w:val="both"/>
      </w:pPr>
    </w:p>
    <w:p w14:paraId="55EE8813" w14:textId="1C340548" w:rsidR="00FC6982" w:rsidRDefault="00FC6982" w:rsidP="00FC6982">
      <w:pPr>
        <w:pStyle w:val="Bezproreda"/>
        <w:jc w:val="both"/>
      </w:pPr>
      <w:r w:rsidRPr="00EF2E32">
        <w:t>Vlastiti izvori</w:t>
      </w:r>
      <w:r w:rsidR="00F13603">
        <w:t xml:space="preserve">  iznose 6.</w:t>
      </w:r>
      <w:r w:rsidR="00A03EC1">
        <w:t>037.157,09</w:t>
      </w:r>
      <w:r w:rsidR="00F13603">
        <w:t xml:space="preserve"> eura.</w:t>
      </w:r>
    </w:p>
    <w:p w14:paraId="3AE712A6" w14:textId="77777777" w:rsidR="00FC6982" w:rsidRDefault="00FC6982" w:rsidP="00FC6982">
      <w:pPr>
        <w:pStyle w:val="Bezproreda"/>
      </w:pPr>
    </w:p>
    <w:p w14:paraId="4DC34AA9" w14:textId="55E1F21C" w:rsidR="00FC6982" w:rsidRDefault="00FC6982" w:rsidP="00FC6982">
      <w:pPr>
        <w:pStyle w:val="Bezproreda"/>
      </w:pPr>
      <w:r>
        <w:t xml:space="preserve">Zaključno zbroj ŠIFRI 2 I 9  iznose  jednako kao i ŠIRFRA B001  </w:t>
      </w:r>
      <w:r w:rsidR="00A03EC1">
        <w:t>6.476.832,77</w:t>
      </w:r>
      <w:r w:rsidR="00701A65">
        <w:t xml:space="preserve"> eura.</w:t>
      </w:r>
    </w:p>
    <w:p w14:paraId="5EE6F20E" w14:textId="77777777" w:rsidR="00E91F4D" w:rsidRDefault="00E91F4D" w:rsidP="00FF6E04">
      <w:pPr>
        <w:pStyle w:val="Bezproreda"/>
      </w:pPr>
    </w:p>
    <w:p w14:paraId="7D82E118" w14:textId="3F4446BA" w:rsidR="0069644E" w:rsidRPr="0069644E" w:rsidRDefault="00553BE4" w:rsidP="00FF6E04">
      <w:pPr>
        <w:pStyle w:val="Bezproreda"/>
        <w:rPr>
          <w:u w:val="single"/>
        </w:rPr>
      </w:pPr>
      <w:r>
        <w:rPr>
          <w:u w:val="single"/>
        </w:rPr>
        <w:t xml:space="preserve">Bilješke uz obrazac </w:t>
      </w:r>
      <w:r w:rsidR="0069644E" w:rsidRPr="0069644E">
        <w:rPr>
          <w:u w:val="single"/>
        </w:rPr>
        <w:t xml:space="preserve"> RAS-FUNKCIJSKI</w:t>
      </w:r>
    </w:p>
    <w:p w14:paraId="21025998" w14:textId="77777777" w:rsidR="0069644E" w:rsidRDefault="0069644E" w:rsidP="00FF6E04">
      <w:pPr>
        <w:pStyle w:val="Bezproreda"/>
      </w:pPr>
    </w:p>
    <w:p w14:paraId="52B8BB97" w14:textId="273CD026" w:rsidR="0069644E" w:rsidRDefault="0069644E" w:rsidP="0069644E">
      <w:pPr>
        <w:pStyle w:val="Bezproreda"/>
      </w:pPr>
      <w:r>
        <w:rPr>
          <w:b/>
        </w:rPr>
        <w:t xml:space="preserve">ŠIFRA R1 - </w:t>
      </w:r>
      <w:r>
        <w:t>Za razdoblje 01.01.202</w:t>
      </w:r>
      <w:r w:rsidR="00A03EC1">
        <w:t>4</w:t>
      </w:r>
      <w:r>
        <w:t>. do 31.12.202</w:t>
      </w:r>
      <w:r w:rsidR="00A03EC1">
        <w:t>4</w:t>
      </w:r>
      <w:r>
        <w:t xml:space="preserve">. rashodi prema funkcijskoj klasifikaciji iznose </w:t>
      </w:r>
      <w:r w:rsidR="005F7F04">
        <w:t>2.</w:t>
      </w:r>
      <w:r w:rsidR="00A03EC1">
        <w:t>117.870,09 eura</w:t>
      </w:r>
      <w:r>
        <w:t xml:space="preserve"> što je za </w:t>
      </w:r>
      <w:r w:rsidR="00A03EC1">
        <w:t>9,30 %  manje  u odnosu na 2023</w:t>
      </w:r>
      <w:r>
        <w:t>. g., a odnose se na:</w:t>
      </w:r>
    </w:p>
    <w:p w14:paraId="140166A0" w14:textId="77777777" w:rsidR="0069644E" w:rsidRDefault="0069644E" w:rsidP="0069644E">
      <w:pPr>
        <w:pStyle w:val="Bezproreda"/>
      </w:pPr>
    </w:p>
    <w:p w14:paraId="14CAC8A4" w14:textId="69A74D87" w:rsidR="0069644E" w:rsidRDefault="0069644E" w:rsidP="0069644E">
      <w:pPr>
        <w:pStyle w:val="Bezproreda"/>
      </w:pPr>
      <w:r>
        <w:t xml:space="preserve">                      ŠIFRA 01       Opće  javne  usluge              </w:t>
      </w:r>
      <w:r w:rsidR="006441DE">
        <w:t xml:space="preserve">    </w:t>
      </w:r>
      <w:r w:rsidR="00A03EC1">
        <w:t>256.020,77</w:t>
      </w:r>
    </w:p>
    <w:p w14:paraId="427FFE1D" w14:textId="0D420368" w:rsidR="0069644E" w:rsidRDefault="0069644E" w:rsidP="0069644E">
      <w:pPr>
        <w:pStyle w:val="Bezproreda"/>
      </w:pPr>
      <w:r>
        <w:t xml:space="preserve">                      ŠIFRA 03       Javni red i sig</w:t>
      </w:r>
      <w:r w:rsidR="005F7F04">
        <w:t xml:space="preserve">urnost                </w:t>
      </w:r>
      <w:r w:rsidR="006441DE">
        <w:t xml:space="preserve">   </w:t>
      </w:r>
      <w:r w:rsidR="00A03EC1">
        <w:t>16.327,23</w:t>
      </w:r>
    </w:p>
    <w:p w14:paraId="434483C3" w14:textId="0C57F1F5" w:rsidR="0069644E" w:rsidRDefault="0069644E" w:rsidP="0069644E">
      <w:pPr>
        <w:pStyle w:val="Bezproreda"/>
      </w:pPr>
      <w:r>
        <w:t xml:space="preserve">                      ŠIFRA 04       Ekonomski po</w:t>
      </w:r>
      <w:r w:rsidR="005F7F04">
        <w:t xml:space="preserve">slovi               </w:t>
      </w:r>
      <w:r w:rsidR="006441DE">
        <w:t xml:space="preserve">    </w:t>
      </w:r>
      <w:r w:rsidR="00A03EC1">
        <w:t>433.349,99</w:t>
      </w:r>
    </w:p>
    <w:p w14:paraId="367FB8E4" w14:textId="57E308C9" w:rsidR="0069644E" w:rsidRDefault="0069644E" w:rsidP="0069644E">
      <w:pPr>
        <w:pStyle w:val="Bezproreda"/>
      </w:pPr>
      <w:r>
        <w:t xml:space="preserve">                      ŠIFRA 05       Zaštita okoliša    </w:t>
      </w:r>
      <w:r w:rsidR="005F7F04">
        <w:t xml:space="preserve">                     </w:t>
      </w:r>
      <w:r w:rsidR="006441DE">
        <w:t xml:space="preserve">   </w:t>
      </w:r>
      <w:r w:rsidR="00A03EC1">
        <w:t>96.148,58</w:t>
      </w:r>
    </w:p>
    <w:p w14:paraId="5CE4CFA1" w14:textId="74EAB9BE" w:rsidR="0069644E" w:rsidRDefault="0069644E" w:rsidP="0069644E">
      <w:pPr>
        <w:pStyle w:val="Bezproreda"/>
      </w:pPr>
      <w:r>
        <w:t xml:space="preserve">                      ŠIFRA 06       Unapre</w:t>
      </w:r>
      <w:r w:rsidR="006441DE">
        <w:t>đ</w:t>
      </w:r>
      <w:r w:rsidR="00A03EC1">
        <w:t>enje stanovanja        660.115,90</w:t>
      </w:r>
    </w:p>
    <w:p w14:paraId="50FE344C" w14:textId="3AA16AFF" w:rsidR="0069644E" w:rsidRDefault="0069644E" w:rsidP="0069644E">
      <w:pPr>
        <w:pStyle w:val="Bezproreda"/>
      </w:pPr>
      <w:r>
        <w:t xml:space="preserve">                      ŠIFRA 08       Rashodi za re</w:t>
      </w:r>
      <w:r w:rsidR="00A03EC1">
        <w:t>kreaciju                86.028,46</w:t>
      </w:r>
    </w:p>
    <w:p w14:paraId="43291529" w14:textId="5E80EEBB" w:rsidR="0069644E" w:rsidRDefault="0069644E" w:rsidP="0069644E">
      <w:pPr>
        <w:pStyle w:val="Bezproreda"/>
      </w:pPr>
      <w:r>
        <w:tab/>
        <w:t xml:space="preserve">        ŠIFRA 09</w:t>
      </w:r>
      <w:r>
        <w:tab/>
        <w:t xml:space="preserve">  Obrazovanje</w:t>
      </w:r>
      <w:r>
        <w:tab/>
      </w:r>
      <w:r>
        <w:tab/>
        <w:t xml:space="preserve">      </w:t>
      </w:r>
      <w:r w:rsidR="006441DE">
        <w:t xml:space="preserve">      </w:t>
      </w:r>
      <w:r w:rsidR="00A03EC1">
        <w:t>404.433,88</w:t>
      </w:r>
    </w:p>
    <w:p w14:paraId="1A1D9FA9" w14:textId="1047058A" w:rsidR="0069644E" w:rsidRDefault="0069644E" w:rsidP="0069644E">
      <w:pPr>
        <w:pStyle w:val="Bezproreda"/>
      </w:pPr>
      <w:r>
        <w:t xml:space="preserve">                      ŠIFRA 10      </w:t>
      </w:r>
      <w:r w:rsidR="006441DE">
        <w:t xml:space="preserve"> </w:t>
      </w:r>
      <w:r>
        <w:t xml:space="preserve">Socijalna zaštita  </w:t>
      </w:r>
      <w:r w:rsidR="006441DE">
        <w:t xml:space="preserve">                      </w:t>
      </w:r>
      <w:r w:rsidR="00A03EC1">
        <w:t>165.445,28</w:t>
      </w:r>
    </w:p>
    <w:p w14:paraId="27E6C8A6" w14:textId="77777777" w:rsidR="001111C3" w:rsidRDefault="001111C3" w:rsidP="0069644E">
      <w:pPr>
        <w:pStyle w:val="Bezproreda"/>
      </w:pPr>
    </w:p>
    <w:p w14:paraId="760350C7" w14:textId="77777777" w:rsidR="00B52F47" w:rsidRDefault="00B52F47" w:rsidP="0069644E">
      <w:pPr>
        <w:pStyle w:val="Bezproreda"/>
        <w:rPr>
          <w:u w:val="single"/>
        </w:rPr>
      </w:pPr>
    </w:p>
    <w:p w14:paraId="783ED3E2" w14:textId="77777777" w:rsidR="00B52F47" w:rsidRDefault="00B52F47" w:rsidP="0069644E">
      <w:pPr>
        <w:pStyle w:val="Bezproreda"/>
        <w:rPr>
          <w:u w:val="single"/>
        </w:rPr>
      </w:pPr>
    </w:p>
    <w:p w14:paraId="5BAC53E8" w14:textId="2EFB55B3" w:rsidR="001111C3" w:rsidRPr="001111C3" w:rsidRDefault="001111C3" w:rsidP="0069644E">
      <w:pPr>
        <w:pStyle w:val="Bezproreda"/>
        <w:rPr>
          <w:u w:val="single"/>
        </w:rPr>
      </w:pPr>
      <w:r w:rsidRPr="001111C3">
        <w:rPr>
          <w:u w:val="single"/>
        </w:rPr>
        <w:t>Bilješke uz obrazac P-VRIO</w:t>
      </w:r>
    </w:p>
    <w:p w14:paraId="1EB12C1A" w14:textId="77777777" w:rsidR="001111C3" w:rsidRDefault="001111C3" w:rsidP="0069644E">
      <w:pPr>
        <w:pStyle w:val="Bezproreda"/>
      </w:pPr>
    </w:p>
    <w:p w14:paraId="6FA5C41C" w14:textId="77777777" w:rsidR="00435442" w:rsidRPr="00831430" w:rsidRDefault="00435442" w:rsidP="0043544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Povećanja </w:t>
      </w:r>
      <w:r w:rsidRPr="00831430">
        <w:rPr>
          <w:rFonts w:asciiTheme="minorHAnsi" w:hAnsiTheme="minorHAnsi" w:cstheme="minorHAnsi"/>
          <w:sz w:val="22"/>
          <w:szCs w:val="22"/>
        </w:rPr>
        <w:t>imovine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31430">
        <w:rPr>
          <w:rFonts w:asciiTheme="minorHAnsi" w:hAnsiTheme="minorHAnsi" w:cstheme="minorHAnsi"/>
          <w:sz w:val="22"/>
          <w:szCs w:val="22"/>
        </w:rPr>
        <w:t>obavljeno je preko konta 915.</w:t>
      </w:r>
    </w:p>
    <w:p w14:paraId="4561694C" w14:textId="77777777" w:rsidR="00435442" w:rsidRDefault="00435442" w:rsidP="00435442">
      <w:pPr>
        <w:pStyle w:val="Bezproreda"/>
        <w:jc w:val="both"/>
        <w:rPr>
          <w:b/>
        </w:rPr>
      </w:pPr>
    </w:p>
    <w:p w14:paraId="45115DA7" w14:textId="77777777" w:rsidR="00435442" w:rsidRPr="00831430" w:rsidRDefault="00435442" w:rsidP="00435442">
      <w:pPr>
        <w:pStyle w:val="Bezproreda"/>
        <w:jc w:val="both"/>
        <w:rPr>
          <w:bCs/>
        </w:rPr>
      </w:pPr>
      <w:r>
        <w:rPr>
          <w:b/>
        </w:rPr>
        <w:t xml:space="preserve">ŠIFRA P018 </w:t>
      </w:r>
      <w:r>
        <w:t xml:space="preserve"> Pr</w:t>
      </w:r>
      <w:r>
        <w:rPr>
          <w:bCs/>
        </w:rPr>
        <w:t>oizvedena dugotrajna imovina – povećanje imovine zbog Rješenja o nasljeđivanju iza pokojnog Kotarac Branka-kuća i dvorište –Kraljevo po procjeni.</w:t>
      </w:r>
    </w:p>
    <w:p w14:paraId="2A45CC3B" w14:textId="77777777" w:rsidR="0069644E" w:rsidRDefault="0069644E" w:rsidP="00FF6E04">
      <w:pPr>
        <w:pStyle w:val="Bezproreda"/>
      </w:pPr>
    </w:p>
    <w:p w14:paraId="4642AFBA" w14:textId="77777777" w:rsidR="00435442" w:rsidRDefault="00435442" w:rsidP="00FF6E04">
      <w:pPr>
        <w:pStyle w:val="Bezproreda"/>
      </w:pPr>
    </w:p>
    <w:p w14:paraId="3AE3AD7F" w14:textId="77777777" w:rsidR="00E91F4D" w:rsidRDefault="00E91F4D" w:rsidP="00FF6E04">
      <w:pPr>
        <w:pStyle w:val="Bezproreda"/>
      </w:pPr>
    </w:p>
    <w:p w14:paraId="3DFB6401" w14:textId="70384CB5" w:rsidR="00E91F4D" w:rsidRPr="0069644E" w:rsidRDefault="00E91F4D" w:rsidP="00FF6E04">
      <w:pPr>
        <w:pStyle w:val="Bezproreda"/>
        <w:rPr>
          <w:u w:val="single"/>
        </w:rPr>
      </w:pPr>
      <w:r w:rsidRPr="0069644E">
        <w:rPr>
          <w:u w:val="single"/>
        </w:rPr>
        <w:lastRenderedPageBreak/>
        <w:t>Bilješke uz obrazac Obveze</w:t>
      </w:r>
    </w:p>
    <w:p w14:paraId="75C94075" w14:textId="77777777" w:rsidR="0069644E" w:rsidRDefault="0069644E" w:rsidP="00FF6B5D">
      <w:pPr>
        <w:pStyle w:val="Bezproreda"/>
        <w:rPr>
          <w:b/>
          <w:i/>
        </w:rPr>
      </w:pPr>
    </w:p>
    <w:p w14:paraId="48625225" w14:textId="725676E2" w:rsidR="000F368E" w:rsidRDefault="000F368E" w:rsidP="000F368E">
      <w:pPr>
        <w:pStyle w:val="Bezproreda"/>
      </w:pPr>
      <w:r>
        <w:rPr>
          <w:b/>
        </w:rPr>
        <w:t xml:space="preserve">Šifra V001  </w:t>
      </w:r>
      <w:r>
        <w:t xml:space="preserve">Stanje obveza općine </w:t>
      </w:r>
      <w:proofErr w:type="spellStart"/>
      <w:r>
        <w:t>Strizivojna</w:t>
      </w:r>
      <w:proofErr w:type="spellEnd"/>
      <w:r>
        <w:t xml:space="preserve"> na dan  01.01.202</w:t>
      </w:r>
      <w:r w:rsidR="00CB1659">
        <w:t>4</w:t>
      </w:r>
      <w:r>
        <w:t xml:space="preserve">. iznosi </w:t>
      </w:r>
      <w:r w:rsidR="00CB1659">
        <w:t>3</w:t>
      </w:r>
      <w:r w:rsidR="007A2573">
        <w:t>39.196,95</w:t>
      </w:r>
      <w:r>
        <w:t xml:space="preserve"> eura</w:t>
      </w:r>
    </w:p>
    <w:p w14:paraId="7EF637F8" w14:textId="77777777" w:rsidR="000F368E" w:rsidRDefault="000F368E" w:rsidP="000F368E">
      <w:pPr>
        <w:pStyle w:val="Bezproreda"/>
      </w:pPr>
    </w:p>
    <w:p w14:paraId="46CE1FD4" w14:textId="0F516984" w:rsidR="000F368E" w:rsidRDefault="000F368E" w:rsidP="000F368E">
      <w:pPr>
        <w:pStyle w:val="Bezproreda"/>
      </w:pPr>
      <w:r w:rsidRPr="00780FEC">
        <w:rPr>
          <w:b/>
        </w:rPr>
        <w:t>ŠIFRA V002</w:t>
      </w:r>
      <w:r>
        <w:rPr>
          <w:b/>
        </w:rPr>
        <w:t xml:space="preserve">    </w:t>
      </w:r>
      <w:r>
        <w:t xml:space="preserve">Povećanje obveza u izvještajnom razdoblju iznosi </w:t>
      </w:r>
      <w:r w:rsidR="00CB1659">
        <w:t>2.</w:t>
      </w:r>
      <w:r w:rsidR="007A2573">
        <w:t>154.644,23</w:t>
      </w:r>
      <w:r>
        <w:t xml:space="preserve"> eura a odnose se na:</w:t>
      </w:r>
    </w:p>
    <w:p w14:paraId="6CA7CFDF" w14:textId="766D12D0" w:rsidR="000F368E" w:rsidRDefault="000F368E" w:rsidP="000F368E">
      <w:pPr>
        <w:pStyle w:val="Bezproreda"/>
      </w:pPr>
      <w:r>
        <w:t xml:space="preserve">                     ŠIFRA N23 Obveze za rashode  poslovanja – </w:t>
      </w:r>
      <w:r w:rsidR="007A2573">
        <w:t>978.863,01</w:t>
      </w:r>
      <w:r>
        <w:t xml:space="preserve"> eura</w:t>
      </w:r>
    </w:p>
    <w:p w14:paraId="7CDE7F44" w14:textId="67F7C1E8" w:rsidR="000F368E" w:rsidRDefault="000F368E" w:rsidP="000F368E">
      <w:pPr>
        <w:pStyle w:val="Bezproreda"/>
      </w:pPr>
      <w:r>
        <w:tab/>
        <w:t xml:space="preserve">       ŠIFRA N24  Obveze na nabavu nefinancijske imovine – </w:t>
      </w:r>
      <w:r w:rsidR="007E29D0">
        <w:t xml:space="preserve">872.182,43 </w:t>
      </w:r>
      <w:r>
        <w:t>eura</w:t>
      </w:r>
    </w:p>
    <w:p w14:paraId="7EC54B36" w14:textId="196ABAB9" w:rsidR="000F368E" w:rsidRDefault="000F368E" w:rsidP="000F368E">
      <w:pPr>
        <w:pStyle w:val="Bezproreda"/>
      </w:pPr>
      <w:r>
        <w:tab/>
        <w:t xml:space="preserve">       ŠIFRA N dio 25,26  Obveze za financijsku imovinu – </w:t>
      </w:r>
      <w:r w:rsidR="00CB1659">
        <w:t>303.598,79</w:t>
      </w:r>
      <w:r>
        <w:t xml:space="preserve"> eura</w:t>
      </w:r>
    </w:p>
    <w:p w14:paraId="71E34C07" w14:textId="77777777" w:rsidR="000F368E" w:rsidRDefault="000F368E" w:rsidP="000F368E">
      <w:pPr>
        <w:pStyle w:val="Bezproreda"/>
      </w:pPr>
    </w:p>
    <w:p w14:paraId="37E89AA9" w14:textId="58B22F9F" w:rsidR="000F368E" w:rsidRDefault="000F368E" w:rsidP="000F368E">
      <w:pPr>
        <w:pStyle w:val="Bezproreda"/>
      </w:pPr>
      <w:r w:rsidRPr="00780FEC">
        <w:rPr>
          <w:b/>
        </w:rPr>
        <w:t>ŠIFRA V004</w:t>
      </w:r>
      <w:r>
        <w:t xml:space="preserve"> Podmireno je ukupno</w:t>
      </w:r>
      <w:r w:rsidR="00CB1659">
        <w:t xml:space="preserve"> 2.</w:t>
      </w:r>
      <w:r w:rsidR="007E29D0">
        <w:t>088.508,53</w:t>
      </w:r>
      <w:r>
        <w:t xml:space="preserve"> eura</w:t>
      </w:r>
    </w:p>
    <w:p w14:paraId="71821172" w14:textId="77777777" w:rsidR="000F368E" w:rsidRDefault="000F368E" w:rsidP="000F368E">
      <w:pPr>
        <w:pStyle w:val="Bezproreda"/>
      </w:pPr>
    </w:p>
    <w:p w14:paraId="25E42A44" w14:textId="1E2309C6" w:rsidR="000F368E" w:rsidRDefault="000F368E" w:rsidP="000F368E">
      <w:pPr>
        <w:pStyle w:val="Bezproreda"/>
      </w:pPr>
      <w:r w:rsidRPr="00563EE7">
        <w:rPr>
          <w:b/>
        </w:rPr>
        <w:t>ŠIFRA V006</w:t>
      </w:r>
      <w:r>
        <w:t xml:space="preserve">  Stanje obveza na kraju izvještajnog razdoblja iznosi </w:t>
      </w:r>
      <w:r w:rsidR="00CB1659">
        <w:t>4</w:t>
      </w:r>
      <w:r w:rsidR="007E29D0">
        <w:t>05.332,65</w:t>
      </w:r>
      <w:r>
        <w:t xml:space="preserve"> eura  a najvećim djelom se odnosi na obveze </w:t>
      </w:r>
      <w:r w:rsidR="00CB1659">
        <w:t xml:space="preserve">za rashode poslovanja </w:t>
      </w:r>
      <w:r>
        <w:t xml:space="preserve"> i obveze za kredite – HBOR. U odnosu na početak godine obveze su povećane  za </w:t>
      </w:r>
      <w:r w:rsidR="007E29D0">
        <w:t>65.135,70</w:t>
      </w:r>
      <w:r>
        <w:t>. Razl</w:t>
      </w:r>
      <w:r w:rsidR="00CB1659">
        <w:t>og : povećanje obveza za zaposlene i obveza za kredit.</w:t>
      </w:r>
    </w:p>
    <w:p w14:paraId="3D364340" w14:textId="77777777" w:rsidR="000F368E" w:rsidRDefault="000F368E" w:rsidP="000F368E">
      <w:pPr>
        <w:pStyle w:val="Bezproreda"/>
      </w:pPr>
    </w:p>
    <w:p w14:paraId="65BED234" w14:textId="3948C96B" w:rsidR="000F368E" w:rsidRDefault="000F368E" w:rsidP="000F368E">
      <w:pPr>
        <w:pStyle w:val="Bezproreda"/>
      </w:pPr>
      <w:r>
        <w:rPr>
          <w:b/>
          <w:bCs/>
        </w:rPr>
        <w:t>ŠIFRA V007</w:t>
      </w:r>
      <w:r>
        <w:t xml:space="preserve"> Stanje dospjelih obveza na kraju izvještajnog razdoblja iznosi </w:t>
      </w:r>
      <w:r w:rsidR="007E29D0">
        <w:t>5.523,96</w:t>
      </w:r>
      <w:r>
        <w:t xml:space="preserve"> eura</w:t>
      </w:r>
    </w:p>
    <w:p w14:paraId="6492FA91" w14:textId="77777777" w:rsidR="000F368E" w:rsidRDefault="000F368E" w:rsidP="000F368E">
      <w:pPr>
        <w:pStyle w:val="Bezproreda"/>
      </w:pPr>
    </w:p>
    <w:p w14:paraId="75A3792B" w14:textId="50A852B3" w:rsidR="000F368E" w:rsidRDefault="000F368E" w:rsidP="000F368E">
      <w:pPr>
        <w:pStyle w:val="Bezproreda"/>
        <w:jc w:val="both"/>
      </w:pPr>
      <w:r w:rsidRPr="00563EE7">
        <w:rPr>
          <w:b/>
        </w:rPr>
        <w:t>ŠIFRA V009</w:t>
      </w:r>
      <w:r>
        <w:t xml:space="preserve">  Stanje nedospjelih obveza na kraju izvještajnog razdoblja iznosi </w:t>
      </w:r>
      <w:r w:rsidR="007E29D0">
        <w:t>399.808,69 eura</w:t>
      </w:r>
      <w:r>
        <w:t>, a odnose se na:</w:t>
      </w:r>
    </w:p>
    <w:p w14:paraId="1B6C676D" w14:textId="68A72CC0" w:rsidR="000F368E" w:rsidRDefault="000F368E" w:rsidP="000F368E">
      <w:pPr>
        <w:pStyle w:val="Bezproreda"/>
        <w:numPr>
          <w:ilvl w:val="0"/>
          <w:numId w:val="4"/>
        </w:numPr>
        <w:jc w:val="both"/>
      </w:pPr>
      <w:r>
        <w:t xml:space="preserve">obveze za rashode poslovanja – </w:t>
      </w:r>
      <w:r w:rsidR="007E29D0">
        <w:t>96.209,90</w:t>
      </w:r>
      <w:r>
        <w:t xml:space="preserve"> eura</w:t>
      </w:r>
    </w:p>
    <w:p w14:paraId="2E7E3E8A" w14:textId="49F079BC" w:rsidR="000F368E" w:rsidRDefault="000F368E" w:rsidP="000F368E">
      <w:pPr>
        <w:pStyle w:val="Bezproreda"/>
        <w:numPr>
          <w:ilvl w:val="0"/>
          <w:numId w:val="4"/>
        </w:numPr>
        <w:jc w:val="both"/>
      </w:pPr>
      <w:r>
        <w:t>obveze za financijsku</w:t>
      </w:r>
      <w:r w:rsidR="007A2573">
        <w:t xml:space="preserve"> imovinu (</w:t>
      </w:r>
      <w:r>
        <w:t xml:space="preserve"> kredit) – </w:t>
      </w:r>
      <w:r w:rsidR="00CB1659">
        <w:t>303.598,79</w:t>
      </w:r>
      <w:r>
        <w:t xml:space="preserve"> eura</w:t>
      </w:r>
    </w:p>
    <w:p w14:paraId="33D2DCCC" w14:textId="77777777" w:rsidR="00FF6B5D" w:rsidRDefault="00FF6B5D" w:rsidP="00FF6E04">
      <w:pPr>
        <w:pStyle w:val="Bezproreda"/>
      </w:pPr>
    </w:p>
    <w:p w14:paraId="48AFEA03" w14:textId="77777777" w:rsidR="000D3204" w:rsidRDefault="000D3204" w:rsidP="000D3204">
      <w:pPr>
        <w:pStyle w:val="Bezproreda"/>
        <w:ind w:firstLine="708"/>
      </w:pPr>
    </w:p>
    <w:p w14:paraId="7108BF59" w14:textId="7D77B3A5" w:rsidR="0029675A" w:rsidRDefault="003354A5" w:rsidP="000D3204">
      <w:pPr>
        <w:pStyle w:val="Bezproreda"/>
        <w:ind w:firstLine="708"/>
      </w:pPr>
      <w:r>
        <w:t xml:space="preserve">Stanje obveza Dječjeg vrtića iznose </w:t>
      </w:r>
      <w:r w:rsidR="007A2573">
        <w:t>34.343,03</w:t>
      </w:r>
      <w:r>
        <w:t xml:space="preserve">, od čega su </w:t>
      </w:r>
      <w:r w:rsidR="007A2573">
        <w:t>1.385,11</w:t>
      </w:r>
      <w:r>
        <w:t xml:space="preserve"> dospjele, a </w:t>
      </w:r>
      <w:r w:rsidR="007A2573">
        <w:t>32.957,92</w:t>
      </w:r>
      <w:r>
        <w:t xml:space="preserve"> nedospjele, a </w:t>
      </w:r>
      <w:r w:rsidR="00FF6B5D">
        <w:t xml:space="preserve">odnose se na rashode </w:t>
      </w:r>
      <w:r w:rsidR="007A2573">
        <w:t>poslovanja.</w:t>
      </w:r>
    </w:p>
    <w:p w14:paraId="17D9588B" w14:textId="77777777" w:rsidR="00E94C95" w:rsidRDefault="00FF3475" w:rsidP="00FF6E04">
      <w:pPr>
        <w:pStyle w:val="Bezproreda"/>
      </w:pPr>
      <w:r>
        <w:tab/>
      </w:r>
    </w:p>
    <w:p w14:paraId="3B79EB52" w14:textId="73A8D2D1" w:rsidR="00E94C95" w:rsidRDefault="00FF3475" w:rsidP="00D31ABF">
      <w:pPr>
        <w:pStyle w:val="Bezproreda"/>
        <w:ind w:firstLine="708"/>
      </w:pPr>
      <w:r>
        <w:t>Konsolidirano stanje obveza općine Strizivojna i proračunskog korisnika Dječjeg vrtića Bajka  iznosi</w:t>
      </w:r>
      <w:r w:rsidR="00D31ABF">
        <w:t xml:space="preserve"> </w:t>
      </w:r>
      <w:r w:rsidR="007A2573">
        <w:t>439.675,68</w:t>
      </w:r>
      <w:r>
        <w:t>, od čega su</w:t>
      </w:r>
      <w:r w:rsidR="00BC197A">
        <w:t xml:space="preserve"> </w:t>
      </w:r>
      <w:r w:rsidR="007A2573">
        <w:t>6.909,07</w:t>
      </w:r>
      <w:r>
        <w:t xml:space="preserve"> dospjele, a</w:t>
      </w:r>
      <w:r w:rsidR="00D31ABF">
        <w:t xml:space="preserve"> </w:t>
      </w:r>
      <w:r w:rsidR="007A2573">
        <w:t>432.766,61</w:t>
      </w:r>
      <w:r w:rsidR="00BC197A">
        <w:t xml:space="preserve"> nedospjele </w:t>
      </w:r>
      <w:r w:rsidR="00D31ABF">
        <w:t>i najvećim se d</w:t>
      </w:r>
      <w:r w:rsidR="00F462A9">
        <w:t xml:space="preserve">ijelom </w:t>
      </w:r>
      <w:r w:rsidR="007A2573">
        <w:t xml:space="preserve">odnose na obveze za rashode poslovanja(obveze za zaposlene) i </w:t>
      </w:r>
      <w:r w:rsidR="00457EF3">
        <w:t>obveza za kredit-HBOR.</w:t>
      </w:r>
    </w:p>
    <w:p w14:paraId="7DCD4C51" w14:textId="77777777" w:rsidR="00B132BD" w:rsidRDefault="00B132BD" w:rsidP="00B132BD">
      <w:pPr>
        <w:pStyle w:val="Bezproreda"/>
      </w:pPr>
    </w:p>
    <w:p w14:paraId="47F5C04D" w14:textId="77777777" w:rsidR="00B132BD" w:rsidRDefault="00B132BD" w:rsidP="00B132BD">
      <w:pPr>
        <w:pStyle w:val="Bezproreda"/>
      </w:pPr>
    </w:p>
    <w:p w14:paraId="39DF33FF" w14:textId="77777777" w:rsidR="00B132BD" w:rsidRDefault="00B132BD" w:rsidP="00B132BD">
      <w:pPr>
        <w:pStyle w:val="Bezproreda"/>
      </w:pPr>
    </w:p>
    <w:p w14:paraId="4F458BD8" w14:textId="3A159D7C" w:rsidR="00E94C95" w:rsidRDefault="00DA3855" w:rsidP="00FF6E04">
      <w:pPr>
        <w:pStyle w:val="Bezproreda"/>
      </w:pPr>
      <w:proofErr w:type="spellStart"/>
      <w:r>
        <w:t>Strizivojna</w:t>
      </w:r>
      <w:proofErr w:type="spellEnd"/>
      <w:r>
        <w:t xml:space="preserve">, </w:t>
      </w:r>
      <w:r w:rsidR="002255CD">
        <w:t>2</w:t>
      </w:r>
      <w:r w:rsidR="007A2573">
        <w:t>5</w:t>
      </w:r>
      <w:r w:rsidR="00E94C95">
        <w:t>.</w:t>
      </w:r>
      <w:r w:rsidR="00C46C4B">
        <w:t xml:space="preserve"> </w:t>
      </w:r>
      <w:r w:rsidR="00E94C95">
        <w:t>0</w:t>
      </w:r>
      <w:r w:rsidR="002255CD">
        <w:t>2</w:t>
      </w:r>
      <w:r w:rsidR="00C46C4B">
        <w:t>.</w:t>
      </w:r>
      <w:r w:rsidR="006441DE">
        <w:t xml:space="preserve"> </w:t>
      </w:r>
      <w:r w:rsidR="00E94C95">
        <w:t>202</w:t>
      </w:r>
      <w:r w:rsidR="007A2573">
        <w:t>5</w:t>
      </w:r>
      <w:r w:rsidR="00E94C95">
        <w:t>.</w:t>
      </w:r>
    </w:p>
    <w:p w14:paraId="066395F9" w14:textId="77777777" w:rsidR="00DA3855" w:rsidRDefault="00DA3855" w:rsidP="00FF6E04">
      <w:pPr>
        <w:pStyle w:val="Bezproreda"/>
      </w:pPr>
    </w:p>
    <w:p w14:paraId="357D3139" w14:textId="77777777" w:rsidR="00DA3855" w:rsidRDefault="00DA3855" w:rsidP="00FF6E04">
      <w:pPr>
        <w:pStyle w:val="Bezproreda"/>
      </w:pPr>
    </w:p>
    <w:p w14:paraId="7CF419AE" w14:textId="4037257E" w:rsidR="00E94C95" w:rsidRDefault="00E94C95" w:rsidP="00FF6E04">
      <w:pPr>
        <w:pStyle w:val="Bezproreda"/>
      </w:pPr>
      <w:r>
        <w:t>Osoba za kontaktiranje: Ivana Vuletić</w:t>
      </w:r>
    </w:p>
    <w:p w14:paraId="3B8A359A" w14:textId="698E633F" w:rsidR="00E94C95" w:rsidRDefault="00E94C95" w:rsidP="00FF6E04">
      <w:pPr>
        <w:pStyle w:val="Bezproreda"/>
      </w:pPr>
      <w:r>
        <w:t>Telefon: 031 821-161</w:t>
      </w:r>
    </w:p>
    <w:p w14:paraId="1EA636BB" w14:textId="77777777" w:rsidR="00E94C95" w:rsidRDefault="00E94C95" w:rsidP="00FF6E04">
      <w:pPr>
        <w:pStyle w:val="Bezproreda"/>
      </w:pPr>
    </w:p>
    <w:p w14:paraId="2C104886" w14:textId="77777777" w:rsidR="000D3204" w:rsidRDefault="00E94C95" w:rsidP="00FF6E04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6825463" w14:textId="07BAF63A" w:rsidR="00E94C95" w:rsidRDefault="00E94C95" w:rsidP="000D3204">
      <w:pPr>
        <w:pStyle w:val="Bezproreda"/>
        <w:ind w:left="4248" w:firstLine="708"/>
      </w:pPr>
      <w:r>
        <w:t xml:space="preserve">Zakonski predstavnik </w:t>
      </w:r>
    </w:p>
    <w:p w14:paraId="0F708E10" w14:textId="2A83A839" w:rsidR="00E94C95" w:rsidRDefault="00E94C95" w:rsidP="00FF6E04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Josip Jakobović</w:t>
      </w:r>
    </w:p>
    <w:sectPr w:rsidR="00E94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DCC"/>
    <w:multiLevelType w:val="hybridMultilevel"/>
    <w:tmpl w:val="FEAE13AC"/>
    <w:lvl w:ilvl="0" w:tplc="C568D61E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A3C24"/>
    <w:multiLevelType w:val="hybridMultilevel"/>
    <w:tmpl w:val="18D4018E"/>
    <w:lvl w:ilvl="0" w:tplc="6F1CE11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A16"/>
    <w:multiLevelType w:val="hybridMultilevel"/>
    <w:tmpl w:val="A9E2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37870"/>
    <w:multiLevelType w:val="hybridMultilevel"/>
    <w:tmpl w:val="61D8FA96"/>
    <w:lvl w:ilvl="0" w:tplc="F6C0BB9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21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4CB70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6355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86A3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CC401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1AF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23A1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0A4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F7"/>
    <w:rsid w:val="0002501F"/>
    <w:rsid w:val="00062C32"/>
    <w:rsid w:val="000664D1"/>
    <w:rsid w:val="000706B2"/>
    <w:rsid w:val="00075D01"/>
    <w:rsid w:val="00077FDB"/>
    <w:rsid w:val="000C1D0E"/>
    <w:rsid w:val="000C5002"/>
    <w:rsid w:val="000D045A"/>
    <w:rsid w:val="000D3204"/>
    <w:rsid w:val="000D5189"/>
    <w:rsid w:val="000F368E"/>
    <w:rsid w:val="00102D55"/>
    <w:rsid w:val="001111C3"/>
    <w:rsid w:val="001115C9"/>
    <w:rsid w:val="0011180A"/>
    <w:rsid w:val="00124915"/>
    <w:rsid w:val="00147349"/>
    <w:rsid w:val="00190CCE"/>
    <w:rsid w:val="00190E09"/>
    <w:rsid w:val="00193E55"/>
    <w:rsid w:val="001B5CC4"/>
    <w:rsid w:val="001C2DE6"/>
    <w:rsid w:val="001C4CDC"/>
    <w:rsid w:val="001C7F96"/>
    <w:rsid w:val="001E5913"/>
    <w:rsid w:val="001E75DE"/>
    <w:rsid w:val="001F4F2F"/>
    <w:rsid w:val="002245F3"/>
    <w:rsid w:val="002255CD"/>
    <w:rsid w:val="00246AF7"/>
    <w:rsid w:val="002548C1"/>
    <w:rsid w:val="00264471"/>
    <w:rsid w:val="0029675A"/>
    <w:rsid w:val="00297572"/>
    <w:rsid w:val="002D6E74"/>
    <w:rsid w:val="002E0450"/>
    <w:rsid w:val="002E30B9"/>
    <w:rsid w:val="002F7156"/>
    <w:rsid w:val="003010A7"/>
    <w:rsid w:val="003354A5"/>
    <w:rsid w:val="00356754"/>
    <w:rsid w:val="003B1CEA"/>
    <w:rsid w:val="003D2905"/>
    <w:rsid w:val="003E67C6"/>
    <w:rsid w:val="00406A21"/>
    <w:rsid w:val="00414BFA"/>
    <w:rsid w:val="004170B9"/>
    <w:rsid w:val="004249FD"/>
    <w:rsid w:val="00425368"/>
    <w:rsid w:val="004270D1"/>
    <w:rsid w:val="00435442"/>
    <w:rsid w:val="004373EF"/>
    <w:rsid w:val="004456FD"/>
    <w:rsid w:val="00457EF3"/>
    <w:rsid w:val="00491710"/>
    <w:rsid w:val="004C15F0"/>
    <w:rsid w:val="004C2429"/>
    <w:rsid w:val="004C63FD"/>
    <w:rsid w:val="004E070A"/>
    <w:rsid w:val="005112F4"/>
    <w:rsid w:val="00513848"/>
    <w:rsid w:val="005220F6"/>
    <w:rsid w:val="0054258D"/>
    <w:rsid w:val="00544C64"/>
    <w:rsid w:val="00553BE4"/>
    <w:rsid w:val="00571D24"/>
    <w:rsid w:val="005725E8"/>
    <w:rsid w:val="005A00B5"/>
    <w:rsid w:val="005B179C"/>
    <w:rsid w:val="005E0A66"/>
    <w:rsid w:val="005E1E44"/>
    <w:rsid w:val="005E3301"/>
    <w:rsid w:val="005F7F04"/>
    <w:rsid w:val="00607A39"/>
    <w:rsid w:val="006353AD"/>
    <w:rsid w:val="006441DE"/>
    <w:rsid w:val="00646402"/>
    <w:rsid w:val="00650370"/>
    <w:rsid w:val="00664A4A"/>
    <w:rsid w:val="006654F5"/>
    <w:rsid w:val="00666C43"/>
    <w:rsid w:val="0067586A"/>
    <w:rsid w:val="0069644E"/>
    <w:rsid w:val="006C16BF"/>
    <w:rsid w:val="006D1295"/>
    <w:rsid w:val="006E1EE0"/>
    <w:rsid w:val="006F021A"/>
    <w:rsid w:val="006F58A8"/>
    <w:rsid w:val="00701A65"/>
    <w:rsid w:val="00730889"/>
    <w:rsid w:val="00732F89"/>
    <w:rsid w:val="0073616A"/>
    <w:rsid w:val="00736FC2"/>
    <w:rsid w:val="00747100"/>
    <w:rsid w:val="007521D0"/>
    <w:rsid w:val="00771DD8"/>
    <w:rsid w:val="00773741"/>
    <w:rsid w:val="007A2573"/>
    <w:rsid w:val="007E29D0"/>
    <w:rsid w:val="007E354C"/>
    <w:rsid w:val="00800B83"/>
    <w:rsid w:val="00801E21"/>
    <w:rsid w:val="00802213"/>
    <w:rsid w:val="00802348"/>
    <w:rsid w:val="008209DA"/>
    <w:rsid w:val="00831430"/>
    <w:rsid w:val="00840309"/>
    <w:rsid w:val="00884CB8"/>
    <w:rsid w:val="00891BBD"/>
    <w:rsid w:val="008E7CE5"/>
    <w:rsid w:val="00974CE3"/>
    <w:rsid w:val="00991627"/>
    <w:rsid w:val="0099330A"/>
    <w:rsid w:val="009E3213"/>
    <w:rsid w:val="009F1AA5"/>
    <w:rsid w:val="009F3FDC"/>
    <w:rsid w:val="00A03EC1"/>
    <w:rsid w:val="00A16FDC"/>
    <w:rsid w:val="00A70565"/>
    <w:rsid w:val="00A7402F"/>
    <w:rsid w:val="00A80960"/>
    <w:rsid w:val="00A956E6"/>
    <w:rsid w:val="00AC49C7"/>
    <w:rsid w:val="00AC6CF7"/>
    <w:rsid w:val="00AD723D"/>
    <w:rsid w:val="00AE0D93"/>
    <w:rsid w:val="00B132BD"/>
    <w:rsid w:val="00B52F47"/>
    <w:rsid w:val="00B746AA"/>
    <w:rsid w:val="00BA1B75"/>
    <w:rsid w:val="00BA59D0"/>
    <w:rsid w:val="00BC197A"/>
    <w:rsid w:val="00BC43C7"/>
    <w:rsid w:val="00BD00BD"/>
    <w:rsid w:val="00BD1A8F"/>
    <w:rsid w:val="00BE1160"/>
    <w:rsid w:val="00BF1487"/>
    <w:rsid w:val="00C06FE5"/>
    <w:rsid w:val="00C46AC7"/>
    <w:rsid w:val="00C46C4B"/>
    <w:rsid w:val="00C5430D"/>
    <w:rsid w:val="00C54B40"/>
    <w:rsid w:val="00C71601"/>
    <w:rsid w:val="00CB1659"/>
    <w:rsid w:val="00CD29E4"/>
    <w:rsid w:val="00CD2ED2"/>
    <w:rsid w:val="00CE3218"/>
    <w:rsid w:val="00CF1C85"/>
    <w:rsid w:val="00D04679"/>
    <w:rsid w:val="00D05187"/>
    <w:rsid w:val="00D31ABF"/>
    <w:rsid w:val="00D35F80"/>
    <w:rsid w:val="00D70897"/>
    <w:rsid w:val="00D728A3"/>
    <w:rsid w:val="00D81A6C"/>
    <w:rsid w:val="00D86C16"/>
    <w:rsid w:val="00DA3855"/>
    <w:rsid w:val="00DA424C"/>
    <w:rsid w:val="00DB2CB7"/>
    <w:rsid w:val="00DC4AC2"/>
    <w:rsid w:val="00DC7211"/>
    <w:rsid w:val="00DD24D4"/>
    <w:rsid w:val="00E033E3"/>
    <w:rsid w:val="00E12DED"/>
    <w:rsid w:val="00E17F19"/>
    <w:rsid w:val="00E373EC"/>
    <w:rsid w:val="00E91F4D"/>
    <w:rsid w:val="00E94C95"/>
    <w:rsid w:val="00EB7B38"/>
    <w:rsid w:val="00ED6306"/>
    <w:rsid w:val="00EF2E32"/>
    <w:rsid w:val="00EF7547"/>
    <w:rsid w:val="00F014ED"/>
    <w:rsid w:val="00F13603"/>
    <w:rsid w:val="00F21E7B"/>
    <w:rsid w:val="00F378AC"/>
    <w:rsid w:val="00F462A9"/>
    <w:rsid w:val="00F509E9"/>
    <w:rsid w:val="00F5744F"/>
    <w:rsid w:val="00F727F0"/>
    <w:rsid w:val="00F77EA8"/>
    <w:rsid w:val="00F80F97"/>
    <w:rsid w:val="00F837D6"/>
    <w:rsid w:val="00FC100F"/>
    <w:rsid w:val="00FC6982"/>
    <w:rsid w:val="00FD596F"/>
    <w:rsid w:val="00FE3CC5"/>
    <w:rsid w:val="00FF3475"/>
    <w:rsid w:val="00FF3B7F"/>
    <w:rsid w:val="00FF6B5D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2F65"/>
  <w15:chartTrackingRefBased/>
  <w15:docId w15:val="{435D02B1-3100-4F77-966D-0A589777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DE"/>
    <w:rPr>
      <w:rFonts w:ascii="Calibri" w:eastAsia="Calibri" w:hAnsi="Calibri" w:cs="Calibri"/>
      <w:color w:val="00000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52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521D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521D0"/>
    <w:rPr>
      <w:color w:val="800080"/>
      <w:u w:val="single"/>
    </w:rPr>
  </w:style>
  <w:style w:type="paragraph" w:customStyle="1" w:styleId="font5">
    <w:name w:val="font5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75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5">
    <w:name w:val="xl65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6">
    <w:name w:val="xl66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4">
    <w:name w:val="xl7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7">
    <w:name w:val="xl7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78">
    <w:name w:val="xl78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3">
    <w:name w:val="xl8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84">
    <w:name w:val="xl8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5">
    <w:name w:val="xl8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6">
    <w:name w:val="xl8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7">
    <w:name w:val="xl8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96">
    <w:name w:val="xl9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7">
    <w:name w:val="xl97"/>
    <w:basedOn w:val="Normal"/>
    <w:rsid w:val="007521D0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Normal"/>
    <w:rsid w:val="00752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2">
    <w:name w:val="xl10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5">
    <w:name w:val="xl10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7">
    <w:name w:val="xl10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09">
    <w:name w:val="xl10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0">
    <w:name w:val="xl11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1">
    <w:name w:val="xl11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12">
    <w:name w:val="xl11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121">
    <w:name w:val="xl121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22">
    <w:name w:val="xl12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7">
    <w:name w:val="xl12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8">
    <w:name w:val="xl12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29">
    <w:name w:val="xl12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</w:rPr>
  </w:style>
  <w:style w:type="paragraph" w:customStyle="1" w:styleId="xl134">
    <w:name w:val="xl134"/>
    <w:basedOn w:val="Normal"/>
    <w:rsid w:val="007521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39">
    <w:name w:val="xl139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49">
    <w:name w:val="xl149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4">
    <w:name w:val="xl15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5">
    <w:name w:val="xl155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6">
    <w:name w:val="xl15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</w:rPr>
  </w:style>
  <w:style w:type="paragraph" w:customStyle="1" w:styleId="xl157">
    <w:name w:val="xl157"/>
    <w:basedOn w:val="Normal"/>
    <w:rsid w:val="00752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8">
    <w:name w:val="xl15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Normal"/>
    <w:rsid w:val="007521D0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1">
    <w:name w:val="xl161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2">
    <w:name w:val="xl162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3">
    <w:name w:val="xl163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4">
    <w:name w:val="xl164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5">
    <w:name w:val="xl165"/>
    <w:basedOn w:val="Normal"/>
    <w:rsid w:val="007521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6">
    <w:name w:val="xl166"/>
    <w:basedOn w:val="Normal"/>
    <w:rsid w:val="007521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7">
    <w:name w:val="xl167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68">
    <w:name w:val="xl168"/>
    <w:basedOn w:val="Normal"/>
    <w:rsid w:val="007521D0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69">
    <w:name w:val="xl169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0">
    <w:name w:val="xl170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1">
    <w:name w:val="xl171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2">
    <w:name w:val="xl172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333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3">
    <w:name w:val="xl173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4">
    <w:name w:val="xl174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8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175">
    <w:name w:val="xl175"/>
    <w:basedOn w:val="Normal"/>
    <w:rsid w:val="007521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Normal"/>
    <w:rsid w:val="00752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2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21D0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521D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752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1E75D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59"/>
    <w:rsid w:val="00F574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25E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2022-07-18T07:06:00Z</cp:lastPrinted>
  <dcterms:created xsi:type="dcterms:W3CDTF">2025-02-25T12:13:00Z</dcterms:created>
  <dcterms:modified xsi:type="dcterms:W3CDTF">2025-02-26T07:41:00Z</dcterms:modified>
</cp:coreProperties>
</file>